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60" w:rsidRDefault="00787460" w:rsidP="00876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36"/>
          <w:szCs w:val="36"/>
          <w:lang w:eastAsia="ru-RU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 wp14:anchorId="7A7A5538" wp14:editId="4224422D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9E1" w:rsidRPr="00EF39E1" w:rsidRDefault="00EF39E1" w:rsidP="0078746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PT Astra Sans" w:eastAsia="Times New Roman" w:hAnsi="PT Astra Sans" w:cs="Times New Roman"/>
          <w:b/>
          <w:sz w:val="36"/>
          <w:szCs w:val="36"/>
          <w:lang w:eastAsia="ru-RU"/>
        </w:rPr>
      </w:pPr>
      <w:r w:rsidRPr="00EF39E1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 xml:space="preserve">Дума Белозерского муниципального округа </w:t>
      </w:r>
    </w:p>
    <w:p w:rsidR="00EF39E1" w:rsidRPr="00EF39E1" w:rsidRDefault="00EF39E1" w:rsidP="00876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36"/>
          <w:szCs w:val="36"/>
          <w:lang w:eastAsia="ru-RU"/>
        </w:rPr>
      </w:pPr>
      <w:r w:rsidRPr="00EF39E1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>Курганской области</w:t>
      </w:r>
    </w:p>
    <w:p w:rsidR="00EF39E1" w:rsidRPr="00EF39E1" w:rsidRDefault="00EF39E1" w:rsidP="00876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EF39E1" w:rsidRPr="00EF39E1" w:rsidRDefault="00EF39E1" w:rsidP="00876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EF39E1" w:rsidRPr="00EF39E1" w:rsidRDefault="00EF39E1" w:rsidP="00876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52"/>
          <w:szCs w:val="52"/>
          <w:lang w:eastAsia="ru-RU"/>
        </w:rPr>
      </w:pPr>
      <w:r w:rsidRPr="00EF39E1">
        <w:rPr>
          <w:rFonts w:ascii="PT Astra Sans" w:eastAsia="Times New Roman" w:hAnsi="PT Astra Sans" w:cs="Times New Roman"/>
          <w:b/>
          <w:sz w:val="52"/>
          <w:szCs w:val="52"/>
          <w:lang w:eastAsia="ru-RU"/>
        </w:rPr>
        <w:t>РЕШЕНИЕ</w:t>
      </w:r>
    </w:p>
    <w:p w:rsidR="00EF39E1" w:rsidRPr="00EF39E1" w:rsidRDefault="00EF39E1" w:rsidP="00876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EF39E1" w:rsidRPr="00EF39E1" w:rsidRDefault="00EF39E1" w:rsidP="00876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EF39E1" w:rsidRPr="00EF39E1" w:rsidRDefault="00EF39E1" w:rsidP="00876B2B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EF39E1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от </w:t>
      </w:r>
      <w:r w:rsidR="00B521BF">
        <w:rPr>
          <w:rFonts w:ascii="PT Astra Sans" w:eastAsia="Times New Roman" w:hAnsi="PT Astra Sans" w:cs="Times New Roman"/>
          <w:sz w:val="28"/>
          <w:szCs w:val="28"/>
          <w:lang w:eastAsia="ru-RU"/>
        </w:rPr>
        <w:t>26 июля</w:t>
      </w:r>
      <w:r w:rsidRPr="00EF39E1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2022 года № </w:t>
      </w:r>
      <w:r w:rsidR="00B521BF">
        <w:rPr>
          <w:rFonts w:ascii="PT Astra Sans" w:eastAsia="Times New Roman" w:hAnsi="PT Astra Sans" w:cs="Times New Roman"/>
          <w:sz w:val="28"/>
          <w:szCs w:val="28"/>
          <w:lang w:eastAsia="ru-RU"/>
        </w:rPr>
        <w:t>155</w:t>
      </w:r>
    </w:p>
    <w:p w:rsidR="00EF39E1" w:rsidRPr="00EF39E1" w:rsidRDefault="00876B2B" w:rsidP="0087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                 </w:t>
      </w:r>
      <w:r w:rsidR="00EF39E1" w:rsidRPr="00EF39E1">
        <w:rPr>
          <w:rFonts w:ascii="PT Astra Sans" w:eastAsia="Times New Roman" w:hAnsi="PT Astra Sans" w:cs="Times New Roman"/>
          <w:sz w:val="20"/>
          <w:szCs w:val="20"/>
          <w:lang w:eastAsia="ru-RU"/>
        </w:rPr>
        <w:t>с. Белозерское</w:t>
      </w:r>
    </w:p>
    <w:p w:rsidR="00EF39E1" w:rsidRPr="00EF39E1" w:rsidRDefault="00EF39E1" w:rsidP="0087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  <w:t>Об утверждении Положения о порядке управления и распоряжения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  <w:t>имуществом, находящимся в муниципальной собственности</w:t>
      </w:r>
    </w:p>
    <w:p w:rsidR="00B31C69" w:rsidRPr="00B31C69" w:rsidRDefault="00FA0076" w:rsidP="00876B2B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  <w:t>Белозер</w:t>
      </w:r>
      <w:r w:rsidR="00B31C69" w:rsidRPr="00B31C69"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  <w:t>ского муниципального округа Курганской области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области, Дума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РЕШИЛА:</w:t>
      </w:r>
    </w:p>
    <w:p w:rsid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1. Утвердить Положение о порядке управления и распоряжения имуществом, находящимся в муниципальной собственности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согласно приложению к настоящему решению.</w:t>
      </w:r>
    </w:p>
    <w:p w:rsidR="0011265E" w:rsidRDefault="0011265E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2. Настоящее решение опубликовать в информационном бюллетене «</w:t>
      </w:r>
      <w:r w:rsidRPr="00EF39E1"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Белозерский вестник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» и разместить на официальном сайте Администрации 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F83F27" w:rsidRDefault="0011265E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3</w:t>
      </w:r>
      <w:r w:rsidR="00F83F2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. Признать утратившими силу:</w:t>
      </w:r>
    </w:p>
    <w:p w:rsidR="00920EC4" w:rsidRDefault="00920EC4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1) решение Белозерской районной Думы от 28 октября 2011 года № 139 «</w:t>
      </w:r>
      <w:r w:rsidRPr="00920EC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Об утверждении Положения о порядке управления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, владения, пользования</w:t>
      </w:r>
      <w:r w:rsidRPr="00920EC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и распоряжения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Pr="00920EC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имуществом, находящимся в муниципальной собственности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Pr="00920EC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Белозерского 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р</w:t>
      </w:r>
      <w:r w:rsidRPr="00920EC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а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йона</w:t>
      </w:r>
      <w:r w:rsidRPr="00920EC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Курганской области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»;</w:t>
      </w:r>
    </w:p>
    <w:p w:rsidR="00920EC4" w:rsidRDefault="00920EC4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2) </w:t>
      </w:r>
      <w:r w:rsidR="001E0ED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решение Белозерской районной Думы от 18 мая 2012 года № 191 «</w:t>
      </w:r>
      <w:r w:rsidR="001E0EDB" w:rsidRPr="00920EC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Об утверждении </w:t>
      </w:r>
      <w:proofErr w:type="gramStart"/>
      <w:r w:rsidR="001E0EDB" w:rsidRPr="00920EC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По</w:t>
      </w:r>
      <w:r w:rsidR="001E0ED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р</w:t>
      </w:r>
      <w:r w:rsidR="001E0EDB" w:rsidRPr="00920EC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я</w:t>
      </w:r>
      <w:r w:rsidR="001E0ED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дка</w:t>
      </w:r>
      <w:r w:rsidR="001E0EDB" w:rsidRPr="00920EC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1E0ED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ведения реестра муниципального </w:t>
      </w:r>
      <w:r w:rsidR="001E0EDB" w:rsidRPr="00920EC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имуществ</w:t>
      </w:r>
      <w:r w:rsidR="001E0ED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а</w:t>
      </w:r>
      <w:r w:rsidR="001E0EDB" w:rsidRPr="00920EC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Белозерского </w:t>
      </w:r>
      <w:r w:rsidR="001E0ED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р</w:t>
      </w:r>
      <w:r w:rsidR="001E0EDB" w:rsidRPr="00920EC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а</w:t>
      </w:r>
      <w:r w:rsidR="001E0ED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йона</w:t>
      </w:r>
      <w:r w:rsidR="001E0EDB" w:rsidRPr="00920EC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Курганской области</w:t>
      </w:r>
      <w:proofErr w:type="gramEnd"/>
      <w:r w:rsidR="001E0ED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»;</w:t>
      </w:r>
    </w:p>
    <w:p w:rsidR="001E0EDB" w:rsidRDefault="001E0EDB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3) решение Белозерской районной Думы от 30 марта 2012 года № 170 «</w:t>
      </w:r>
      <w:r w:rsidRPr="00920EC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Об утверждении Положения о порядке 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передачи в безвозмездное пользование </w:t>
      </w:r>
      <w:r w:rsidRPr="00920EC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имуществ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а</w:t>
      </w:r>
      <w:r w:rsidRPr="00920EC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, находящ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его</w:t>
      </w:r>
      <w:r w:rsidRPr="00920EC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ся в муниципальной собственности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Pr="00920EC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Белозерского 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р</w:t>
      </w:r>
      <w:r w:rsidRPr="00920EC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а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йона</w:t>
      </w:r>
      <w:r w:rsidRPr="00920EC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Курганской области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»;</w:t>
      </w:r>
    </w:p>
    <w:p w:rsidR="00E83CF3" w:rsidRDefault="00E83CF3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4) решение Белозерской районной Думы от 14 февраля 2020 года № 290 «</w:t>
      </w:r>
      <w:r w:rsidRPr="00920EC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Об утверждении Положения о порядке 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и условиях приватизации </w:t>
      </w:r>
      <w:r w:rsidRPr="00920EC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имуществ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а</w:t>
      </w:r>
      <w:r w:rsidRPr="00920EC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, находящ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его</w:t>
      </w:r>
      <w:r w:rsidRPr="00920EC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ся в 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собственности </w:t>
      </w:r>
      <w:r w:rsidRPr="00920EC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муниципально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го</w:t>
      </w:r>
      <w:r w:rsidRPr="00920EC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образования </w:t>
      </w:r>
      <w:r w:rsidRPr="00920EC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Белозерского 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р</w:t>
      </w:r>
      <w:r w:rsidRPr="00920EC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а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йона</w:t>
      </w:r>
      <w:r w:rsidRPr="00920EC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Курганской области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»;</w:t>
      </w:r>
    </w:p>
    <w:p w:rsidR="006F5A9D" w:rsidRDefault="006F5A9D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5) решение Баяракской сельской Думы </w:t>
      </w:r>
      <w:r w:rsidR="00106D65" w:rsidRPr="006F5A9D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от 17</w:t>
      </w:r>
      <w:r w:rsidR="00106D65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марта 2016 года</w:t>
      </w:r>
      <w:r w:rsidRPr="006F5A9D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№</w:t>
      </w:r>
      <w:r w:rsidR="00106D65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Pr="006F5A9D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2-1 «Об утверждении Положения о порядке управления и учета муниципальным имуществом, составляющим муниципальную казну </w:t>
      </w:r>
      <w:proofErr w:type="spellStart"/>
      <w:r w:rsidRPr="006F5A9D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Баяракского</w:t>
      </w:r>
      <w:proofErr w:type="spellEnd"/>
      <w:r w:rsidRPr="006F5A9D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сельсовета»</w:t>
      </w:r>
      <w:r w:rsidR="00595D1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;</w:t>
      </w:r>
    </w:p>
    <w:p w:rsidR="00595D1C" w:rsidRDefault="00595D1C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lastRenderedPageBreak/>
        <w:t>6) решение Баяракской сельской Думы</w:t>
      </w:r>
      <w:r w:rsidRPr="00595D1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от 20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февраля </w:t>
      </w:r>
      <w:r w:rsidRPr="00595D1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2017 г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ода</w:t>
      </w:r>
      <w:r w:rsidRPr="00595D1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№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Pr="00595D1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1-1 «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Об у</w:t>
      </w:r>
      <w:r w:rsidRPr="00595D1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тверждени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и</w:t>
      </w:r>
      <w:r w:rsidRPr="00595D1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Порядка ведения реестра м</w:t>
      </w:r>
      <w:r w:rsidR="00BA0126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униципального</w:t>
      </w:r>
      <w:r w:rsidRPr="00595D1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имущества </w:t>
      </w:r>
      <w:proofErr w:type="spellStart"/>
      <w:r w:rsidRPr="00595D1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Баяракского</w:t>
      </w:r>
      <w:proofErr w:type="spellEnd"/>
      <w:r w:rsidRPr="00595D1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сельсовета</w:t>
      </w:r>
      <w:r w:rsidR="005A100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Белозерского района Курганской области</w:t>
      </w:r>
      <w:r w:rsidRPr="00595D1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»</w:t>
      </w:r>
      <w:r w:rsidR="00BA0126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;</w:t>
      </w:r>
    </w:p>
    <w:p w:rsidR="00BA0126" w:rsidRDefault="00BA0126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7) решение Баяракской сельской Думы</w:t>
      </w:r>
      <w:r w:rsidRPr="00BA0126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от 31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мая </w:t>
      </w:r>
      <w:r w:rsidRPr="00BA0126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2017 г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ода</w:t>
      </w:r>
      <w:r w:rsidRPr="00BA0126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№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Pr="00BA0126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5-2 «О внесении измен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е</w:t>
      </w:r>
      <w:r w:rsidRPr="00BA0126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ния в </w:t>
      </w:r>
      <w:r w:rsidR="0047193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решение Баяракской сельской Думы</w:t>
      </w:r>
      <w:r w:rsidR="00471939" w:rsidRPr="00595D1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от 20</w:t>
      </w:r>
      <w:r w:rsidR="0047193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февраля </w:t>
      </w:r>
      <w:r w:rsidR="00471939" w:rsidRPr="00595D1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2017 г</w:t>
      </w:r>
      <w:r w:rsidR="0047193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ода</w:t>
      </w:r>
      <w:r w:rsidR="00471939" w:rsidRPr="00595D1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№</w:t>
      </w:r>
      <w:r w:rsidR="0047193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471939" w:rsidRPr="00595D1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1-1 «</w:t>
      </w:r>
      <w:r w:rsidR="0047193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Об у</w:t>
      </w:r>
      <w:r w:rsidR="00471939" w:rsidRPr="00595D1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тверждени</w:t>
      </w:r>
      <w:r w:rsidR="0047193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и</w:t>
      </w:r>
      <w:r w:rsidR="00471939" w:rsidRPr="00595D1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Порядка ведения реестра м</w:t>
      </w:r>
      <w:r w:rsidR="0047193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униципального</w:t>
      </w:r>
      <w:r w:rsidR="00471939" w:rsidRPr="00595D1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имущества </w:t>
      </w:r>
      <w:proofErr w:type="spellStart"/>
      <w:r w:rsidR="00471939" w:rsidRPr="00595D1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Баяракского</w:t>
      </w:r>
      <w:proofErr w:type="spellEnd"/>
      <w:r w:rsidR="00471939" w:rsidRPr="00595D1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сельсовета</w:t>
      </w:r>
      <w:r w:rsidR="0047193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Белозерского района Курганской области</w:t>
      </w:r>
      <w:r w:rsidRPr="00BA0126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»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;</w:t>
      </w:r>
    </w:p>
    <w:p w:rsidR="00BA0126" w:rsidRDefault="00BA0126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8) решение Баяракской сельской Думы</w:t>
      </w:r>
      <w:r w:rsidRPr="00BA0126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от 3 мая </w:t>
      </w:r>
      <w:r w:rsidRPr="00BA0126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201</w:t>
      </w:r>
      <w:r w:rsidR="0047193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7</w:t>
      </w:r>
      <w:r w:rsidRPr="00BA0126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г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ода</w:t>
      </w:r>
      <w:r w:rsidRPr="00BA0126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№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Pr="00BA0126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4-2 «О принятии порядка планирования и принятия решений об условиях приватизации имущества</w:t>
      </w:r>
      <w:r w:rsidR="0047193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,</w:t>
      </w:r>
      <w:r w:rsidRPr="00BA0126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находящегося в м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униципальной </w:t>
      </w:r>
      <w:r w:rsidRPr="00BA0126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собственности</w:t>
      </w:r>
      <w:r w:rsidR="0018280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47193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8280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Баяракского</w:t>
      </w:r>
      <w:proofErr w:type="spellEnd"/>
      <w:r w:rsidR="0018280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сельсовета»;</w:t>
      </w:r>
    </w:p>
    <w:p w:rsidR="00182807" w:rsidRDefault="00182807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9) </w:t>
      </w:r>
      <w:r w:rsidR="002F4192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решение Белозерской сельской Думы </w:t>
      </w:r>
      <w:r w:rsidR="002F4192" w:rsidRPr="002F4192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от 12 февраля 2016 года № 16-1</w:t>
      </w:r>
      <w:r w:rsidR="002F4192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«</w:t>
      </w:r>
      <w:r w:rsidR="002F4192" w:rsidRPr="002F4192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Об утверждении Положения о порядке управления и учета</w:t>
      </w:r>
      <w:r w:rsidR="002F4192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2F4192" w:rsidRPr="002F4192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муниципальным имуществом, составляющим муниципальную казну Белозерского сельсовета</w:t>
      </w:r>
      <w:r w:rsidR="002F4192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»;</w:t>
      </w:r>
    </w:p>
    <w:p w:rsidR="002F4192" w:rsidRDefault="002F4192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10) решение Белозерской сельской Думы </w:t>
      </w:r>
      <w:r w:rsidRPr="002F4192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от 12 февраля 2016 года № 16-2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«</w:t>
      </w:r>
      <w:r w:rsidRPr="002F4192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Об утверждении Положения о порядке управления и распоряжения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Pr="002F4192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имуществом, находящимся в муниципальной собственности Белозерского сельсовета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»;</w:t>
      </w:r>
    </w:p>
    <w:p w:rsidR="002F4192" w:rsidRDefault="002F4192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11) </w:t>
      </w:r>
      <w:r w:rsidR="005015C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решение Белозерской сельской Думы</w:t>
      </w:r>
      <w:r w:rsidR="005015C9" w:rsidRPr="005015C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от 26 декабря 2017 года № 33-6</w:t>
      </w:r>
      <w:r w:rsidR="00244A02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«</w:t>
      </w:r>
      <w:r w:rsidR="005015C9" w:rsidRPr="005015C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Об утверждении </w:t>
      </w:r>
      <w:proofErr w:type="gramStart"/>
      <w:r w:rsidR="005015C9" w:rsidRPr="005015C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Порядка ведения реестра муниципального имущества Белозерского сельсовета Белозерского района Курганской области</w:t>
      </w:r>
      <w:proofErr w:type="gramEnd"/>
      <w:r w:rsidR="00244A02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»;</w:t>
      </w:r>
    </w:p>
    <w:p w:rsidR="00244A02" w:rsidRDefault="00244A02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12) </w:t>
      </w:r>
      <w:r w:rsidR="00CA587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решение </w:t>
      </w:r>
      <w:proofErr w:type="spellStart"/>
      <w:r w:rsidR="00CA587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Боровлянской</w:t>
      </w:r>
      <w:proofErr w:type="spellEnd"/>
      <w:r w:rsidR="00CA587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сельской Думы </w:t>
      </w:r>
      <w:r w:rsidR="00CA5879" w:rsidRPr="00CA587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от 18 марта 2016 года № 10-5</w:t>
      </w:r>
      <w:r w:rsidR="00CA587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«</w:t>
      </w:r>
      <w:r w:rsidR="00CA5879" w:rsidRPr="00CA587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Об утверждении Положения о порядке управления и учета</w:t>
      </w:r>
      <w:r w:rsidR="00CA587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CA5879" w:rsidRPr="00CA587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муниципальным имуществом, составляющим муниципальную казну </w:t>
      </w:r>
      <w:proofErr w:type="spellStart"/>
      <w:r w:rsidR="00CA5879" w:rsidRPr="00CA587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Боровлянского</w:t>
      </w:r>
      <w:proofErr w:type="spellEnd"/>
      <w:r w:rsidR="00CA5879" w:rsidRPr="00CA587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сельсовета</w:t>
      </w:r>
      <w:r w:rsidR="00CA587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»;</w:t>
      </w:r>
    </w:p>
    <w:p w:rsidR="00546EEF" w:rsidRDefault="00546EEF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13) решение </w:t>
      </w:r>
      <w:proofErr w:type="spellStart"/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Боровлянской</w:t>
      </w:r>
      <w:proofErr w:type="spellEnd"/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сельской Думы </w:t>
      </w:r>
      <w:r w:rsidRPr="00CA587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от</w:t>
      </w:r>
      <w:r w:rsidRPr="00546EE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09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июля </w:t>
      </w:r>
      <w:r w:rsidRPr="00546EE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2008 г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ода</w:t>
      </w:r>
      <w:r w:rsidRPr="00546EE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№ 31-3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«</w:t>
      </w:r>
      <w:r w:rsidRPr="00546EE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О Положении «О порядке приватизации муниципального имущества </w:t>
      </w:r>
      <w:proofErr w:type="spellStart"/>
      <w:r w:rsidRPr="00546EE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Боровлянского</w:t>
      </w:r>
      <w:proofErr w:type="spellEnd"/>
      <w:r w:rsidRPr="00546EE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сельсовета»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;</w:t>
      </w:r>
    </w:p>
    <w:p w:rsidR="000D5C9B" w:rsidRDefault="00165372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14) </w:t>
      </w:r>
      <w:r w:rsidR="000D5C9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решение Боровской сельской Думы </w:t>
      </w:r>
      <w:r w:rsidR="000D5C9B" w:rsidRPr="00332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от </w:t>
      </w:r>
      <w:r w:rsidR="000D5C9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22 декабря </w:t>
      </w:r>
      <w:r w:rsidR="000D5C9B" w:rsidRPr="00332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20</w:t>
      </w:r>
      <w:r w:rsidR="000D5C9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05</w:t>
      </w:r>
      <w:r w:rsidR="000D5C9B" w:rsidRPr="00332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г</w:t>
      </w:r>
      <w:r w:rsidR="000D5C9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ода</w:t>
      </w:r>
      <w:r w:rsidR="000D5C9B" w:rsidRPr="00332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№ </w:t>
      </w:r>
      <w:r w:rsidR="000D5C9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24 «</w:t>
      </w:r>
      <w:r w:rsidR="000D5C9B" w:rsidRPr="00332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О </w:t>
      </w:r>
      <w:r w:rsidR="000D5C9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п</w:t>
      </w:r>
      <w:r w:rsidR="000D5C9B" w:rsidRPr="00332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орядк</w:t>
      </w:r>
      <w:r w:rsidR="000D5C9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е</w:t>
      </w:r>
      <w:r w:rsidR="000D5C9B" w:rsidRPr="00332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0D5C9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управления и распоряжения</w:t>
      </w:r>
      <w:r w:rsidR="000D5C9B" w:rsidRPr="00332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</w:t>
      </w:r>
      <w:r w:rsidR="000D5C9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ым</w:t>
      </w:r>
      <w:r w:rsidR="000D5C9B" w:rsidRPr="00332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имуществ</w:t>
      </w:r>
      <w:r w:rsidR="000D5C9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ом, находящимся в муниципальной собственности</w:t>
      </w:r>
      <w:r w:rsidR="000D5C9B" w:rsidRPr="00332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Боровского сельсовета</w:t>
      </w:r>
      <w:r w:rsidR="000D5C9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»</w:t>
      </w:r>
      <w:r w:rsidR="00BA73C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;</w:t>
      </w:r>
    </w:p>
    <w:p w:rsidR="00546EEF" w:rsidRDefault="00546EEF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</w:t>
      </w:r>
      <w:r w:rsidR="00165372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5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) </w:t>
      </w:r>
      <w:r w:rsidR="00332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решение Боровской сельской Думы </w:t>
      </w:r>
      <w:r w:rsidR="00332E30" w:rsidRPr="00332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от 18</w:t>
      </w:r>
      <w:r w:rsidR="00332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февраля </w:t>
      </w:r>
      <w:r w:rsidR="00332E30" w:rsidRPr="00332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2013 г</w:t>
      </w:r>
      <w:r w:rsidR="00332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ода</w:t>
      </w:r>
      <w:r w:rsidR="00332E30" w:rsidRPr="00332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№ 1-6</w:t>
      </w:r>
      <w:r w:rsidR="00332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«</w:t>
      </w:r>
      <w:r w:rsidR="00332E30" w:rsidRPr="00332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Об утверждении </w:t>
      </w:r>
      <w:proofErr w:type="gramStart"/>
      <w:r w:rsidR="00332E30" w:rsidRPr="00332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Порядка ведения реестра муниципального имущества Боровского сельсовета Белозерского района Курганской области</w:t>
      </w:r>
      <w:proofErr w:type="gramEnd"/>
      <w:r w:rsidR="00332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»;</w:t>
      </w:r>
    </w:p>
    <w:p w:rsidR="00332E30" w:rsidRDefault="00332E30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</w:t>
      </w:r>
      <w:r w:rsidR="00165372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6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) решение Боровской сельской Думы </w:t>
      </w:r>
      <w:r w:rsidRPr="00332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от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Pr="00332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28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Pr="00332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апреля 2017 года № 04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«</w:t>
      </w:r>
      <w:r w:rsidRPr="00332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Об утверждении Положения о порядке планирования и принятия решений об условиях приватизации имущества, находящегося в собственности Боровского сельсовета Белозерского района Курганской области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»;</w:t>
      </w:r>
    </w:p>
    <w:p w:rsidR="00332E30" w:rsidRDefault="00332E30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</w:t>
      </w:r>
      <w:r w:rsidR="00165372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7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) </w:t>
      </w:r>
      <w:r w:rsidR="00AA4EC5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решение </w:t>
      </w:r>
      <w:proofErr w:type="spellStart"/>
      <w:r w:rsidR="00AA4EC5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Зарослинской</w:t>
      </w:r>
      <w:proofErr w:type="spellEnd"/>
      <w:r w:rsidR="00AA4EC5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сельской Думы </w:t>
      </w:r>
      <w:r w:rsidR="00AA4EC5" w:rsidRPr="00332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от</w:t>
      </w:r>
      <w:r w:rsidR="00AA4EC5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2A41F0" w:rsidRP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17</w:t>
      </w:r>
      <w:r w:rsid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марта </w:t>
      </w:r>
      <w:r w:rsidR="002A41F0" w:rsidRP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2016 </w:t>
      </w:r>
      <w:r w:rsid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года</w:t>
      </w:r>
      <w:r w:rsidR="002A41F0" w:rsidRP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№ 2/4 «Об утверждении Положения о порядке управления и учета муниципальным имуществом, составляющим муниципальную казну </w:t>
      </w:r>
      <w:proofErr w:type="spellStart"/>
      <w:r w:rsidR="002A41F0" w:rsidRP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Зарослинского</w:t>
      </w:r>
      <w:proofErr w:type="spellEnd"/>
      <w:r w:rsidR="002A41F0" w:rsidRP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сельсовета»</w:t>
      </w:r>
      <w:r w:rsid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;</w:t>
      </w:r>
    </w:p>
    <w:p w:rsidR="002A41F0" w:rsidRDefault="002A41F0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</w:t>
      </w:r>
      <w:r w:rsidR="00165372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8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) решение </w:t>
      </w:r>
      <w:proofErr w:type="spellStart"/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Зарослинской</w:t>
      </w:r>
      <w:proofErr w:type="spellEnd"/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сельской Думы от </w:t>
      </w:r>
      <w:r w:rsidRP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20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февраля </w:t>
      </w:r>
      <w:r w:rsidRP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2017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года</w:t>
      </w:r>
      <w:r w:rsidRP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№ 1/3 «О внесении изменений в решение </w:t>
      </w:r>
      <w:proofErr w:type="spellStart"/>
      <w:r w:rsidRP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Зарослинской</w:t>
      </w:r>
      <w:proofErr w:type="spellEnd"/>
      <w:r w:rsidRP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сельской Думы от 17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марта </w:t>
      </w:r>
      <w:r w:rsidRP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2016 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года</w:t>
      </w:r>
      <w:r w:rsidRP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№ 2/4 «Об утверждении Положения о порядке управления и учета муниципальным имуществом, составляющим муниципальную казну </w:t>
      </w:r>
      <w:proofErr w:type="spellStart"/>
      <w:r w:rsidRP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Зарослинского</w:t>
      </w:r>
      <w:proofErr w:type="spellEnd"/>
      <w:r w:rsidRP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сельсовета»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;</w:t>
      </w:r>
    </w:p>
    <w:p w:rsidR="002A41F0" w:rsidRDefault="002A41F0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</w:t>
      </w:r>
      <w:r w:rsidR="00165372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9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) решение </w:t>
      </w:r>
      <w:proofErr w:type="spellStart"/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Зарослинской</w:t>
      </w:r>
      <w:proofErr w:type="spellEnd"/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сельской Думы</w:t>
      </w:r>
      <w:r w:rsidRP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от 10 июня 2019 года № 4/3 «Об утверждении Порядка ведения реестра муниципального имущества </w:t>
      </w:r>
      <w:proofErr w:type="spellStart"/>
      <w:r w:rsidRP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Зарослинского</w:t>
      </w:r>
      <w:proofErr w:type="spellEnd"/>
      <w:r w:rsidRP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сельсовета Белозерского района Курганской области»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;</w:t>
      </w:r>
    </w:p>
    <w:p w:rsidR="002A41F0" w:rsidRDefault="00165372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20</w:t>
      </w:r>
      <w:r w:rsid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) решение </w:t>
      </w:r>
      <w:proofErr w:type="spellStart"/>
      <w:r w:rsid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Зарослинской</w:t>
      </w:r>
      <w:proofErr w:type="spellEnd"/>
      <w:r w:rsid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сельской Думы</w:t>
      </w:r>
      <w:r w:rsidR="002A41F0" w:rsidRP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от 4</w:t>
      </w:r>
      <w:r w:rsid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мая </w:t>
      </w:r>
      <w:r w:rsidR="002A41F0" w:rsidRP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2017 </w:t>
      </w:r>
      <w:r w:rsid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года </w:t>
      </w:r>
      <w:r w:rsidR="002A41F0" w:rsidRP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№</w:t>
      </w:r>
      <w:r w:rsid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2A41F0" w:rsidRP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4/1 «Об утверждении Положения «О порядке планирования и условиях приватизации муниципального имущества </w:t>
      </w:r>
      <w:proofErr w:type="spellStart"/>
      <w:r w:rsidR="002A41F0" w:rsidRP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Зарослинского</w:t>
      </w:r>
      <w:proofErr w:type="spellEnd"/>
      <w:r w:rsidR="002A41F0" w:rsidRP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сельсовета Белозерского района Курганской области»</w:t>
      </w:r>
      <w:r w:rsid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;</w:t>
      </w:r>
    </w:p>
    <w:p w:rsidR="00BA73CE" w:rsidRDefault="00165372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21) </w:t>
      </w:r>
      <w:r w:rsidR="00BA73C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р</w:t>
      </w:r>
      <w:r w:rsidR="00BA73CE" w:rsidRPr="00BA73C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ешение </w:t>
      </w:r>
      <w:proofErr w:type="spellStart"/>
      <w:r w:rsidR="00BA73CE" w:rsidRPr="00BA73C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Камаганской</w:t>
      </w:r>
      <w:proofErr w:type="spellEnd"/>
      <w:r w:rsidR="00BA73CE" w:rsidRPr="00BA73C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сельской Думы от 15 мая 2014 года № 4-1 «Об утверждении Положения о порядке управления, владения, пользования и распоряжения имуществом, находящимся в муниципальной собственности </w:t>
      </w:r>
      <w:proofErr w:type="spellStart"/>
      <w:r w:rsidR="00BA73CE" w:rsidRPr="00BA73C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Камаганского</w:t>
      </w:r>
      <w:proofErr w:type="spellEnd"/>
      <w:r w:rsidR="00BA73CE" w:rsidRPr="00BA73C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сельсовета</w:t>
      </w:r>
      <w:r w:rsidR="00876B2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BA73CE" w:rsidRPr="00BA73C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lastRenderedPageBreak/>
        <w:t>Белозерского района</w:t>
      </w:r>
      <w:r w:rsidR="00876B2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BA73CE" w:rsidRPr="00BA73C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Курганской области»</w:t>
      </w:r>
      <w:r w:rsidR="00BA73C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;</w:t>
      </w:r>
    </w:p>
    <w:p w:rsidR="002A41F0" w:rsidRDefault="002A41F0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</w:t>
      </w:r>
      <w:r w:rsidR="00165372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) </w:t>
      </w:r>
      <w:r w:rsidR="00025551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р</w:t>
      </w:r>
      <w:r w:rsidR="00025551" w:rsidRPr="00025551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ешение </w:t>
      </w:r>
      <w:proofErr w:type="spellStart"/>
      <w:r w:rsidR="00025551" w:rsidRPr="00025551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Камаганской</w:t>
      </w:r>
      <w:proofErr w:type="spellEnd"/>
      <w:r w:rsidR="00025551" w:rsidRPr="00025551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сельской Думы от 18 марта 2016 года № 2-3 «Об утверждении Положения о порядке управления и учета муниципальным имуществом, составляющим муниципальную казну </w:t>
      </w:r>
      <w:proofErr w:type="spellStart"/>
      <w:r w:rsidR="00025551" w:rsidRPr="00025551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Камаганского</w:t>
      </w:r>
      <w:proofErr w:type="spellEnd"/>
      <w:r w:rsidR="00025551" w:rsidRPr="00025551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сельсовета Белозерского района Курганской области»</w:t>
      </w:r>
      <w:r w:rsidR="00025551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;</w:t>
      </w:r>
    </w:p>
    <w:p w:rsidR="00BB3AF3" w:rsidRDefault="00165372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23) </w:t>
      </w:r>
      <w:r w:rsidR="00BB3AF3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решение </w:t>
      </w:r>
      <w:proofErr w:type="spellStart"/>
      <w:r w:rsidR="00BB3AF3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Новодостоваловской</w:t>
      </w:r>
      <w:proofErr w:type="spellEnd"/>
      <w:r w:rsidR="00BB3AF3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BB3AF3" w:rsidRPr="00025551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сельской Думы от</w:t>
      </w:r>
      <w:r w:rsidR="00BB3AF3" w:rsidRPr="00BB3AF3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18 марта 2016 года № 2-2</w:t>
      </w:r>
      <w:r w:rsidR="00BB3AF3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«</w:t>
      </w:r>
      <w:r w:rsidR="00BB3AF3" w:rsidRPr="00BB3AF3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Об утверждении Положения о порядке управления и учета</w:t>
      </w:r>
      <w:r w:rsidR="00BB3AF3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BB3AF3" w:rsidRPr="00BB3AF3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муниципальным имуществом, составляющим муниципальную казну Новодостоваловского сельсовета</w:t>
      </w:r>
      <w:r w:rsidR="00BB3AF3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»;</w:t>
      </w:r>
    </w:p>
    <w:p w:rsidR="00025551" w:rsidRDefault="00025551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</w:t>
      </w:r>
      <w:r w:rsidR="00165372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4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) </w:t>
      </w:r>
      <w:r w:rsidR="00397C35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решение </w:t>
      </w:r>
      <w:proofErr w:type="spellStart"/>
      <w:r w:rsidR="00397C35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Новодостоваловской</w:t>
      </w:r>
      <w:proofErr w:type="spellEnd"/>
      <w:r w:rsidR="00397C35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397C35" w:rsidRPr="00025551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сельской Думы от</w:t>
      </w:r>
      <w:r w:rsidR="00397C35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397C35" w:rsidRPr="00397C35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20 февраля 2017 года № 1-4</w:t>
      </w:r>
      <w:r w:rsidR="00397C35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«</w:t>
      </w:r>
      <w:r w:rsidR="00397C35" w:rsidRPr="00397C35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Об утверждении Порядка ведения реестра муниципального</w:t>
      </w:r>
      <w:r w:rsidR="00397C35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397C35" w:rsidRPr="00397C35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имущества Новодостоваловского сельсовета Белозерского района Курганской области</w:t>
      </w:r>
      <w:r w:rsidR="00397C35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»;</w:t>
      </w:r>
    </w:p>
    <w:p w:rsidR="00397C35" w:rsidRDefault="00397C35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</w:t>
      </w:r>
      <w:r w:rsidR="00165372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5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) решение </w:t>
      </w:r>
      <w:proofErr w:type="spellStart"/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Новодостоваловской</w:t>
      </w:r>
      <w:proofErr w:type="spellEnd"/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Pr="00025551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сельской Думы от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Pr="00397C35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4 мая 2017 года № 2-4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«</w:t>
      </w:r>
      <w:r w:rsidRPr="00397C35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О внесении изменений в решение </w:t>
      </w:r>
      <w:proofErr w:type="spellStart"/>
      <w:r w:rsidRPr="00397C35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Новодостоваловской</w:t>
      </w:r>
      <w:proofErr w:type="spellEnd"/>
      <w:r w:rsidRPr="00397C35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сельской Думы 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от </w:t>
      </w:r>
      <w:r w:rsidRPr="00397C35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20 февраля 2017 года № 1-4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«</w:t>
      </w:r>
      <w:r w:rsidRPr="00397C35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Об утверждении Порядка ведения реестра муниципального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Pr="00397C35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имущества Новодостоваловского сельсовета Белозерского района Курганской области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»;</w:t>
      </w:r>
    </w:p>
    <w:p w:rsidR="00FE0D8D" w:rsidRPr="00FE0D8D" w:rsidRDefault="00397C35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</w:t>
      </w:r>
      <w:r w:rsidR="00165372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6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) </w:t>
      </w:r>
      <w:r w:rsidR="00FE0D8D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р</w:t>
      </w:r>
      <w:r w:rsidR="00FE0D8D" w:rsidRPr="00FE0D8D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ешение </w:t>
      </w:r>
      <w:proofErr w:type="spellStart"/>
      <w:r w:rsidR="00FE0D8D" w:rsidRPr="00FE0D8D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Памятинской</w:t>
      </w:r>
      <w:proofErr w:type="spellEnd"/>
      <w:r w:rsidR="00FE0D8D" w:rsidRPr="00FE0D8D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сельской Думы от 28</w:t>
      </w:r>
      <w:r w:rsidR="00FE0D8D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февраля </w:t>
      </w:r>
      <w:r w:rsidR="00FE0D8D" w:rsidRPr="00FE0D8D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2006 г</w:t>
      </w:r>
      <w:r w:rsidR="00FE0D8D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ода</w:t>
      </w:r>
      <w:r w:rsidR="00FE0D8D" w:rsidRPr="00FE0D8D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№</w:t>
      </w:r>
      <w:r w:rsidR="00FE0D8D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FE0D8D" w:rsidRPr="00FE0D8D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2-8 «Об утверждении Положения о порядке управления и распоряжения муниципальным имуществом МО «</w:t>
      </w:r>
      <w:proofErr w:type="spellStart"/>
      <w:r w:rsidR="00FE0D8D" w:rsidRPr="00FE0D8D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Памятинский</w:t>
      </w:r>
      <w:proofErr w:type="spellEnd"/>
      <w:r w:rsidR="00FE0D8D" w:rsidRPr="00FE0D8D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сельсовет»;</w:t>
      </w:r>
    </w:p>
    <w:p w:rsidR="00397C35" w:rsidRDefault="00FE0D8D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</w:t>
      </w:r>
      <w:r w:rsidR="00165372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7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)</w:t>
      </w:r>
      <w:r w:rsidRPr="00FE0D8D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р</w:t>
      </w:r>
      <w:r w:rsidRPr="00FE0D8D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ешение </w:t>
      </w:r>
      <w:proofErr w:type="spellStart"/>
      <w:r w:rsidRPr="00FE0D8D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Памятинской</w:t>
      </w:r>
      <w:proofErr w:type="spellEnd"/>
      <w:r w:rsidRPr="00FE0D8D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сельской Думы от 29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сентября </w:t>
      </w:r>
      <w:r w:rsidRPr="00FE0D8D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2016 г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ода</w:t>
      </w:r>
      <w:r w:rsidRPr="00FE0D8D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№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Pr="00FE0D8D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7-1 «О внесении изменений в решение </w:t>
      </w:r>
      <w:proofErr w:type="spellStart"/>
      <w:r w:rsidRPr="00FE0D8D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Памятинской</w:t>
      </w:r>
      <w:proofErr w:type="spellEnd"/>
      <w:r w:rsidRPr="00FE0D8D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сельской Думы №2-8 от 28.02.2006 г. «Об утверждении Положения о порядке управления и распоряжения муниципальным имуществом МО «</w:t>
      </w:r>
      <w:proofErr w:type="spellStart"/>
      <w:r w:rsidRPr="00FE0D8D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Памятинский</w:t>
      </w:r>
      <w:proofErr w:type="spellEnd"/>
      <w:r w:rsidRPr="00FE0D8D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сельсовет»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;</w:t>
      </w:r>
    </w:p>
    <w:p w:rsidR="00BA73CE" w:rsidRDefault="00165372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28) </w:t>
      </w:r>
      <w:r w:rsidR="00BA73C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решение Першинской сельской Думы от 22 апреля </w:t>
      </w:r>
      <w:r w:rsidR="00BA73CE" w:rsidRPr="00BA73C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2016</w:t>
      </w:r>
      <w:r w:rsidR="00BA73C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года № </w:t>
      </w:r>
      <w:r w:rsidR="00BA73CE" w:rsidRPr="00BA73C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5-2</w:t>
      </w:r>
      <w:r w:rsidR="00BA73C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«</w:t>
      </w:r>
      <w:r w:rsidR="00BA73CE" w:rsidRPr="00BA73C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Об утверждении Положения о порядке управления и учета </w:t>
      </w:r>
      <w:r w:rsidR="00BA73C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муниципальным </w:t>
      </w:r>
      <w:r w:rsidR="00BA73CE" w:rsidRPr="00BA73C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имуществом, составляющим муниципальную казну Першинского сельсовета</w:t>
      </w:r>
      <w:r w:rsidR="00BA73C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»</w:t>
      </w:r>
      <w:r w:rsidR="00D1242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;</w:t>
      </w:r>
    </w:p>
    <w:p w:rsidR="00BA73CE" w:rsidRDefault="00165372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29) </w:t>
      </w:r>
      <w:r w:rsidR="00BA73C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решение Першинской сельской Думы от </w:t>
      </w:r>
      <w:r w:rsidR="00BA73CE" w:rsidRPr="00BA73C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19</w:t>
      </w:r>
      <w:r w:rsidR="00BA73C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мая </w:t>
      </w:r>
      <w:r w:rsidR="00BA73CE" w:rsidRPr="00BA73C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2017</w:t>
      </w:r>
      <w:r w:rsidR="00BA73C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года № </w:t>
      </w:r>
      <w:r w:rsidR="00BA73CE" w:rsidRPr="00BA73C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2-1</w:t>
      </w:r>
      <w:r w:rsidR="00BA73C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«</w:t>
      </w:r>
      <w:r w:rsidR="00BA73CE" w:rsidRPr="00BA73C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Об утверждении Положения «О порядке приватизации муниципального имущества</w:t>
      </w:r>
      <w:r w:rsidR="00876B2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BA73CE" w:rsidRPr="00BA73C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Першинского сельсовета»</w:t>
      </w:r>
      <w:r w:rsidR="00BA73C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;</w:t>
      </w:r>
    </w:p>
    <w:p w:rsidR="00F3558F" w:rsidRDefault="00165372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30) </w:t>
      </w:r>
      <w:r w:rsidR="00F3558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р</w:t>
      </w:r>
      <w:r w:rsidR="00F3558F" w:rsidRPr="00F3558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ешение </w:t>
      </w:r>
      <w:proofErr w:type="spellStart"/>
      <w:r w:rsidR="00F3558F" w:rsidRPr="00F3558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Пьянковской</w:t>
      </w:r>
      <w:proofErr w:type="spellEnd"/>
      <w:r w:rsidR="00F3558F" w:rsidRPr="00F3558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сельской Думы от 16</w:t>
      </w:r>
      <w:r w:rsidR="00F3558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сентября </w:t>
      </w:r>
      <w:r w:rsidR="00F3558F" w:rsidRPr="00F3558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2011 г</w:t>
      </w:r>
      <w:r w:rsidR="00F3558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ода</w:t>
      </w:r>
      <w:r w:rsidR="00F3558F" w:rsidRPr="00F3558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№ 11/5 «О</w:t>
      </w:r>
      <w:r w:rsidR="00876B2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F3558F" w:rsidRPr="00F3558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положении «О порядке управления и распоряжения имуществом, находящимся</w:t>
      </w:r>
      <w:r w:rsidR="00F3558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в муниципальной собственности </w:t>
      </w:r>
      <w:r w:rsidR="00F3558F" w:rsidRPr="00F3558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муниципального образования Пьянковского сельсовета Белозерского района Курганской области»</w:t>
      </w:r>
      <w:r w:rsidR="00F3558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;</w:t>
      </w:r>
    </w:p>
    <w:p w:rsidR="00F3558F" w:rsidRDefault="00165372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31) </w:t>
      </w:r>
      <w:r w:rsidR="00F3558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ре</w:t>
      </w:r>
      <w:r w:rsidR="00F3558F" w:rsidRPr="00F3558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шение </w:t>
      </w:r>
      <w:proofErr w:type="spellStart"/>
      <w:r w:rsidR="00F3558F" w:rsidRPr="00F3558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Пьянковской</w:t>
      </w:r>
      <w:proofErr w:type="spellEnd"/>
      <w:r w:rsidR="00F3558F" w:rsidRPr="00F3558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сельской Думы от 20</w:t>
      </w:r>
      <w:r w:rsidR="00F3558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февраля </w:t>
      </w:r>
      <w:r w:rsidR="00F3558F" w:rsidRPr="00F3558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2017 </w:t>
      </w:r>
      <w:r w:rsidR="00F3558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года </w:t>
      </w:r>
      <w:r w:rsidR="00F3558F" w:rsidRPr="00F3558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№ 2/3 «Об</w:t>
      </w:r>
      <w:r w:rsidR="00876B2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F3558F" w:rsidRPr="00F3558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утверждении Порядка ведения реестра муниципального имущества</w:t>
      </w:r>
      <w:r w:rsidR="00F3558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F3558F" w:rsidRPr="00F3558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Пьянковского сельсовета Белозерского района Курганской области»</w:t>
      </w:r>
      <w:r w:rsidR="00F3558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;</w:t>
      </w:r>
    </w:p>
    <w:p w:rsidR="00F3558F" w:rsidRDefault="00165372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32) </w:t>
      </w:r>
      <w:r w:rsidR="00F3558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р</w:t>
      </w:r>
      <w:r w:rsidR="00F3558F" w:rsidRPr="00F3558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ешение </w:t>
      </w:r>
      <w:proofErr w:type="spellStart"/>
      <w:r w:rsidR="00F3558F" w:rsidRPr="00F3558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Пьянковской</w:t>
      </w:r>
      <w:proofErr w:type="spellEnd"/>
      <w:r w:rsidR="00F3558F" w:rsidRPr="00F3558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сельской Думы от 17</w:t>
      </w:r>
      <w:r w:rsidR="00F3558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апреля </w:t>
      </w:r>
      <w:r w:rsidR="00F3558F" w:rsidRPr="00F3558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2017 </w:t>
      </w:r>
      <w:r w:rsidR="00F3558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года </w:t>
      </w:r>
      <w:r w:rsidR="00F3558F" w:rsidRPr="00F3558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№ 4 «О Положении «порядке приватизации муниципального имущества Пьянковского сельсовета»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;</w:t>
      </w:r>
    </w:p>
    <w:p w:rsidR="0091261A" w:rsidRPr="0091261A" w:rsidRDefault="00165372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33</w:t>
      </w:r>
      <w:r w:rsidR="00FE0D8D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) </w:t>
      </w:r>
      <w:r w:rsid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р</w:t>
      </w:r>
      <w:r w:rsidR="0091261A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ешение Речкинской сельской Думы от 16</w:t>
      </w:r>
      <w:r w:rsid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марта </w:t>
      </w:r>
      <w:r w:rsidR="0091261A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2016</w:t>
      </w:r>
      <w:r w:rsid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91261A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г</w:t>
      </w:r>
      <w:r w:rsid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ода</w:t>
      </w:r>
      <w:r w:rsidR="0091261A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№ 2-2 «Об утверждении Положения о порядке управления и учёта муниципального имущества, составляющего муниципальную казну Речкинского сельсовета»</w:t>
      </w:r>
      <w:r w:rsid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;</w:t>
      </w:r>
    </w:p>
    <w:p w:rsidR="0091261A" w:rsidRPr="0091261A" w:rsidRDefault="00165372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34</w:t>
      </w:r>
      <w:r w:rsid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)</w:t>
      </w:r>
      <w:r w:rsidR="0091261A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р</w:t>
      </w:r>
      <w:r w:rsidR="0091261A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ешение Речкинской сельской Думы от 20</w:t>
      </w:r>
      <w:r w:rsid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февраля </w:t>
      </w:r>
      <w:r w:rsidR="0091261A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2017</w:t>
      </w:r>
      <w:r w:rsid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года</w:t>
      </w:r>
      <w:r w:rsidR="0091261A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№</w:t>
      </w:r>
      <w:r w:rsid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91261A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1-3 «Об утверждении порядка ведения реестра муниципального имущества Речкинского сельсовета Белозерского района Курганской области»</w:t>
      </w:r>
      <w:r w:rsid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;</w:t>
      </w:r>
    </w:p>
    <w:p w:rsidR="00FE0D8D" w:rsidRDefault="00165372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35</w:t>
      </w:r>
      <w:r w:rsid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)</w:t>
      </w:r>
      <w:r w:rsidR="0091261A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р</w:t>
      </w:r>
      <w:r w:rsidR="0091261A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ешение Речкинской сельской Думы от 30</w:t>
      </w:r>
      <w:r w:rsid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мая </w:t>
      </w:r>
      <w:r w:rsidR="0091261A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2017</w:t>
      </w:r>
      <w:r w:rsid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91261A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г</w:t>
      </w:r>
      <w:r w:rsid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ода </w:t>
      </w:r>
      <w:r w:rsidR="0091261A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№</w:t>
      </w:r>
      <w:r w:rsid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91261A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3-3 «О внесении изменений в решение Речкинской сельской Думы от 20.02.2017г.</w:t>
      </w:r>
      <w:r w:rsid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91261A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№ 1-3 «Об утверждении порядка ведения реестра муниципального имущества Речкинского сельсовета Белозерского района Курганской области»</w:t>
      </w:r>
      <w:r w:rsid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;</w:t>
      </w:r>
    </w:p>
    <w:p w:rsidR="00133D51" w:rsidRDefault="00165372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36</w:t>
      </w:r>
      <w:r w:rsid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) </w:t>
      </w:r>
      <w:r w:rsidR="00133D51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р</w:t>
      </w:r>
      <w:r w:rsidR="00133D51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ешение </w:t>
      </w:r>
      <w:proofErr w:type="spellStart"/>
      <w:r w:rsidR="00133D51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Р</w:t>
      </w:r>
      <w:r w:rsidR="00133D51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ы</w:t>
      </w:r>
      <w:r w:rsidR="00133D51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чк</w:t>
      </w:r>
      <w:r w:rsidR="00133D51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ов</w:t>
      </w:r>
      <w:r w:rsidR="00133D51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ской</w:t>
      </w:r>
      <w:proofErr w:type="spellEnd"/>
      <w:r w:rsidR="00133D51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сельской Думы от 1</w:t>
      </w:r>
      <w:r w:rsidR="00133D51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августа </w:t>
      </w:r>
      <w:r w:rsidR="00133D51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2016</w:t>
      </w:r>
      <w:r w:rsidR="00133D51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133D51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г</w:t>
      </w:r>
      <w:r w:rsidR="00133D51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ода</w:t>
      </w:r>
      <w:r w:rsidR="00133D51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№ </w:t>
      </w:r>
      <w:r w:rsidR="00133D51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5</w:t>
      </w:r>
      <w:r w:rsidR="00133D51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</w:t>
      </w:r>
      <w:r w:rsidR="00133D51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3</w:t>
      </w:r>
      <w:r w:rsidR="00133D51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«Об утверждении Положения о порядке управления и уч</w:t>
      </w:r>
      <w:r w:rsidR="00133D51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е</w:t>
      </w:r>
      <w:r w:rsidR="00133D51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та муниципальн</w:t>
      </w:r>
      <w:r w:rsidR="00133D51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ым</w:t>
      </w:r>
      <w:r w:rsidR="00133D51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имуществ</w:t>
      </w:r>
      <w:r w:rsidR="00133D51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ом</w:t>
      </w:r>
      <w:r w:rsidR="00133D51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, составляющ</w:t>
      </w:r>
      <w:r w:rsidR="00133D51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им</w:t>
      </w:r>
      <w:r w:rsidR="00133D51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муниципальную казну Р</w:t>
      </w:r>
      <w:r w:rsidR="00133D51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ы</w:t>
      </w:r>
      <w:r w:rsidR="00133D51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чк</w:t>
      </w:r>
      <w:r w:rsidR="00133D51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ов</w:t>
      </w:r>
      <w:r w:rsidR="00133D51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ского сельсовета»</w:t>
      </w:r>
      <w:r w:rsidR="00133D51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;</w:t>
      </w:r>
    </w:p>
    <w:p w:rsidR="000F5770" w:rsidRPr="000F5770" w:rsidRDefault="00165372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37</w:t>
      </w:r>
      <w:r w:rsidR="000F577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) р</w:t>
      </w:r>
      <w:r w:rsidR="000F5770" w:rsidRPr="000F577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ешение Светлодольской сельской Думы от 3</w:t>
      </w:r>
      <w:r w:rsidR="000F577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мая </w:t>
      </w:r>
      <w:r w:rsidR="000F5770" w:rsidRPr="000F577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2017 г</w:t>
      </w:r>
      <w:r w:rsidR="000F577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ода </w:t>
      </w:r>
      <w:r w:rsidR="000F5770" w:rsidRPr="000F577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№ 3-3 «Об </w:t>
      </w:r>
      <w:r w:rsidR="000F5770" w:rsidRPr="000F577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lastRenderedPageBreak/>
        <w:t>утверждении Положения о порядке управления, владения, пользования и распоряжения</w:t>
      </w:r>
      <w:r w:rsidR="00876B2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0F5770" w:rsidRPr="000F577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имуществом, находящ</w:t>
      </w:r>
      <w:r w:rsidR="000F577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и</w:t>
      </w:r>
      <w:r w:rsidR="000F5770" w:rsidRPr="000F577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мся в муниципальной собственности Светлодольского сельсовета»</w:t>
      </w:r>
      <w:r w:rsidR="000F577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;</w:t>
      </w:r>
    </w:p>
    <w:p w:rsidR="000F5770" w:rsidRPr="000F5770" w:rsidRDefault="000F5770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3</w:t>
      </w:r>
      <w:r w:rsidR="00165372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8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) р</w:t>
      </w:r>
      <w:r w:rsidRPr="000F577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ешение Светлодольской сельской Думы от 3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мая </w:t>
      </w:r>
      <w:r w:rsidRPr="000F577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2017 г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ода</w:t>
      </w:r>
      <w:r w:rsidRPr="000F577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№ 3-2 «Об утверждении Положения о порядке передачи в безвозмездное пользование имущества, находящегося в муниципальной собственности Светлодольского сельсовета Белозерского района Курганской области»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;</w:t>
      </w:r>
    </w:p>
    <w:p w:rsidR="000F5770" w:rsidRDefault="000F5770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3</w:t>
      </w:r>
      <w:r w:rsidR="00165372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9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) ре</w:t>
      </w:r>
      <w:r w:rsidRPr="000F577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шение Светлодольской сельской Думы от 3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мая </w:t>
      </w:r>
      <w:r w:rsidRPr="000F577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2017 г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ода</w:t>
      </w:r>
      <w:r w:rsidRPr="000F577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№ 3-4 «О принятии Порядка планирования и принятия решений об условиях приватизации имущества, находящегося в муниципальной собственности Светлодольского сельсовета»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;</w:t>
      </w:r>
    </w:p>
    <w:p w:rsidR="000679FB" w:rsidRPr="0091261A" w:rsidRDefault="00165372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40</w:t>
      </w:r>
      <w:r w:rsidR="00133D51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) </w:t>
      </w:r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р</w:t>
      </w:r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ешение </w:t>
      </w:r>
      <w:proofErr w:type="spellStart"/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Ягодн</w:t>
      </w:r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инской</w:t>
      </w:r>
      <w:proofErr w:type="spellEnd"/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сельской Думы от </w:t>
      </w:r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28 декабря </w:t>
      </w:r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20</w:t>
      </w:r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0</w:t>
      </w:r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6</w:t>
      </w:r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г</w:t>
      </w:r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ода</w:t>
      </w:r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№ </w:t>
      </w:r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10</w:t>
      </w:r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</w:t>
      </w:r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3</w:t>
      </w:r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«Об утверждении Положения </w:t>
      </w:r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«О</w:t>
      </w:r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порядке управления и </w:t>
      </w:r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распоряжения</w:t>
      </w:r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</w:t>
      </w:r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ым</w:t>
      </w:r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имуществ</w:t>
      </w:r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ом</w:t>
      </w:r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МО «</w:t>
      </w:r>
      <w:proofErr w:type="spellStart"/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Ягоднинский</w:t>
      </w:r>
      <w:proofErr w:type="spellEnd"/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сельсовет»</w:t>
      </w:r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;</w:t>
      </w:r>
    </w:p>
    <w:p w:rsidR="000679FB" w:rsidRPr="0091261A" w:rsidRDefault="00165372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41</w:t>
      </w:r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)</w:t>
      </w:r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р</w:t>
      </w:r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ешение </w:t>
      </w:r>
      <w:proofErr w:type="spellStart"/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Ягодн</w:t>
      </w:r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инской</w:t>
      </w:r>
      <w:proofErr w:type="spellEnd"/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сельской Думы от 2</w:t>
      </w:r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8 декабря </w:t>
      </w:r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20</w:t>
      </w:r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06 года</w:t>
      </w:r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№</w:t>
      </w:r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</w:t>
      </w:r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0</w:t>
      </w:r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</w:t>
      </w:r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4</w:t>
      </w:r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«Об утверждении </w:t>
      </w:r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Положения о</w:t>
      </w:r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ведени</w:t>
      </w:r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и</w:t>
      </w:r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реестра муниципального имущества </w:t>
      </w:r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МО «</w:t>
      </w:r>
      <w:proofErr w:type="spellStart"/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Ягоднинский</w:t>
      </w:r>
      <w:proofErr w:type="spellEnd"/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сельсовет»</w:t>
      </w:r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;</w:t>
      </w:r>
    </w:p>
    <w:p w:rsidR="00133D51" w:rsidRDefault="000F5770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4</w:t>
      </w:r>
      <w:r w:rsidR="00165372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</w:t>
      </w:r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)</w:t>
      </w:r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р</w:t>
      </w:r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ешение </w:t>
      </w:r>
      <w:proofErr w:type="spellStart"/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Ягодн</w:t>
      </w:r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инской</w:t>
      </w:r>
      <w:proofErr w:type="spellEnd"/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сельской Думы от </w:t>
      </w:r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19 апреля </w:t>
      </w:r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2017</w:t>
      </w:r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г</w:t>
      </w:r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ода </w:t>
      </w:r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№</w:t>
      </w:r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3-</w:t>
      </w:r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</w:t>
      </w:r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«</w:t>
      </w:r>
      <w:r w:rsidR="0011265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О </w:t>
      </w:r>
      <w:r w:rsidR="000679FB" w:rsidRP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Положени</w:t>
      </w:r>
      <w:r w:rsidR="0011265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и</w:t>
      </w:r>
      <w:r w:rsidR="000679FB" w:rsidRP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«О порядке приватизации муниципального имущества </w:t>
      </w:r>
      <w:proofErr w:type="spellStart"/>
      <w:r w:rsidR="0011265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Ягодн</w:t>
      </w:r>
      <w:r w:rsidR="000679FB" w:rsidRP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инского</w:t>
      </w:r>
      <w:proofErr w:type="spellEnd"/>
      <w:r w:rsidR="000679FB" w:rsidRPr="002A41F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сельсовета</w:t>
      </w:r>
      <w:r w:rsidR="000679FB" w:rsidRPr="0091261A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»</w:t>
      </w:r>
      <w:r w:rsidR="000679F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.</w:t>
      </w:r>
    </w:p>
    <w:p w:rsidR="00B31C69" w:rsidRPr="00B31C69" w:rsidRDefault="0011265E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4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. Настоящее решение вступает в силу с момента его опубликования.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876B2B" w:rsidRDefault="00B31C69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Председатель Думы </w:t>
      </w:r>
    </w:p>
    <w:p w:rsidR="00B31C69" w:rsidRPr="00B31C69" w:rsidRDefault="00CD0F67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="00876B2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муниципального округа </w:t>
      </w:r>
      <w:r w:rsidR="00876B2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                                                       </w:t>
      </w:r>
      <w:r w:rsidR="00FB3371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П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.</w:t>
      </w:r>
      <w:r w:rsidR="00FB3371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А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. </w:t>
      </w:r>
      <w:r w:rsidR="00FB3371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Макаров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 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 </w:t>
      </w:r>
    </w:p>
    <w:p w:rsidR="00876B2B" w:rsidRDefault="00B31C69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Глава </w:t>
      </w:r>
    </w:p>
    <w:p w:rsidR="00B31C69" w:rsidRPr="00B31C69" w:rsidRDefault="00CD0F67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</w:t>
      </w:r>
      <w:r w:rsidR="00876B2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                                                       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А.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В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. 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Завьяло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в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B31C69" w:rsidRDefault="00B31C69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CD0F67" w:rsidRDefault="00CD0F67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EF39E1" w:rsidRDefault="00EF39E1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11265E" w:rsidRDefault="0011265E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D1242F" w:rsidRDefault="00D1242F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D1242F" w:rsidRDefault="00D1242F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D1242F" w:rsidRDefault="00D1242F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D1242F" w:rsidRDefault="00D1242F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D1242F" w:rsidRDefault="00D1242F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D1242F" w:rsidRDefault="00D1242F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D1242F" w:rsidRDefault="00D1242F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D1242F" w:rsidRDefault="00D1242F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D1242F" w:rsidRDefault="00D1242F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D1242F" w:rsidRPr="00B31C69" w:rsidRDefault="00D1242F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876B2B" w:rsidRDefault="00876B2B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A0076" w:rsidTr="00CD0F67">
        <w:tc>
          <w:tcPr>
            <w:tcW w:w="4643" w:type="dxa"/>
          </w:tcPr>
          <w:p w:rsidR="00FA0076" w:rsidRDefault="00FA0076" w:rsidP="00876B2B">
            <w:pPr>
              <w:widowControl w:val="0"/>
              <w:rPr>
                <w:rFonts w:ascii="PT Astra Sans" w:eastAsia="Times New Roman" w:hAnsi="PT Astra Sans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FA0076" w:rsidRPr="00B31C69" w:rsidRDefault="00FA0076" w:rsidP="00876B2B">
            <w:pPr>
              <w:widowControl w:val="0"/>
              <w:shd w:val="clear" w:color="auto" w:fill="FFFFFF"/>
              <w:rPr>
                <w:rFonts w:ascii="PT Astra Sans" w:eastAsia="Times New Roman" w:hAnsi="PT Astra Sans" w:cs="Times New Roman"/>
                <w:color w:val="052635"/>
                <w:sz w:val="20"/>
                <w:szCs w:val="20"/>
                <w:lang w:eastAsia="ru-RU"/>
              </w:rPr>
            </w:pPr>
            <w:r w:rsidRPr="00B31C69">
              <w:rPr>
                <w:rFonts w:ascii="PT Astra Sans" w:eastAsia="Times New Roman" w:hAnsi="PT Astra Sans" w:cs="Times New Roman"/>
                <w:color w:val="052635"/>
                <w:sz w:val="20"/>
                <w:szCs w:val="20"/>
                <w:lang w:eastAsia="ru-RU"/>
              </w:rPr>
              <w:t>Приложение</w:t>
            </w:r>
          </w:p>
          <w:p w:rsidR="00E83CF3" w:rsidRDefault="00FA0076" w:rsidP="00876B2B">
            <w:pPr>
              <w:widowControl w:val="0"/>
              <w:rPr>
                <w:rFonts w:ascii="PT Astra Sans" w:eastAsia="Times New Roman" w:hAnsi="PT Astra Sans" w:cs="Times New Roman"/>
                <w:color w:val="052635"/>
                <w:sz w:val="20"/>
                <w:szCs w:val="20"/>
                <w:lang w:eastAsia="ru-RU"/>
              </w:rPr>
            </w:pPr>
            <w:r w:rsidRPr="00B31C69">
              <w:rPr>
                <w:rFonts w:ascii="PT Astra Sans" w:eastAsia="Times New Roman" w:hAnsi="PT Astra Sans" w:cs="Times New Roman"/>
                <w:color w:val="052635"/>
                <w:sz w:val="20"/>
                <w:szCs w:val="20"/>
                <w:lang w:eastAsia="ru-RU"/>
              </w:rPr>
              <w:t xml:space="preserve">к решению Думы </w:t>
            </w:r>
            <w:r>
              <w:rPr>
                <w:rFonts w:ascii="PT Astra Sans" w:eastAsia="Times New Roman" w:hAnsi="PT Astra Sans" w:cs="Times New Roman"/>
                <w:color w:val="052635"/>
                <w:sz w:val="20"/>
                <w:szCs w:val="20"/>
                <w:lang w:eastAsia="ru-RU"/>
              </w:rPr>
              <w:t>Белозер</w:t>
            </w:r>
            <w:r w:rsidRPr="00B31C69">
              <w:rPr>
                <w:rFonts w:ascii="PT Astra Sans" w:eastAsia="Times New Roman" w:hAnsi="PT Astra Sans" w:cs="Times New Roman"/>
                <w:color w:val="052635"/>
                <w:sz w:val="20"/>
                <w:szCs w:val="20"/>
                <w:lang w:eastAsia="ru-RU"/>
              </w:rPr>
              <w:t xml:space="preserve">ского муниципального округа Курганской области </w:t>
            </w:r>
          </w:p>
          <w:p w:rsidR="00CD0F67" w:rsidRDefault="00FA0076" w:rsidP="00876B2B">
            <w:pPr>
              <w:widowControl w:val="0"/>
              <w:rPr>
                <w:rFonts w:ascii="PT Astra Sans" w:eastAsia="Times New Roman" w:hAnsi="PT Astra Sans" w:cs="Times New Roman"/>
                <w:color w:val="052635"/>
                <w:sz w:val="20"/>
                <w:szCs w:val="20"/>
                <w:lang w:eastAsia="ru-RU"/>
              </w:rPr>
            </w:pPr>
            <w:r w:rsidRPr="00B31C69">
              <w:rPr>
                <w:rFonts w:ascii="PT Astra Sans" w:eastAsia="Times New Roman" w:hAnsi="PT Astra Sans" w:cs="Times New Roman"/>
                <w:color w:val="052635"/>
                <w:sz w:val="20"/>
                <w:szCs w:val="20"/>
                <w:lang w:eastAsia="ru-RU"/>
              </w:rPr>
              <w:t xml:space="preserve">от </w:t>
            </w:r>
            <w:r w:rsidR="00AA167D">
              <w:rPr>
                <w:rFonts w:ascii="PT Astra Sans" w:eastAsia="Times New Roman" w:hAnsi="PT Astra Sans" w:cs="Times New Roman"/>
                <w:color w:val="052635"/>
                <w:sz w:val="20"/>
                <w:szCs w:val="20"/>
                <w:lang w:eastAsia="ru-RU"/>
              </w:rPr>
              <w:t>26 июля</w:t>
            </w:r>
            <w:r w:rsidRPr="00B31C69">
              <w:rPr>
                <w:rFonts w:ascii="PT Astra Sans" w:eastAsia="Times New Roman" w:hAnsi="PT Astra Sans" w:cs="Times New Roman"/>
                <w:color w:val="052635"/>
                <w:sz w:val="20"/>
                <w:szCs w:val="20"/>
                <w:lang w:eastAsia="ru-RU"/>
              </w:rPr>
              <w:t xml:space="preserve"> 2022 года № </w:t>
            </w:r>
            <w:r w:rsidR="00AA167D">
              <w:rPr>
                <w:rFonts w:ascii="PT Astra Sans" w:eastAsia="Times New Roman" w:hAnsi="PT Astra Sans" w:cs="Times New Roman"/>
                <w:color w:val="052635"/>
                <w:sz w:val="20"/>
                <w:szCs w:val="20"/>
                <w:lang w:eastAsia="ru-RU"/>
              </w:rPr>
              <w:t>155</w:t>
            </w:r>
            <w:bookmarkStart w:id="0" w:name="_GoBack"/>
            <w:bookmarkEnd w:id="0"/>
            <w:r w:rsidRPr="00B31C69">
              <w:rPr>
                <w:rFonts w:ascii="PT Astra Sans" w:eastAsia="Times New Roman" w:hAnsi="PT Astra Sans" w:cs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</w:p>
          <w:p w:rsidR="00FA0076" w:rsidRDefault="00FA0076" w:rsidP="00876B2B">
            <w:pPr>
              <w:widowControl w:val="0"/>
              <w:jc w:val="center"/>
              <w:rPr>
                <w:rFonts w:ascii="PT Astra Sans" w:eastAsia="Times New Roman" w:hAnsi="PT Astra Sans" w:cs="Times New Roman"/>
                <w:color w:val="052635"/>
                <w:sz w:val="24"/>
                <w:szCs w:val="24"/>
                <w:lang w:eastAsia="ru-RU"/>
              </w:rPr>
            </w:pPr>
            <w:r w:rsidRPr="00B31C69">
              <w:rPr>
                <w:rFonts w:ascii="PT Astra Sans" w:eastAsia="Times New Roman" w:hAnsi="PT Astra Sans" w:cs="Times New Roman"/>
                <w:color w:val="052635"/>
                <w:sz w:val="20"/>
                <w:szCs w:val="20"/>
                <w:lang w:eastAsia="ru-RU"/>
              </w:rPr>
              <w:t xml:space="preserve">«Об утверждении Положения о порядке управления и распоряжения имуществом, находящимся в муниципальной собственности </w:t>
            </w:r>
            <w:r>
              <w:rPr>
                <w:rFonts w:ascii="PT Astra Sans" w:eastAsia="Times New Roman" w:hAnsi="PT Astra Sans" w:cs="Times New Roman"/>
                <w:color w:val="052635"/>
                <w:sz w:val="20"/>
                <w:szCs w:val="20"/>
                <w:lang w:eastAsia="ru-RU"/>
              </w:rPr>
              <w:t>Белозер</w:t>
            </w:r>
            <w:r w:rsidRPr="00B31C69">
              <w:rPr>
                <w:rFonts w:ascii="PT Astra Sans" w:eastAsia="Times New Roman" w:hAnsi="PT Astra Sans" w:cs="Times New Roman"/>
                <w:color w:val="052635"/>
                <w:sz w:val="20"/>
                <w:szCs w:val="20"/>
                <w:lang w:eastAsia="ru-RU"/>
              </w:rPr>
              <w:t>ского муниципального округа Курганской области»</w:t>
            </w:r>
          </w:p>
        </w:tc>
      </w:tr>
    </w:tbl>
    <w:p w:rsidR="00FA0076" w:rsidRDefault="00FA0076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B31C69" w:rsidRPr="00F60E1F" w:rsidRDefault="00B31C69" w:rsidP="00876B2B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</w:pPr>
      <w:r w:rsidRPr="00F60E1F"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  <w:t>ПОЛОЖЕНИЕ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F60E1F"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  <w:t xml:space="preserve">о порядке управления и распоряжения имуществом, находящимся в муниципальной собственности </w:t>
      </w:r>
      <w:r w:rsidR="00CD0F67" w:rsidRPr="00F60E1F"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  <w:t>Белозерского</w:t>
      </w:r>
      <w:r w:rsidRPr="00F60E1F"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F60E1F" w:rsidRDefault="00F60E1F" w:rsidP="00876B2B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B31C69" w:rsidRPr="00F60E1F" w:rsidRDefault="00B31C69" w:rsidP="00876B2B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</w:pPr>
      <w:r w:rsidRPr="00F60E1F"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  <w:t>Раздел I. Общие положения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1.</w:t>
      </w:r>
      <w:r w:rsidR="00F60E1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proofErr w:type="gramStart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Настоящее</w:t>
      </w:r>
      <w:r w:rsidR="00F60E1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Положение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разработано в соответствии с Конституцией Российской Федерации,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14 ноября 2002 года № 161-ФЗ «О государственных и муниципальных унитарных предприятиях», Федеральным законом от 21 декабря 2001 года № 178-ФЗ «О приватизации государственного и муниципального имущества», Уставом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proofErr w:type="gramEnd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2. Настоящее Положение определяет задачи, основные формы управления и распоряжения объектами имущества </w:t>
      </w:r>
      <w:r w:rsidR="00F60E1F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ск</w:t>
      </w:r>
      <w:r w:rsidR="00E83CF3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</w:t>
      </w:r>
      <w:r w:rsidR="00E83CF3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округ</w:t>
      </w:r>
      <w:r w:rsidR="00E83CF3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а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Курганской области, за исключением жилищного фонда, природных объектов и земельных участков, находящихся в муниципальной собственности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Основными задачами управления и распоряжения муниципальным имуществом являются: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повышение эффективности использования муниципального имущества;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- осуществление </w:t>
      </w:r>
      <w:proofErr w:type="gramStart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контроля за</w:t>
      </w:r>
      <w:proofErr w:type="gramEnd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сохранностью и использованием муниципального имущества;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- создание благоприятной экономической среды для привлечения инвестиций в развитие инфраструктуры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- создание условий для пополнения бюджета муниципального округа и исполнения социальных программ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3. Субъектом права собственности на муниципальное имущество является </w:t>
      </w:r>
      <w:r w:rsidR="00185C5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ский муниципальный округ Курганской области (далее </w:t>
      </w:r>
      <w:r w:rsidR="00046F4D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- 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муниципальное образование).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4. Права муниципального образования в отношении муниципального имущества от имени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осуществляют в пределах установленных полномочий: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- Дума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- Глава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- Администрация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5. Имущество, находящееся в муниципальной собственности, закрепляется за муниципальными предприятиями и автономными, казенными или бюджетными учреждениями (далее - учреждения) в распоряжение в соответствии с Гражданским </w:t>
      </w:r>
      <w:r w:rsidR="00185C5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к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одексом Российской Федерации.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6. Средства местного бюджета и иное муниципальное имущество, не закрепленное за муниципальными предприятиями и учреждениями, составляют 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lastRenderedPageBreak/>
        <w:t xml:space="preserve">муниципальную казну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7. Отношения по распоряжению муниципальным имуществом, подпадающие под действие настоящего Положения, но не урегулированные им, определяются нормативными правовыми актами органов местного самоуправления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в рамках их компетенции и не должны противоречить порядку, предусмотренному настоящим Положением.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8. Особенности распоряжения и управления муниципальным имуществом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области, не урегулированные настоящим Положением, устанавливаются действующим законодательством.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B31C69" w:rsidRPr="00185C5C" w:rsidRDefault="00B31C69" w:rsidP="00876B2B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</w:pPr>
      <w:r w:rsidRPr="00185C5C"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  <w:t>Раздел II. Имущество, находящееся в собственности</w:t>
      </w:r>
    </w:p>
    <w:p w:rsidR="00B31C69" w:rsidRPr="00B31C69" w:rsidRDefault="00185C5C" w:rsidP="00876B2B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  <w:t>Белозер</w:t>
      </w:r>
      <w:r w:rsidR="00B31C69" w:rsidRPr="00185C5C"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  <w:t>ск</w:t>
      </w:r>
      <w:r w:rsidR="00046F4D"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  <w:t>ого</w:t>
      </w:r>
      <w:r w:rsidR="00B31C69" w:rsidRPr="00185C5C"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  <w:t xml:space="preserve"> муниципальн</w:t>
      </w:r>
      <w:r w:rsidR="00046F4D"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  <w:t>ого</w:t>
      </w:r>
      <w:r w:rsidR="00B31C69" w:rsidRPr="00185C5C"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  <w:t xml:space="preserve"> округ</w:t>
      </w:r>
      <w:r w:rsidR="00046F4D"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  <w:t>а</w:t>
      </w:r>
      <w:r w:rsidR="00B31C69" w:rsidRPr="00185C5C"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  <w:t xml:space="preserve"> Курганской области</w:t>
      </w:r>
      <w:r w:rsidR="00046F4D"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  <w:t>,</w:t>
      </w:r>
      <w:r w:rsidR="00B31C69" w:rsidRPr="00185C5C"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  <w:t xml:space="preserve"> и его учет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9. В муниципальной собственности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области, в соответствии с действующим законодательством, Уставом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находится следующее муниципальное имущество: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средства бюджета муниципального округа;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нежилые муниципальные здания, строения, сооружения и помещения;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автотранспортные средства;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имущество, признанное муниципальной собственностью в установленном законодательством порядке;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незавершенные строительством объекты;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имущество муниципальных предприятий, учреждений, закрепленное за ними на праве хозяйственного ведения или оперативного управления;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имущество, приобретенное в результате хозяйственной деятельности муниципальными предприятиями, казенными учреждениями;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доли муниципальной собственности в созданных и вновь создаваемых хозяйственных обществах и товариществах;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акции акционерных обществ, другие ценные бумаги и финансовые активы;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имущество, переданное в муниципальную собственность безвозмездно на основе соглашений и договоров, а также по другим основаниям;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земельные участки и природные ресурсы;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объекты инженерной инфраструктуры;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- иное движимое и недвижимое имущество, находящееся в собственности муниципального образования </w:t>
      </w:r>
      <w:r w:rsidR="00185C5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ский муниципальный округ Курганской области по основаниям, не противоречащим законодательству.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10. Администрацией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ведется реестр муниципального имущества в порядке, установленном законодательством (далее - Реестр). Правами и обязанностями по ведению Реестра обладает Отдел </w:t>
      </w:r>
      <w:r w:rsidR="00185C5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имущественных и земельных отношений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Администрации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(далее – Отдел), который осуществляет </w:t>
      </w:r>
      <w:proofErr w:type="gramStart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контроль за</w:t>
      </w:r>
      <w:proofErr w:type="gramEnd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его состоянием, движением и использованием имущества.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Объектами учета в Реестре являются: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0422AD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</w:t>
      </w:r>
      <w:r w:rsidR="0030185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30185E" w:rsidRPr="0030185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стоимостью свыше </w:t>
      </w:r>
      <w:r w:rsidR="00E25BE8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</w:t>
      </w:r>
      <w:r w:rsidR="0030185E" w:rsidRPr="0030185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00000 рублей</w:t>
      </w:r>
      <w:r w:rsidR="000422AD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;</w:t>
      </w:r>
    </w:p>
    <w:p w:rsidR="00B31C69" w:rsidRPr="00B31C69" w:rsidRDefault="000422AD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proofErr w:type="gramStart"/>
      <w:r w:rsidRPr="000422AD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lastRenderedPageBreak/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.</w:t>
      </w:r>
      <w:proofErr w:type="gramEnd"/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B31C69" w:rsidRPr="00185C5C" w:rsidRDefault="00B31C69" w:rsidP="00876B2B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</w:pPr>
      <w:r w:rsidRPr="00185C5C"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  <w:t>Раздел III. Полномочия органов местного самоуправления по управлению и распоряжению муниципальным имуществом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11. От имени населения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управление и распоряжение муниципальным имуществом осуществляют органы местного самоуправления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в рамках их компетенции, установленной актами, определяющими статус этих органов.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12. </w:t>
      </w:r>
      <w:proofErr w:type="gramStart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Органы местного самоуправления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наделяют правами по распоряжению муниципальным имуществом в соответствии с полномочиями, установленными законодательством Российской Федерации, Курганской области, Уставом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области, соответствующие уполномоченные органы:</w:t>
      </w:r>
      <w:proofErr w:type="gramEnd"/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1) Отдел </w:t>
      </w:r>
      <w:r w:rsidR="00185C5C" w:rsidRPr="00185C5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имущественных и земельных отношений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Администрации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области, действующий на основании Положения об Отделе </w:t>
      </w:r>
      <w:r w:rsidR="00185C5C" w:rsidRPr="00185C5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имущественных и земельных отношений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Администрации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области, утвержденного </w:t>
      </w:r>
      <w:r w:rsidR="00185C5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постановлением Администрации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2) Финансовый отдел Администрации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(далее по тексту – Финансовый отдел), действующий на основании Положения о Финансовом отделе Администрации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области, утвержденного </w:t>
      </w:r>
      <w:r w:rsidR="0056149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реш</w:t>
      </w:r>
      <w:r w:rsidR="00185C5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ением </w:t>
      </w:r>
      <w:r w:rsidR="0056149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Думы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3) уполномоченные отраслевые (функциональные) органы </w:t>
      </w:r>
      <w:r w:rsidR="008A5C68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и территориальные органы 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Администрации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области, осуществляющие управление муниципальным имуществом в соответствии со сферами деятельности (далее - отраслевые (функциональные) органы</w:t>
      </w:r>
      <w:r w:rsidR="00334CF2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и территориальные органы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).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13. Органы местного самоуправления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вправе передавать муниципальное имущество во временное или</w:t>
      </w:r>
      <w:r w:rsidR="00876B2B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56149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в 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постоянное пользование физическим или юридическим лицам, органам государственной власти Российской Федерации, субъектов Российской Федерации и органам местного самоуправления муниципальных образований, отчуждать, совершать иные сделки, не противоречащие действующему законодательству.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14. К полномочиям Думы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в сфере управления и распоряжения</w:t>
      </w:r>
      <w:r w:rsidR="00185C5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муниципальным</w:t>
      </w:r>
      <w:r w:rsidR="00185C5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имуществом 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относятся: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1) определение порядка управления и распоряжения имуществом, находящимся в муниципальной собственности;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2) определение порядка принятия решений о создании, реорганизации и ликвидации муниципальных предприятий, </w:t>
      </w:r>
      <w:r w:rsidRPr="003D5124">
        <w:rPr>
          <w:rFonts w:ascii="PT Astra Sans" w:eastAsia="Times New Roman" w:hAnsi="PT Astra Sans" w:cs="Times New Roman"/>
          <w:sz w:val="24"/>
          <w:szCs w:val="24"/>
          <w:lang w:eastAsia="ru-RU"/>
        </w:rPr>
        <w:t>а также об установлении тарифов на услуги муниципальных предприятий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и учреждений, выполнение работ, за исключением случаев, предусмотренных федеральными законами;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3) утверждение прогнозного плана (программы) приватизации муниципального имущества на плановый период и отчета о результатах приватизации муниципального имущества за прошедший год;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4) осуществление </w:t>
      </w:r>
      <w:proofErr w:type="gramStart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контроля за</w:t>
      </w:r>
      <w:proofErr w:type="gramEnd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приватизацией муниципального имущества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области, согласование отчуждения объектов недвижимости, находящихся в муниципальной собственности;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lastRenderedPageBreak/>
        <w:t xml:space="preserve">5) согласование предложения о передаче муниципального имущества и согласование перечня муниципального имущества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области, передаваемого в собственность других муниципальных образований Курганской области, а также согласование предложения и согласование перечня муниципального имущества, передаваемого в муниципальную собственность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из собственности других муниципальных образований Курганской области;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proofErr w:type="gramStart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6) утверждение перечня имущества, предлагаемого к передаче из федеральной собственности в муниципальную собственность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области, из муниципальной собственности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в федеральную собственность, из собственности субъекта Российской Федерации в муниципальную собственность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и из муниципальной собственности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в собственность субъекта Российской Федерации;</w:t>
      </w:r>
      <w:proofErr w:type="gramEnd"/>
    </w:p>
    <w:p w:rsidR="00B31C69" w:rsidRPr="00B31C69" w:rsidRDefault="003D5124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7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) принятие решений о предоставлении льгот по арендной плате и освобождению от них, о разрешении инвестирования в объекты муниципальной собственности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ьного округа Курганской области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;</w:t>
      </w:r>
    </w:p>
    <w:p w:rsidR="00B31C69" w:rsidRPr="00B31C69" w:rsidRDefault="003D5124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8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) утверждение Положения о сдаче в аренду муниципального имущества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и о порядке взимания и размерах платы за пользование муниципальным имуществом;</w:t>
      </w:r>
    </w:p>
    <w:p w:rsidR="00B31C69" w:rsidRPr="00B31C69" w:rsidRDefault="003D5124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9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) определение порядка участия муниципального образования в организациях межмуниципального сотрудничества в соответствии с действующим законодательством и Уставом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</w:t>
      </w:r>
      <w:r w:rsidR="003D512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0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) согласование перечня муниципального имущества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передаваемого в залог, в случае, если оценочная стоимость залогового имущества превышает сумму 3 миллиона рублей.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15. К полномочиям Главы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в сфере управления и распоряжения муниципальным имуществом относятся полномочия, определенные действующим законодательством и Уставом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области, в том числе: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1) принятие решения о создании или ликвидации муниципальных унитарных предприятий и муниципальных бюджетных, казенных, автономных учреждений;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2) принятие решения о закреплении муниципального имущества за муниципальными унитарными предприятиями и муниципальными бюджетными, казенными, автономными учреждениями в хозяйственное ведение или оперативное управление;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3) назначение и освобождение от должности руководителей муниципальных унитарных предприятий и муниципальных бюджетных, </w:t>
      </w:r>
      <w:r w:rsidR="00742178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казенных, автономных учреждений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4) принятие решения о приобретении имущества в муниципальную собственность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5) предоставление в установленном порядке разрешения на передачу в залог имущества, закрепленного за муниципальными унитарными предприятиями на праве хозяйственного ведения.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16. К полномочиям Администрации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в сфере управления и распоряжения муниципальным имуществом относятся полномочия, определенные действующим законодательством и Уставом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области, в том числе: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1) принятие решения по приватизации (отчуждению) муниципального имущества, за исключением случаев, предусмотренных законодательством Российской Федерации и нормативными правовыми актами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lastRenderedPageBreak/>
        <w:t>Курганской области;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2) согласование муниципальным унитарным предприятиям и муниципальным учреждениям на заключение договоров </w:t>
      </w:r>
      <w:r w:rsidR="00832783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аренды, 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субаренды, безвозмездного пользования в соответствии с действующим законодательством Российской Федерации, Курганской области, настоящим положением и нормативными правовыми актами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proofErr w:type="gramStart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3) вынесение на рассмотрение Думы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предложения о передаче муниципального имущества и согласование перечня муниципального имущества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области, передаваемого в собственность других муниципальных образований Курганской области, а также согласование предложения и согласование перечня муниципального имущества, передаваемого в муниципальную собственность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из собственности других муниципальных образований Курганской области;</w:t>
      </w:r>
      <w:proofErr w:type="gramEnd"/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proofErr w:type="gramStart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4) вынесение на рассмотрение Думы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предложения об утверждении перечня имущества, предлагаемого к передаче из федеральной собственности в муниципальную собственность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области, из муниципальной собственности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в федеральную собственность, из собственности субъекта Российской Федерации в муниципальную собственность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и из муниципальной собственности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</w:t>
      </w:r>
      <w:proofErr w:type="gramEnd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Курганской области в собственность субъекта Российской Федерации;</w:t>
      </w:r>
    </w:p>
    <w:p w:rsidR="00B31C69" w:rsidRPr="00B31C69" w:rsidRDefault="007E45B8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5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) </w:t>
      </w:r>
      <w:r w:rsidR="00B31C69" w:rsidRPr="007E45B8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вынесение на рассмотрение Думы </w:t>
      </w:r>
      <w:r w:rsidR="00CD0F67" w:rsidRPr="007E45B8"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="00B31C69" w:rsidRPr="007E45B8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 области предложения 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о предоставлении льгот по арендной плате и освобождению от них, о разрешении инвестирования в объекты муниципальной собственности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</w:t>
      </w:r>
      <w:r w:rsidR="005A070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ьного округа Курганской области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;</w:t>
      </w:r>
    </w:p>
    <w:p w:rsidR="00B31C69" w:rsidRPr="00B31C69" w:rsidRDefault="007E45B8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6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) принятие решения о внесении муниципального имущества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в Реестр объектов муниципальной собственности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области, о списании муниципального имущества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области, об исключении муниципального имущества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из Реестра объектов муниципальной собственности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17. К полномочиям Отдела в сфере управления и распоряжения муниципальным имуществом относятся: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1) организация разработки и представление на утверждение </w:t>
      </w:r>
      <w:proofErr w:type="gramStart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Думы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проектов решений</w:t>
      </w:r>
      <w:proofErr w:type="gramEnd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по управлению и распоряжению муниципальным имуществом;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2) разработка и представление на утверждение Думы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проекта прогнозного плана (</w:t>
      </w:r>
      <w:r w:rsidR="007B7EF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п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рограммы) приватизации муниципального имущества на плановый период, внесение изменений и дополнений к нему, подготовка отчета о результатах приватизации муниципального имущества за предыдущий год;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3) осуществление процесса приватизации муниципального имущества, создание комиссии по приватизации на основании </w:t>
      </w:r>
      <w:r w:rsidR="00DA6A9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постановл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ений </w:t>
      </w:r>
      <w:r w:rsidR="007B7EF4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Администрации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об условиях приватизации, принятых в рамках Прогнозного плана (Программы) приватизации муниципального имущества;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4) определение размера и видов затрат на организацию и проведение приватизации</w:t>
      </w:r>
      <w:r w:rsidR="009D0436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муниципального имущества;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5) принятие решений о передаче объектов муниципальной казны в аренду;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6) оформление документов о передаче в залог муниципального движимого и недвижимого имущества;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lastRenderedPageBreak/>
        <w:t xml:space="preserve">7) ведение </w:t>
      </w:r>
      <w:proofErr w:type="gramStart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Реестра объектов муниципального имущества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</w:t>
      </w:r>
      <w:proofErr w:type="gramEnd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;</w:t>
      </w:r>
    </w:p>
    <w:p w:rsid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8) организация и обеспечение государственной регистрации прав муниципальной собственности на объекты недвижимости;</w:t>
      </w:r>
    </w:p>
    <w:p w:rsidR="00E33E30" w:rsidRPr="00B31C69" w:rsidRDefault="00E33E30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9</w:t>
      </w:r>
      <w:r w:rsidRPr="00E33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) организ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ация</w:t>
      </w:r>
      <w:r w:rsidRPr="00E33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и обеспече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ние</w:t>
      </w:r>
      <w:r w:rsidRPr="00E33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proofErr w:type="gramStart"/>
      <w:r w:rsidRPr="00E33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контрол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я</w:t>
      </w:r>
      <w:r w:rsidRPr="00E33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за</w:t>
      </w:r>
      <w:proofErr w:type="gramEnd"/>
      <w:r w:rsidRPr="00E33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сохранностью и использованием по назначению муниципального имущества;</w:t>
      </w:r>
    </w:p>
    <w:p w:rsidR="00B31C69" w:rsidRPr="00B31C69" w:rsidRDefault="00E33E30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10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) заключение и расторжение договоров: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в порядке пользования муниципальным имуществом, переданным в хозяйственное ведение муниципальным унитарным предприятиям;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в порядке пользования муниципальным имуществом, переданным в оперативное управление муниципальным учреждениям;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аренды, безвозмездного пользования движимого и недвижимого муниципального имущества;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</w:t>
      </w:r>
      <w:r w:rsidR="00E33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) осуществление </w:t>
      </w:r>
      <w:proofErr w:type="gramStart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контроля за</w:t>
      </w:r>
      <w:proofErr w:type="gramEnd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соблюдением обязательств муниципальных унитарных предприятий и муниципальных учреждений в соответствии с договорами о порядке пользования муниципальным имуществом, переданным в хозяйственное ведение, оперативное управление, </w:t>
      </w:r>
      <w:r w:rsidRPr="000F7800">
        <w:rPr>
          <w:rFonts w:ascii="PT Astra Sans" w:eastAsia="Times New Roman" w:hAnsi="PT Astra Sans" w:cs="Times New Roman"/>
          <w:sz w:val="24"/>
          <w:szCs w:val="24"/>
          <w:lang w:eastAsia="ru-RU"/>
        </w:rPr>
        <w:t>в том числе за сохранностью и эффективностью использ</w:t>
      </w:r>
      <w:r w:rsidR="000F7800" w:rsidRPr="000F7800">
        <w:rPr>
          <w:rFonts w:ascii="PT Astra Sans" w:eastAsia="Times New Roman" w:hAnsi="PT Astra Sans" w:cs="Times New Roman"/>
          <w:sz w:val="24"/>
          <w:szCs w:val="24"/>
          <w:lang w:eastAsia="ru-RU"/>
        </w:rPr>
        <w:t>ования муниципального имущества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</w:t>
      </w:r>
      <w:r w:rsidR="00E33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) на основании предложений муниципальных унитарных предприятий, совместно с соответствующим отраслевым (функциональным) органом подготовка и вынесение на рассмотрение в порядке, установленном настоящим Положением, проектов постановлений Главы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о передаче в залог муниципального движимого имущества;</w:t>
      </w:r>
    </w:p>
    <w:p w:rsidR="00B31C69" w:rsidRPr="00B31C69" w:rsidRDefault="00E33E30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13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) согласование совместно с соответствующим отраслевым (функциональным) органом совершение крупных сделок муниципальным унитарным предприятием и иных сделок в соответствии с действующим законодательством;</w:t>
      </w:r>
    </w:p>
    <w:p w:rsidR="00B31C69" w:rsidRPr="00B31C69" w:rsidRDefault="00E33E30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14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) </w:t>
      </w:r>
      <w:proofErr w:type="gramStart"/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контроль за</w:t>
      </w:r>
      <w:proofErr w:type="gramEnd"/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своевременным перечислением арендной платы и выполнением других обязательств по договорам аренды, договорам безвозмездного пользования объектами муниципальной собственности;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15) передача имущества в оперативное управление отраслевым (функциональным) органам с утверждением соответствующих актов;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16) ведение учета акций (долей, паев), находящихся в муниципальной собственности, осуществление </w:t>
      </w:r>
      <w:proofErr w:type="gramStart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контроля за</w:t>
      </w:r>
      <w:proofErr w:type="gramEnd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поступлением дивидендов по ним в районный бюджет;</w:t>
      </w:r>
    </w:p>
    <w:p w:rsid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17) обеспечение совместно с соответствующим отраслевым (функциональным) органом, муниципальным унитарным предприятием, муниципальным учреждением приема - передачи в муниципальную собственность нежилых зданий и сооружений, объектов инженерной инфраструктуры, транспортных средств с утверждением соответствующих актов;</w:t>
      </w:r>
    </w:p>
    <w:p w:rsidR="00644F63" w:rsidRPr="00B31C69" w:rsidRDefault="00644F63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18) </w:t>
      </w:r>
      <w:r w:rsidRPr="00644F63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обеспече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ние постановки</w:t>
      </w:r>
      <w:r w:rsidRPr="00644F63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на учет бесхозяйного имущества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18. К полномочиям </w:t>
      </w:r>
      <w:r w:rsidRPr="006C3517">
        <w:rPr>
          <w:rFonts w:ascii="PT Astra Sans" w:eastAsia="Times New Roman" w:hAnsi="PT Astra Sans" w:cs="Times New Roman"/>
          <w:sz w:val="24"/>
          <w:szCs w:val="24"/>
          <w:lang w:eastAsia="ru-RU"/>
        </w:rPr>
        <w:t>отраслевого (функционального) органа</w:t>
      </w:r>
      <w:r w:rsidR="00334CF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и территориального органа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Администрации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в сфере управления и распоряжения муниципальным имуществом относятся: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1) внесение предложений о передаче (или изъятии) имущества отраслевого (функционального) органа;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2) внесение предложения по списанию, залогу, аренде, субаренде движимого и недвижимого муниципального имущества и иного распоряжения муниципальным имуществом.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19. К полномочиям Финансового отдела в сфере управления и распоряжения муниципальным имуществом относятся: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1) согласование предложения соответствующего отраслевого (функционального) органа по финансированию инвестиционных проектов муниципальных унитарных предприятий и мер по экономической поддержке из бюджета муниципального 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lastRenderedPageBreak/>
        <w:t>образования;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2) осуществление контроля финансовой деятельности предприятий, в </w:t>
      </w:r>
      <w:proofErr w:type="spellStart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т.ч</w:t>
      </w:r>
      <w:proofErr w:type="spellEnd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. за расходованием средств, выделяемых муниципальному предприятию из бюджета муниципального образования;</w:t>
      </w:r>
    </w:p>
    <w:p w:rsid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3) согласование сметы расходов муниципальных учреждений, финансируемых из бюджета муниципального образования;</w:t>
      </w:r>
    </w:p>
    <w:p w:rsidR="003E364C" w:rsidRPr="00B31C69" w:rsidRDefault="003E364C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4) осуществление </w:t>
      </w:r>
      <w:proofErr w:type="gramStart"/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контроля за</w:t>
      </w:r>
      <w:proofErr w:type="gramEnd"/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Pr="00E33E30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сохранностью и использованием по назначению муниципального имущества</w:t>
      </w: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, своевременностью и правильностью переоценки и учета, списания основных фондов</w:t>
      </w:r>
    </w:p>
    <w:p w:rsidR="00B31C69" w:rsidRPr="00B31C69" w:rsidRDefault="0080207E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5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) осуществление финансового </w:t>
      </w:r>
      <w:proofErr w:type="gramStart"/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контроля за</w:t>
      </w:r>
      <w:proofErr w:type="gramEnd"/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эффективностью и целесообразностью владения пакетами акций (долями, паями) в уставном капитале хозяйствующих обществ и товариществ;</w:t>
      </w:r>
    </w:p>
    <w:p w:rsidR="00B31C69" w:rsidRPr="00B31C69" w:rsidRDefault="0080207E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6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) участие в проверке ежегодного отчета финансово-хозяйственной деятельности хозяйствующего общества и товарищества;</w:t>
      </w:r>
    </w:p>
    <w:p w:rsidR="00B31C69" w:rsidRPr="00B31C69" w:rsidRDefault="0080207E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7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) бюджетное финансирование на содержание объектов муниципальной собственности;</w:t>
      </w:r>
    </w:p>
    <w:p w:rsidR="00B31C69" w:rsidRPr="00B31C69" w:rsidRDefault="0080207E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8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) согласование объема муниципального заказа муниципальному предприятию, обеспечение его финансирования из бюджета муниципального образования.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B31C69" w:rsidRPr="006C3517" w:rsidRDefault="00B31C69" w:rsidP="00876B2B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</w:pPr>
      <w:r w:rsidRPr="006C3517"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  <w:t>Раздел IV. Формы управления имуществом, находящимся в муниципальной собственности, связанные с совершением сделок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20. В соответствии с Гражданским кодексом Российской Федерации и в целях приобретения имущества в собственность муниципального образования, использования и отчуждения имущества, находящегося в собственности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области, могут совершаться любые сделки, не противоречащие законодательству Российской Федерации.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Муниципальное имущество может быть передано в пользование: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на праве хозяйственного ведения;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на праве оперативного управления;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по договору аренды недвижимого и движимого имущества;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по договору аренды имущественных комплексов;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по договору безвозмездного пользования;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по договору доверительного управления;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по концессионному соглашению;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по договору на оказание услуг;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- по договору временного закрепления объекта, числящегося в Реестре объектов муниципальной собственности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области, но не оформленного в соответствии с действующим законодательством, на период оформления права собственности на данный объект.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До определения способа передачи в пользование муниципального имущества, а также определения пользователя, </w:t>
      </w:r>
      <w:r w:rsidR="008100FC" w:rsidRPr="008100F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Администрация Белозерского муниципального округа Курганской области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вправе передать имущество на ответственное хранение с обеспечением технической эксплуатации с заключением соответствующего договора.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Заключение договоров, связанных с передачей в пользование муниципального имущества, кроме передачи в хозяйственное ведение и оперативное управление, осуществляется по результатам торгов в соответствии с требованиями Федерального закона от 26 июля 2006 года № 135-ФЗ «О защите конкуренции».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Муниципальное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 закрепляется за Администрацией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распоряжением Главы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lastRenderedPageBreak/>
        <w:t xml:space="preserve">21. Приватизация муниципального имущества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1) Приватизация объектов муниципальной собственности осуществляется в соответствии с законодательством Российской Федерации и Курганской области о приватизации, нормативными правовыми актами органов местного самоуправления и настоящим Положением.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2) Приватизации подлежат объекты, находящиеся в муниципальной собственности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и включенные в прогнозный план (программу) приватизации (далее – прогнозный план).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3) Разработку проекта прогнозного плана осуществляет Отдел в срок до 31 декабря года, предшествующего году реализации данного плана.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4) Муниципальные унитарные предприятия, акционерные общества, акции которых находятся в муниципальной собственности, иные юридические лица и граждане вправе направлять в Отдел свои предложения о приватизации муниципальных унитарных предприятий, а также находящихся в муниципальной собственности акций открытых акционерных обществ и иного муниципального имущества в течение финансового года.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5) В прогнозном плане указываются характеристики муниципального имущества, которое планируется приватизировать, и предполагаемые сроки приватизации.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6) Прогнозный план утверждается решением Думы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области. Прогнозный план может быть изменен или дополнен решением Думы.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7) Срок приватизации муниципального имущества, находящегося в стадии приватизации и не реализованного в текущем году, переносится на следующий год без дополнительного решения Думы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8) Прогнозный план, изменения и дополнения в него подлежат официальному опубликованию в официальных периодических печатных изданиях, в которых публикуются муниципальные правовые акты муниципального образования.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9) Решение о приватизации муниципального имущества в соответствии с прогнозным планом принимает Администрация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10) Информация о приватизации муниципального имущества подлежит размещению на официальном сайте Администрации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 Порядок опубликования информационного сообщения о продаже муниципального имущества и состав содержащихся в нем сведений устанавливаются федеральным законодательством о приватизации.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11) Используются следующие способы приватизации муниципального имущества: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преобразование муниципального унитарного предприятия в акционерное общество или в общество с ограниченной ответственностью;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продажа муниципального имущества на аукционе;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продажа акций акционерных обществ на специализированном аукционе;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продажа муниципального имущества на конкурсе;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продажа муниципального имущества посредством публичного предложения;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продажа муниципального имущества без объявления цены;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внесение государственного или муниципального имущества в качестве вклада в уставные капиталы акционерных обществ;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- продажа акций акционерных обществ по результатам доверительного 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lastRenderedPageBreak/>
        <w:t>управления.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12)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13) Продажа муниципального имущества</w:t>
      </w:r>
      <w:r w:rsidR="00017E38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hyperlink r:id="rId9" w:history="1">
        <w:r w:rsidRPr="00017E38">
          <w:rPr>
            <w:rFonts w:ascii="PT Astra Sans" w:eastAsia="Times New Roman" w:hAnsi="PT Astra Sans" w:cs="Times New Roman"/>
            <w:sz w:val="24"/>
            <w:szCs w:val="24"/>
            <w:lang w:eastAsia="ru-RU"/>
          </w:rPr>
          <w:t>без объявления цены</w:t>
        </w:r>
      </w:hyperlink>
      <w:r w:rsidR="00017E38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осуществляется, если продажа этого имущества посредством публичного предложения не состоялась.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14) От имени муниципального образования организацию и проведение приватизации муниципального имущества осуществляет Отдел.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15) Доходы от приватизации объектов муниципальной собственности поступают в бюджет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16) Отдел в срок до 1 марта года, следующего </w:t>
      </w:r>
      <w:proofErr w:type="gramStart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за</w:t>
      </w:r>
      <w:proofErr w:type="gramEnd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proofErr w:type="gramStart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отчетным</w:t>
      </w:r>
      <w:proofErr w:type="gramEnd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, представляет на Думу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отчет о выполнении прогнозного плана за прошедший год. Отчет о выполнении прогнозного плана за прошедший год содержит перечень приватизированных в прошедшем году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17) Продажа и иное отчуждение объектов муниципальной собственности осуществляется по рыночной стоимости. Передача в аренду, доверительное управление, в залог муниципального имущества осуществляется по рыночной стоимости в случаях, предусмотренных нормативными правовыми актами Российской Федерации, Курганской области, органов местного самоуправления.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18) Оценка объектов муниципальной собственности осуществляется в случаях и в порядке, установленных нормативными правовыми актами Российской Федерации, Курганской области, органов местного самоуправления, регулирующими оценочную деятельность, земельные отношения, приватизацию.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19) Оценка производится независимыми оценщиками в порядке, установленном законодательством об оценочной деятельности.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22. Мена муниципального имущества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Мена объектов муниципальной собственности осуществляется в порядке, предусмотренном действующим законодательством.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Решение о мене объектов муниципальной собственности принимается Главой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на основании экономического обоснования, подготовленного заинтересованными службами, организациями.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23. Залог муниципального имущества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Движимое и недвижимое муниципальное имущество может передаваться в залог.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1) Залог объектов муниципальной собственности может осуществляться для обеспечения: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обязательств муниципального образования;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обязательств муниципальных унитарных предприятий;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иных обязательств, в исполнении которых заинтересовано муниципальное образование.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2) В состав залогового фонда могут включаться: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ценные бумаги, принадлежащие муниципальному образованию;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муниципальные предприятия как имущественные комплексы;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объекты недвижимого, движимого имущества и иное имущество.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3) Не может быть предметом залога: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имущество, изъятое из гражданского оборота;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- имущество, не подлежащее отчуждению в соответствии с действующим 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lastRenderedPageBreak/>
        <w:t>законодательством;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имущество, в отношении которого принято решение о приватизации;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имущество, закрепленное за муниципальными учреждениями на праве оперативного управления;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имущество, закрепленное на праве хозяйственного ведения за муниципальными унитарными предприятиями, в отношении которого принято решение о реорганизации или ликвидации, или возбуждено производство по делу о несостоятельности (банкротстве), или в отношении которого установлены ограничения судебными актами и актами других уполномоченных органов.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4) Порядок оформления и условия получения разрешения на осуществление залога утверждаются постановлением Главы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в соответствии с действующим законодательством и настоящим Положением.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5) Отдел ведет Реестр залоговых сделок.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6) Внесение изменений и дополнений к договору о залоге, а также замена предмета залога, производится в таком же порядке, как и получение согласия на залог.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7) При прекращении залога муниципальное унитарное предприятие обязано уведомить об этом Отдел не позднее чем в 7-дневный срок, после чего делается отметка в Реестре залоговых сделок.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8) Если законодательством или соглашением муниципального унитарного предприятия с залогодержателем предусмотрено нотариальное удостоверение договора о залоге имущества, такое удостоверение производится после получения согласия на осуществление залоговой сделки.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24. Передача муниципального имущества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в безвозмездное пользование.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1) Муниципальное имущество может быть передано в безвозмездное пользование юридическим и физическим лицам (далее - ссудополучатель). Целесообразность передачи имущества в безвозмездное пользование определяется в каждом конкретном случае исходя из целей и задач муниципального образования в соответствии с Гражданским</w:t>
      </w:r>
      <w:r w:rsidR="00017E38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hyperlink r:id="rId10" w:history="1">
        <w:r w:rsidRPr="00017E38">
          <w:rPr>
            <w:rFonts w:ascii="PT Astra Sans" w:eastAsia="Times New Roman" w:hAnsi="PT Astra Sans" w:cs="Times New Roman"/>
            <w:sz w:val="24"/>
            <w:szCs w:val="24"/>
            <w:lang w:eastAsia="ru-RU"/>
          </w:rPr>
          <w:t>кодексом</w:t>
        </w:r>
      </w:hyperlink>
      <w:r w:rsidR="00017E38" w:rsidRPr="00017E38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Российской Федерации и Федеральным</w:t>
      </w:r>
      <w:r w:rsidR="00017E38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hyperlink r:id="rId11" w:history="1">
        <w:r w:rsidRPr="00017E38">
          <w:rPr>
            <w:rFonts w:ascii="PT Astra Sans" w:eastAsia="Times New Roman" w:hAnsi="PT Astra Sans" w:cs="Times New Roman"/>
            <w:sz w:val="24"/>
            <w:szCs w:val="24"/>
            <w:lang w:eastAsia="ru-RU"/>
          </w:rPr>
          <w:t>законом</w:t>
        </w:r>
      </w:hyperlink>
      <w:r w:rsidR="00017E38" w:rsidRPr="00017E38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от 26 июля 2006 года № 135-ФЗ «О защите конкуренции».</w:t>
      </w:r>
    </w:p>
    <w:p w:rsidR="00B31C69" w:rsidRPr="00B31C69" w:rsidRDefault="0086162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) Договор безвозмездного пользования муниципальным имуществом заключается </w:t>
      </w:r>
      <w:r w:rsidR="00524CC6" w:rsidRPr="00524CC6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Администраци</w:t>
      </w:r>
      <w:r w:rsidR="00524CC6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ей</w:t>
      </w:r>
      <w:r w:rsidR="00524CC6" w:rsidRPr="00524CC6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Белозерского муниципального округа Курганской области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.</w:t>
      </w:r>
    </w:p>
    <w:p w:rsidR="00B31C69" w:rsidRPr="00B31C69" w:rsidRDefault="0086162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3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) В договоре безвозмездного пользования муниципальным имуществом должны содержаться условия использования передаваемого имущества, срок договора, права и обязанности сторон, ответственность за неисполнение условий договора, а также должно быть указано, для каких целей имущество передается в безвозмездное пользование.</w:t>
      </w:r>
    </w:p>
    <w:p w:rsidR="00B31C69" w:rsidRPr="00B31C69" w:rsidRDefault="0086162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4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) Договор безвозмездного пользования может быть заключен на срок не более 5 лет.</w:t>
      </w:r>
    </w:p>
    <w:p w:rsidR="00B31C69" w:rsidRPr="00B31C69" w:rsidRDefault="0086162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5</w:t>
      </w:r>
      <w:r w:rsidR="00B31C69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) Заявка на получение права безвозмездного пользования имуществом оформляется ссудополучателем и представляется ссудодателю с обязательным приложением следующих документов: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в случае обращения физического лица предоставляется копия паспорта;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в случае обращения индивидуального предпринимателя предоставляется копия паспорта, копия свидетельства о государственной регистрации и выписка из ЕГРЮЛ из налогового органа, полученная не ранее чем за 6 месяцев до дня подачи заявления;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- в остальных случаях дополнительно предоставляются копии учредительных документов ссудополучателя и выписка из ЕГРЮЛ из налогового органа, полученная не ранее чем за 6 месяцев до дня подачи заявления;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- в отдельных случаях при получении права безвозмездного пользования как физическими, так и юридическими лицами проводится процедура согласования с 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lastRenderedPageBreak/>
        <w:t>уполномоченным органом охраны памятников по объектам, являющимся памятниками истории, культуры и архитектуры.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Заявка без приложения обязательных документов, рассмотрению не подлежит. Срок рассмотрения заявки со дня обращения - 30 календарных дней.</w:t>
      </w:r>
    </w:p>
    <w:p w:rsidR="00B31C69" w:rsidRPr="0086162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861629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На основании представленных документов ссудодатель готовит проект </w:t>
      </w:r>
      <w:r w:rsidR="00861629" w:rsidRPr="00861629">
        <w:rPr>
          <w:rFonts w:ascii="PT Astra Sans" w:eastAsia="Times New Roman" w:hAnsi="PT Astra Sans" w:cs="Times New Roman"/>
          <w:sz w:val="24"/>
          <w:szCs w:val="24"/>
          <w:lang w:eastAsia="ru-RU"/>
        </w:rPr>
        <w:t>постановления</w:t>
      </w:r>
      <w:r w:rsidRPr="00861629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861629" w:rsidRPr="00861629">
        <w:rPr>
          <w:rFonts w:ascii="PT Astra Sans" w:eastAsia="Times New Roman" w:hAnsi="PT Astra Sans" w:cs="Times New Roman"/>
          <w:sz w:val="24"/>
          <w:szCs w:val="24"/>
          <w:lang w:eastAsia="ru-RU"/>
        </w:rPr>
        <w:t>Администрации</w:t>
      </w:r>
      <w:r w:rsidRPr="00861629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CD0F67" w:rsidRPr="00861629"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Pr="00861629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 области о передаче имущества в безвозмездное пользование.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При прекращении договора безвозмездного пользования ссудополучатель возвращает имущество ссудодателю также по передаточному акту.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25. </w:t>
      </w:r>
      <w:proofErr w:type="gramStart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Передача объектов муниципальной собственности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в собственность Российской Федерации, в государственную собственность Курганской области, собственность муниципальных образований и наоборот производится в соответствии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местного самоуправления в соответствии с действующим законодательством и в порядке, определенном Правительством Российской Федерации.</w:t>
      </w:r>
      <w:proofErr w:type="gramEnd"/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26. Передача в аренду имущества, составляющего муниципальную казну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1) В состав муниципальной казны входят средства местного бюджета и иное муниципальное имущество, не закрепленное за муниципальными предприятиями и учреждениями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2) Источниками формирования муниципальной казны может быть имущество: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- вновь </w:t>
      </w:r>
      <w:proofErr w:type="gramStart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созданное</w:t>
      </w:r>
      <w:proofErr w:type="gramEnd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или приобретенное в собственность муниципального образования за счет средств бюджета муниципального образования;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- </w:t>
      </w:r>
      <w:proofErr w:type="gramStart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переданное</w:t>
      </w:r>
      <w:proofErr w:type="gramEnd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в муниципальную собственность в порядке, предусмотренном законодательством о разграничении уровней собственности;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- </w:t>
      </w:r>
      <w:proofErr w:type="gramStart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переданное</w:t>
      </w:r>
      <w:proofErr w:type="gramEnd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безвозмездно в муниципальную собственность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юридическими и физическими лицами;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- по законным основаниям, </w:t>
      </w:r>
      <w:proofErr w:type="gramStart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изъятое</w:t>
      </w:r>
      <w:proofErr w:type="gramEnd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из хозяйственного ведения муниципальных унитарных предприятий и оперативного управления муниципальных учреждений;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- </w:t>
      </w:r>
      <w:proofErr w:type="gramStart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поступившее</w:t>
      </w:r>
      <w:proofErr w:type="gramEnd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в собственность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по другим законным основаниям.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3) Муниципальное имущество сдается в аренду юридическим и физическим лицам целевым назначением или по результатам торгов на право заключения договора аренды. Целевым назначением муниципальное имущество передается в аренду под определенный вид деятельности.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4) Порядок передачи недвижимого и движимого имущества в аренду регулируется Федеральным законом от 26 июля 2006 года № 135-ФЗ «О защите конкуренции», Положением о порядке предоставления в аренду имущества, находящегося в собственности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области, утвержденного решением Думы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5) </w:t>
      </w:r>
      <w:r w:rsidRPr="00F219F7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Ставки арендной платы, предоставление льгот по уплате арендной платы и их размер, а также снижение ставки арендной платы, утверждаются решением Думы </w:t>
      </w:r>
      <w:r w:rsidR="00CD0F67" w:rsidRPr="00F219F7"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Pr="00F219F7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27. Передача муниципального имущества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в доверительное управление.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В целях обеспечения надлежащего управления, содержания и эксплуатации муниципальное имущество может передаваться в доверительное управление юридическому либо физическому лицу по договору доверительного управления. Учредителем доверительного управления является </w:t>
      </w:r>
      <w:r w:rsidR="00E16D0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Администрация</w:t>
      </w:r>
      <w:r w:rsidR="00E16D0C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E16D0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="00E16D0C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lastRenderedPageBreak/>
        <w:t>Передача муниципального имущества в доверительное управление, порядок и условия проведения конкурса на право заключения договора доверительного управления муниципальным имуществом осуществляются в соответствии с действующим законодательством.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proofErr w:type="gramStart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Контроль за</w:t>
      </w:r>
      <w:proofErr w:type="gramEnd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деятельностью доверительных управляющих осуществляет Отдел.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28. Передача муниципального имущества по договору на хранение для обеспечения технической эксплуатации.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1) Муниципальное имущество передается по договору на хранение для обеспечения технической эксплуатации юридическим лицам (далее - хранитель). Целесообразность передачи имущества на хранение для обеспечения технической эксплуатации определяется в каждом конкретном случае исходя из целей и задач муниципального образования.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Передача имущества на хранение для обеспечения технической эксплуатации осуществляется по распоряжению Администрации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области. Поклажедателем имущества, в соответствии с настоящим Положением, является </w:t>
      </w:r>
      <w:r w:rsidR="00E16D0C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Администраци</w:t>
      </w:r>
      <w:r w:rsidR="00E16D0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я</w:t>
      </w:r>
      <w:r w:rsidR="00E16D0C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E16D0C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="00E16D0C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2) Договор на хранение для обеспечения технической эксплуатации заключается на срок, обусловленный договором.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3) Хранитель вправе пользоваться муниципальным имуществом, переданным на хранение для обеспечения технической эксплуатации по согласованию с Отделом, если условиями договора предусмотрены указанные действия.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29. Передача муниципального имущества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по договору на оказание услуг.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1) Муниципальное имущество передается по договору на оказание услуг юридическим лицам (далее - исполнитель) целевым назначением под определенный вид деятельности.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Передача имущества на оказание услуг осуществляется по распоряжению Администрации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и передаточному акту. Заказчиком по договору на оказание услуг, в соответствии с настоящим Положением, является </w:t>
      </w:r>
      <w:r w:rsidR="00691B5E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Администраци</w:t>
      </w:r>
      <w:r w:rsidR="00691B5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я</w:t>
      </w:r>
      <w:r w:rsidR="00691B5E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691B5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="00691B5E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2) Договор на оказание услуг заключается на срок, по соглашению сторон.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3) После прекращения срока действия договорных отношений исполнитель обязан возвратить предоставленное по договору на оказание услуг имущество заказчику по акту приема-передачи, с учетом нормативного износа, включая неотделимые улучшения передаваемого имущества.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Затраты, связанные с улучшением передаваемого имущества заказчиком, не компенсируются.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30. Внесение муниципального имущества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в хозяйственные общества.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1) Решение об участии муниципального образования во вновь создаваемых обществах либо покупке пакетов акций (долей, паев) хозяйственных обще</w:t>
      </w:r>
      <w:proofErr w:type="gramStart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ств пр</w:t>
      </w:r>
      <w:proofErr w:type="gramEnd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инимается Думой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в соответствии с законодательством в пределах средств, определенных бюджетом муниципального образования, а также за счет других источников, предусмотренных законодательством.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2) На основании решения Думы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на Администрацию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возлагаются полномочия учредителя (соучредителя) хозяйственного общества или товарищества либо покупателя акций (долей, паев) в хозяйственных обществах или товариществах.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3) Решение о выходе из хозяйственных обще</w:t>
      </w:r>
      <w:proofErr w:type="gramStart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ств пр</w:t>
      </w:r>
      <w:proofErr w:type="gramEnd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инимается Думой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lastRenderedPageBreak/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области. Продажа принадлежащих муниципальному образованию пакетов акций (долей, паев) в уставном капитале хозяйственных обществ осуществляется Администрацией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в соответствии с законодательством.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4) Решение о назначении представителей в управлении долями муниципальной собственности в уставном капитале хозяйственных обще</w:t>
      </w:r>
      <w:proofErr w:type="gramStart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ств пр</w:t>
      </w:r>
      <w:proofErr w:type="gramEnd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инимает Администрация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в соответствии с настоящим Положением. Представителями интересов муниципального образования в органах управления и контроля хозяйствующих обществ могут быть лица, занимающие муниципальные должности, или иные лица по поручению Администрации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5) Доля муниципальной собственности в уставном капитале открытых акционерных обществ не может составлять менее чем 25 процентов плюс одна акция, если иное не установлено действующим законодательством.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31. Управление и распоряжение земельными участками, находящимися в муниципальной собственности, а также земельными участками в границах муниципального образования, государственная собственность на которые не разграничена, осуществляется в порядке, установленном действующим законодательством.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B31C69" w:rsidRPr="00BC2AFA" w:rsidRDefault="00B31C69" w:rsidP="00876B2B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</w:pPr>
      <w:r w:rsidRPr="00BC2AFA"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  <w:t>Раздел V. Формы управления муниципальным имуществом, связанные с созданием, деятельностью, реорганизацией и ликвидацией юридических лиц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32. Управление и распоряжение имуществом, закрепленным за муниципальным унитарным предприятием.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Имущество, находящееся в муниципальной собственности закрепляется за муниципальными унитарными предприятиями на праве хозяйственного ведения.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1) Имущество муниципальных унитарных предприятий может формироваться из средств, выделяемых целевым назначением из бюджета муниципального образования имущества, передаваемого в уставный капитал из казны муниципального образования, иных источников в соответствии с законодательством. Имущество муниципального унитарного предприятия является неделимым, не может быть распределено по вкладам (долям, паям), в том числе между его работниками.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2) Решения о закреплении муниципального имущества за муниципальным унитарным предприятием принимаются Администрацией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области. В решении о закреплении объектов муниципальной собственности за муниципальным унитарным предприятием указываются вид, размер (количество), балансовая и остаточная стоимость, целевое назначение используемого имущества.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3) Закрепление муниципального имущества за муниципальным унитарным предприятием оформляется договором о передаче имущества в хозяйственное ведение муниципальному унитарному предприятию, заключаемым между Отделом и предприятием.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4) Право хозяйственного ведения на передаваемое имущество возникает у муниципальных унитарных предприятий с момента передачи им имущества. Имущество считается переданным с момента подписания акта приема-передачи. Имущество, закрепленное за муниципальными унитарными предприятиями на праве хозяйственного ведения, отражается на балансах предприятий.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5) Право хозяйственного ведения муниципальным имуществом прекращается по основаниям и в порядке, предусмотренном действующим законодательством, а также в случаях правомерного изъятия имущества у предприятия на основании правового акта Администрации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области. Предприятие и </w:t>
      </w:r>
      <w:r w:rsidR="00691B5E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Администраци</w:t>
      </w:r>
      <w:r w:rsidR="00691B5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я</w:t>
      </w:r>
      <w:r w:rsidR="00691B5E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691B5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="00691B5E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</w:t>
      </w:r>
      <w:r w:rsidR="00691B5E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lastRenderedPageBreak/>
        <w:t>области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обязаны на основании принятого правового акта составить акт приема-передачи имущества.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6) Муниципальное унитарное 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муниципального образования.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Такое же правило действует в отношении транспортных средств и другого движимого имущества, принадлежащего муниципальному унитарному предприятию на праве хозяйственного ведения.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7) Плоды, продукция и доходы от использования муниципального имущества, находящегося в хозяйственном ведении, а также имущество, приобретенное муниципальным унитарным предприятием по договорам и иным предусмотренным законом основаниям, поступают в хозяйственное ведение предприятия в порядке, установленном законодательством, и являются муниципальной собственностью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B31C69" w:rsidRPr="00F219F7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8) </w:t>
      </w:r>
      <w:r w:rsidRPr="00F219F7">
        <w:rPr>
          <w:rFonts w:ascii="PT Astra Sans" w:eastAsia="Times New Roman" w:hAnsi="PT Astra Sans" w:cs="Times New Roman"/>
          <w:sz w:val="24"/>
          <w:szCs w:val="24"/>
          <w:lang w:eastAsia="ru-RU"/>
        </w:rPr>
        <w:t>Ежегодно после сдачи годового баланса в налоговую инспекцию, до 1 апреля, муниципальное унитарное предприятие обязано представить Отделу следующую информацию по перечню установленной формы:</w:t>
      </w:r>
    </w:p>
    <w:p w:rsidR="00B31C69" w:rsidRPr="00F219F7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F219F7">
        <w:rPr>
          <w:rFonts w:ascii="PT Astra Sans" w:eastAsia="Times New Roman" w:hAnsi="PT Astra Sans" w:cs="Times New Roman"/>
          <w:sz w:val="24"/>
          <w:szCs w:val="24"/>
          <w:lang w:eastAsia="ru-RU"/>
        </w:rPr>
        <w:t>- основные средства, находящиеся на балансе в хозяйственном ведении предприятия;</w:t>
      </w:r>
    </w:p>
    <w:p w:rsidR="00B31C69" w:rsidRPr="00F219F7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F219F7">
        <w:rPr>
          <w:rFonts w:ascii="PT Astra Sans" w:eastAsia="Times New Roman" w:hAnsi="PT Astra Sans" w:cs="Times New Roman"/>
          <w:sz w:val="24"/>
          <w:szCs w:val="24"/>
          <w:lang w:eastAsia="ru-RU"/>
        </w:rPr>
        <w:t>- имущество, списанное на затраты предприятия;</w:t>
      </w:r>
    </w:p>
    <w:p w:rsidR="00B31C69" w:rsidRPr="00F219F7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F219F7">
        <w:rPr>
          <w:rFonts w:ascii="PT Astra Sans" w:eastAsia="Times New Roman" w:hAnsi="PT Astra Sans" w:cs="Times New Roman"/>
          <w:sz w:val="24"/>
          <w:szCs w:val="24"/>
          <w:lang w:eastAsia="ru-RU"/>
        </w:rPr>
        <w:t>- списанные основные средства;</w:t>
      </w:r>
    </w:p>
    <w:p w:rsidR="00B31C69" w:rsidRPr="00F219F7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F219F7">
        <w:rPr>
          <w:rFonts w:ascii="PT Astra Sans" w:eastAsia="Times New Roman" w:hAnsi="PT Astra Sans" w:cs="Times New Roman"/>
          <w:sz w:val="24"/>
          <w:szCs w:val="24"/>
          <w:lang w:eastAsia="ru-RU"/>
        </w:rPr>
        <w:t>- имущество, планируемое к приобретению за счет амортизационных отчислений;</w:t>
      </w:r>
    </w:p>
    <w:p w:rsidR="00B31C69" w:rsidRPr="00F219F7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F219F7">
        <w:rPr>
          <w:rFonts w:ascii="PT Astra Sans" w:eastAsia="Times New Roman" w:hAnsi="PT Astra Sans" w:cs="Times New Roman"/>
          <w:sz w:val="24"/>
          <w:szCs w:val="24"/>
          <w:lang w:eastAsia="ru-RU"/>
        </w:rPr>
        <w:t>- и др. при возникновении необходимости у Отдела.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33. Управление и распоряжение муниципальным имуществом, закрепленным за муниципальным учреждением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1) Муниципальное учреждение владеет и распоряжается имуществом, закрепленным за ним на праве оперативного управления, в соответствии с целями своей деятельности, заданиями учредителя и назначением имущества в пределах, определяемых гражданским законодательством, нормативно-правовыми актами местного самоуправления и настоящим Положением.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2) Имущество муниципального учреждения, переданное ему на праве оперативного управления, является муниципальной собственностью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области. Муниципальные учреждения, которым передано имущество на праве оперативного управления, распоряжаются этим имуществом в соответствии с целями своей деятельности, заданиями Администрации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и назначением имущества в пределах, установленных законом.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3) Муниципальные автономные и бюджетные учреждения без согласия собственника не вправе распоряжаться недвижимым имуществом и особо ценным движимым имуществом, закрепленным за ним муниципальным образованием или приобретенным автономным учреждением за счет средств, выделенных ему муниципальным образованием на приобретение такого имущества.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Остальным имуществом, в том числе недвижимым, автономное и бюджетное учреждения вправе распоряжаться самостоятельно, если иное не установлено законом.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Казенное учреждение не вправе распоряжаться закрепленным имуществом без согласия муниципального образования.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proofErr w:type="gramStart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4) Автономное, бюджетное и казенное учреждения вправе осуществлять приносящую доходы деятельность, указанную в учредительных документах, для достижения целей, ради которых оно создано, и соответствующую этим целям.</w:t>
      </w:r>
      <w:proofErr w:type="gramEnd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lastRenderedPageBreak/>
        <w:t xml:space="preserve">Доходы, полученные автономными или бюджетными учреждениями от такой деятельности, и приобретенное за счет этих доходов имущество поступают в самостоятельное распоряжение этих учреждений. Доходы от казенного учреждения поступают в бюджет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5) </w:t>
      </w:r>
      <w:r w:rsidR="00BD4D5E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Администраци</w:t>
      </w:r>
      <w:r w:rsidR="00BD4D5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я</w:t>
      </w:r>
      <w:r w:rsidR="00BD4D5E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</w:t>
      </w:r>
      <w:r w:rsidR="00BD4D5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="00BD4D5E"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с учетом мнения соответствующего отраслевого (функционального) органа вправе изъять лишнее, неиспользуемое либо используемое не по назначению муниципальное имущество.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6) Администрация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или отраслевой (функциональный) орган (учредитель) </w:t>
      </w:r>
      <w:proofErr w:type="spellStart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субсидиарно</w:t>
      </w:r>
      <w:proofErr w:type="spellEnd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отвечают по обязательствам муниципальных казенных учреждений и обеспечива</w:t>
      </w:r>
      <w:r w:rsidR="00BD4D5E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ю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т их исполнение в порядке, установленном федеральным законом.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B31C69" w:rsidRPr="004450A8" w:rsidRDefault="00B31C69" w:rsidP="00876B2B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</w:pPr>
      <w:r w:rsidRPr="004450A8"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  <w:t>Раздел VI. Государственная регистрация права собственности муниципального имущества, страхование, списание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34. Муниципальное имущество может быть застраховано в соответствии с действующим законодательством и в целях защиты имущественных интересов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35. Государственная регистрация </w:t>
      </w:r>
      <w:proofErr w:type="gramStart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права муниципальной собственности имущества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</w:t>
      </w:r>
      <w:proofErr w:type="gramEnd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осуществляется в соответствии с законодательством Российской Федерации муниципальным образованием или уполномоченным им органом (юридическим или физическим лицом).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36. Списание муниципального имущества осуществляется в соответствии с Положением о порядке списания основных средств (фондов), находящихся в собственности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области, утвержденным решением Думы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B31C69" w:rsidRPr="004450A8" w:rsidRDefault="00B31C69" w:rsidP="00876B2B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</w:pPr>
      <w:r w:rsidRPr="004450A8"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  <w:t xml:space="preserve">Раздел VII. Отчетность и </w:t>
      </w:r>
      <w:proofErr w:type="gramStart"/>
      <w:r w:rsidRPr="004450A8"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  <w:t>контроль за</w:t>
      </w:r>
      <w:proofErr w:type="gramEnd"/>
      <w:r w:rsidRPr="004450A8"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  <w:t xml:space="preserve"> использованием</w:t>
      </w:r>
    </w:p>
    <w:p w:rsidR="00B31C69" w:rsidRPr="004450A8" w:rsidRDefault="00B31C69" w:rsidP="00876B2B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</w:pPr>
      <w:r w:rsidRPr="004450A8">
        <w:rPr>
          <w:rFonts w:ascii="PT Astra Sans" w:eastAsia="Times New Roman" w:hAnsi="PT Astra Sans" w:cs="Times New Roman"/>
          <w:b/>
          <w:color w:val="052635"/>
          <w:sz w:val="24"/>
          <w:szCs w:val="24"/>
          <w:lang w:eastAsia="ru-RU"/>
        </w:rPr>
        <w:t>муниципального имущества</w:t>
      </w: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</w:p>
    <w:p w:rsidR="00B31C69" w:rsidRPr="00B31C69" w:rsidRDefault="00B31C69" w:rsidP="00876B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37. Контроль за использованием муниципального имущества осуществляют Дума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области, Глава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области, Администрация </w:t>
      </w:r>
      <w:r w:rsidR="00CD0F67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Белозерского</w:t>
      </w: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и ее органы, наделенные полномочиями по управлению муниципальным имуществом, находящимся в муниципальной собственности, посредством проверок соблюдения условий договоров о передаче имущества в хозяйственное ведение, оперативное управление, аренду, безвозмездное пользование, доверительное управление, по </w:t>
      </w:r>
      <w:proofErr w:type="gramStart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результатам</w:t>
      </w:r>
      <w:proofErr w:type="gramEnd"/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 xml:space="preserve"> которых оформляются соответствующие акты.</w:t>
      </w:r>
    </w:p>
    <w:p w:rsidR="009D7B31" w:rsidRPr="00B31C69" w:rsidRDefault="00B31C69" w:rsidP="00FC6B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B31C69">
        <w:rPr>
          <w:rFonts w:ascii="PT Astra Sans" w:eastAsia="Times New Roman" w:hAnsi="PT Astra Sans" w:cs="Times New Roman"/>
          <w:color w:val="052635"/>
          <w:sz w:val="24"/>
          <w:szCs w:val="24"/>
          <w:lang w:eastAsia="ru-RU"/>
        </w:rPr>
        <w:t>38. Права, обязанности, ответственность сторон по договорам хозяйственного ведения, оперативного управления, аренды, безвозмездного пользования, доверительного управления за использование имущества по назначению определяются условиями соответствующих договоров.</w:t>
      </w:r>
    </w:p>
    <w:sectPr w:rsidR="009D7B31" w:rsidRPr="00B31C69" w:rsidSect="00876B2B">
      <w:headerReference w:type="default" r:id="rId12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11" w:rsidRDefault="00C33B11" w:rsidP="00876B2B">
      <w:pPr>
        <w:spacing w:after="0" w:line="240" w:lineRule="auto"/>
      </w:pPr>
      <w:r>
        <w:separator/>
      </w:r>
    </w:p>
  </w:endnote>
  <w:endnote w:type="continuationSeparator" w:id="0">
    <w:p w:rsidR="00C33B11" w:rsidRDefault="00C33B11" w:rsidP="0087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11" w:rsidRDefault="00C33B11" w:rsidP="00876B2B">
      <w:pPr>
        <w:spacing w:after="0" w:line="240" w:lineRule="auto"/>
      </w:pPr>
      <w:r>
        <w:separator/>
      </w:r>
    </w:p>
  </w:footnote>
  <w:footnote w:type="continuationSeparator" w:id="0">
    <w:p w:rsidR="00C33B11" w:rsidRDefault="00C33B11" w:rsidP="00876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028112"/>
      <w:docPartObj>
        <w:docPartGallery w:val="Page Numbers (Top of Page)"/>
        <w:docPartUnique/>
      </w:docPartObj>
    </w:sdtPr>
    <w:sdtEndPr/>
    <w:sdtContent>
      <w:p w:rsidR="00876B2B" w:rsidRDefault="00876B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67D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97"/>
    <w:rsid w:val="00017E38"/>
    <w:rsid w:val="00022097"/>
    <w:rsid w:val="00025551"/>
    <w:rsid w:val="000422AD"/>
    <w:rsid w:val="00046F4D"/>
    <w:rsid w:val="000679FB"/>
    <w:rsid w:val="000D5C9B"/>
    <w:rsid w:val="000F5770"/>
    <w:rsid w:val="000F7800"/>
    <w:rsid w:val="00106D65"/>
    <w:rsid w:val="0011265E"/>
    <w:rsid w:val="00133D51"/>
    <w:rsid w:val="00165372"/>
    <w:rsid w:val="00182807"/>
    <w:rsid w:val="00185C5C"/>
    <w:rsid w:val="001E0EDB"/>
    <w:rsid w:val="00244A02"/>
    <w:rsid w:val="002A41F0"/>
    <w:rsid w:val="002E6969"/>
    <w:rsid w:val="002F4192"/>
    <w:rsid w:val="0030185E"/>
    <w:rsid w:val="00332E30"/>
    <w:rsid w:val="00334CF2"/>
    <w:rsid w:val="00397C35"/>
    <w:rsid w:val="003A19F9"/>
    <w:rsid w:val="003D5124"/>
    <w:rsid w:val="003E364C"/>
    <w:rsid w:val="004450A8"/>
    <w:rsid w:val="00471939"/>
    <w:rsid w:val="004C2605"/>
    <w:rsid w:val="005015C9"/>
    <w:rsid w:val="00524CC6"/>
    <w:rsid w:val="00546EEF"/>
    <w:rsid w:val="00561490"/>
    <w:rsid w:val="00581A55"/>
    <w:rsid w:val="00595D1C"/>
    <w:rsid w:val="005A070C"/>
    <w:rsid w:val="005A1004"/>
    <w:rsid w:val="00644F63"/>
    <w:rsid w:val="00691B5E"/>
    <w:rsid w:val="006A5F21"/>
    <w:rsid w:val="006C3517"/>
    <w:rsid w:val="006F5A9D"/>
    <w:rsid w:val="00742178"/>
    <w:rsid w:val="00787460"/>
    <w:rsid w:val="007B0AA9"/>
    <w:rsid w:val="007B5589"/>
    <w:rsid w:val="007B7EF4"/>
    <w:rsid w:val="007E45B8"/>
    <w:rsid w:val="0080207E"/>
    <w:rsid w:val="008100FC"/>
    <w:rsid w:val="00813100"/>
    <w:rsid w:val="00822C68"/>
    <w:rsid w:val="00832783"/>
    <w:rsid w:val="00861629"/>
    <w:rsid w:val="00876B2B"/>
    <w:rsid w:val="008A5C68"/>
    <w:rsid w:val="008A6475"/>
    <w:rsid w:val="0091261A"/>
    <w:rsid w:val="00920EC4"/>
    <w:rsid w:val="00992FE6"/>
    <w:rsid w:val="009D0436"/>
    <w:rsid w:val="009D7B31"/>
    <w:rsid w:val="00A32BDC"/>
    <w:rsid w:val="00A4033A"/>
    <w:rsid w:val="00AA167D"/>
    <w:rsid w:val="00AA4EC5"/>
    <w:rsid w:val="00B31C69"/>
    <w:rsid w:val="00B521BF"/>
    <w:rsid w:val="00B83E84"/>
    <w:rsid w:val="00BA0126"/>
    <w:rsid w:val="00BA73CE"/>
    <w:rsid w:val="00BB3AF3"/>
    <w:rsid w:val="00BC2AFA"/>
    <w:rsid w:val="00BD4D5E"/>
    <w:rsid w:val="00C04FDC"/>
    <w:rsid w:val="00C33B11"/>
    <w:rsid w:val="00C81613"/>
    <w:rsid w:val="00CA5879"/>
    <w:rsid w:val="00CD0F67"/>
    <w:rsid w:val="00D1242F"/>
    <w:rsid w:val="00D25609"/>
    <w:rsid w:val="00D907B0"/>
    <w:rsid w:val="00DA6A97"/>
    <w:rsid w:val="00E16D0C"/>
    <w:rsid w:val="00E25BE8"/>
    <w:rsid w:val="00E33E30"/>
    <w:rsid w:val="00E83CF3"/>
    <w:rsid w:val="00EF39E1"/>
    <w:rsid w:val="00F219F7"/>
    <w:rsid w:val="00F3558F"/>
    <w:rsid w:val="00F60E1F"/>
    <w:rsid w:val="00F83F27"/>
    <w:rsid w:val="00FA0076"/>
    <w:rsid w:val="00FB3371"/>
    <w:rsid w:val="00FC6B1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1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1C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1C69"/>
    <w:rPr>
      <w:color w:val="0000FF"/>
      <w:u w:val="single"/>
    </w:rPr>
  </w:style>
  <w:style w:type="table" w:styleId="a5">
    <w:name w:val="Table Grid"/>
    <w:basedOn w:val="a1"/>
    <w:uiPriority w:val="59"/>
    <w:rsid w:val="00FA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3F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6B2B"/>
  </w:style>
  <w:style w:type="paragraph" w:styleId="a9">
    <w:name w:val="footer"/>
    <w:basedOn w:val="a"/>
    <w:link w:val="aa"/>
    <w:uiPriority w:val="99"/>
    <w:unhideWhenUsed/>
    <w:rsid w:val="0087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6B2B"/>
  </w:style>
  <w:style w:type="paragraph" w:styleId="ab">
    <w:name w:val="Balloon Text"/>
    <w:basedOn w:val="a"/>
    <w:link w:val="ac"/>
    <w:uiPriority w:val="99"/>
    <w:semiHidden/>
    <w:unhideWhenUsed/>
    <w:rsid w:val="007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7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1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1C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1C69"/>
    <w:rPr>
      <w:color w:val="0000FF"/>
      <w:u w:val="single"/>
    </w:rPr>
  </w:style>
  <w:style w:type="table" w:styleId="a5">
    <w:name w:val="Table Grid"/>
    <w:basedOn w:val="a1"/>
    <w:uiPriority w:val="59"/>
    <w:rsid w:val="00FA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3F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6B2B"/>
  </w:style>
  <w:style w:type="paragraph" w:styleId="a9">
    <w:name w:val="footer"/>
    <w:basedOn w:val="a"/>
    <w:link w:val="aa"/>
    <w:uiPriority w:val="99"/>
    <w:unhideWhenUsed/>
    <w:rsid w:val="0087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6B2B"/>
  </w:style>
  <w:style w:type="paragraph" w:styleId="ab">
    <w:name w:val="Balloon Text"/>
    <w:basedOn w:val="a"/>
    <w:link w:val="ac"/>
    <w:uiPriority w:val="99"/>
    <w:semiHidden/>
    <w:unhideWhenUsed/>
    <w:rsid w:val="007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7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5943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77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04E24DBFBEE7CB5C38C1F81CC7698E87618F266FF6FB7B4967FB2429E73EB37B12F6C46ABD0F64q5s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3BD40-088E-4C27-8749-9CC0FCF0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19</Pages>
  <Words>8853</Words>
  <Characters>50464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Uprav</cp:lastModifiedBy>
  <cp:revision>48</cp:revision>
  <cp:lastPrinted>2022-07-26T08:55:00Z</cp:lastPrinted>
  <dcterms:created xsi:type="dcterms:W3CDTF">2022-07-12T12:50:00Z</dcterms:created>
  <dcterms:modified xsi:type="dcterms:W3CDTF">2022-07-26T08:56:00Z</dcterms:modified>
</cp:coreProperties>
</file>