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EF39E1">
        <w:rPr>
          <w:rFonts w:ascii="PT Astra Sans" w:eastAsia="Times New Roman" w:hAnsi="PT Astra Sans" w:cs="Times New Roman"/>
          <w:sz w:val="28"/>
          <w:szCs w:val="28"/>
          <w:lang w:eastAsia="ru-RU"/>
        </w:rPr>
        <w:t>от «___» ___________ 2022 года № ___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с. Белозерское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41687" w:rsidP="000A4172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B41687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Белозер</w:t>
      </w:r>
      <w:r w:rsidRPr="00B41687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044AB" w:rsidRPr="008044AB" w:rsidRDefault="008044AB" w:rsidP="008044AB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целях реализации положений Федерального закона от 24 июля 2007 года                        № 209-ФЗ «О развитии малого и среднего предпринимательства в Российской Федерации», </w:t>
      </w:r>
      <w:r w:rsidR="00B41687" w:rsidRP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>руководствуясь пунктом 3 части 1 статьи 16, частью 1 статьи 51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Уставом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муниципального округа Курганской области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8044AB" w:rsidRPr="008044AB" w:rsidRDefault="008044AB" w:rsidP="00B41687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>РЕШИЛА:</w:t>
      </w:r>
    </w:p>
    <w:p w:rsidR="00B31C69" w:rsidRDefault="008044AB" w:rsidP="00B4168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</w:t>
      </w:r>
      <w:r w:rsidR="00B41687" w:rsidRP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Утвердить Положение о порядке и условиях предоставления в аренду муниципального имущества </w:t>
      </w:r>
      <w:r w:rsid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</w:t>
      </w:r>
      <w:r w:rsidR="00B41687" w:rsidRP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</w:r>
      <w:r w:rsid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B41687" w:rsidRP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FF5302" w:rsidRDefault="00B41687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F5302">
        <w:rPr>
          <w:rFonts w:ascii="PT Astra Sans" w:eastAsia="Times New Roman" w:hAnsi="PT Astra Sans" w:cs="Times New Roman"/>
          <w:sz w:val="24"/>
          <w:szCs w:val="24"/>
          <w:lang w:eastAsia="ru-RU"/>
        </w:rPr>
        <w:t>Признать утратившими силу: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Белозерской районной Думы от 5 марта 2009 года № 21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утверждении Положения о порядке и условиях предоставления в аренду муниципального имущества муниципального образования Белозерского района, включенного в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переч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н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ь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имущества Белозерского района, предназначенного для предоставления его во владение и (или)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EC46D4" w:rsidRDefault="00EC46D4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Баяракской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>10 июня 2019 года № 6/1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</w:t>
      </w:r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порядке и условиях предоставления в аренду муниципального имущества муниципального образования </w:t>
      </w:r>
      <w:proofErr w:type="spellStart"/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>Баяракского</w:t>
      </w:r>
      <w:proofErr w:type="spellEnd"/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>Баяракского</w:t>
      </w:r>
      <w:proofErr w:type="spellEnd"/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</w:t>
      </w:r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Белозерской сельской Думы от </w:t>
      </w:r>
      <w:r w:rsidR="00EE1135">
        <w:rPr>
          <w:rFonts w:ascii="PT Astra Sans" w:eastAsia="Times New Roman" w:hAnsi="PT Astra Sans" w:cs="Times New Roman"/>
          <w:sz w:val="24"/>
          <w:szCs w:val="24"/>
          <w:lang w:eastAsia="ru-RU"/>
        </w:rPr>
        <w:t>30 августа 2019 года № 45-3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EE1135" w:rsidRPr="00EE1135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 муниципального образования Белозерского сельсовета, включенного в Перечень муниципального имущества муниципального образования Белозерского сельсовета, предназначенного для предоставления его во владение и (или) в пользование на 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D82F7E" w:rsidRDefault="00D82F7E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Боровлянской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</w:t>
      </w:r>
      <w:r w:rsidRPr="00D82F7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D82F7E">
        <w:rPr>
          <w:rFonts w:ascii="PT Astra Sans" w:hAnsi="PT Astra Sans"/>
          <w:sz w:val="24"/>
          <w:szCs w:val="24"/>
        </w:rPr>
        <w:t>6 февраля 2014 года № 22-3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D82F7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принятии Положения «О порядке предоставления в аренду имущества, находящегося в муниципальной собственности </w:t>
      </w:r>
      <w:proofErr w:type="spellStart"/>
      <w:r w:rsidRPr="00D82F7E">
        <w:rPr>
          <w:rFonts w:ascii="PT Astra Sans" w:eastAsia="Times New Roman" w:hAnsi="PT Astra Sans" w:cs="Times New Roman"/>
          <w:sz w:val="24"/>
          <w:szCs w:val="24"/>
          <w:lang w:eastAsia="ru-RU"/>
        </w:rPr>
        <w:t>Боровлянского</w:t>
      </w:r>
      <w:proofErr w:type="spellEnd"/>
      <w:r w:rsidRPr="00D82F7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Боровской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Pr="002C1F1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4 марта 2019 года № </w:t>
      </w:r>
      <w:r w:rsidR="007E1A4E"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7E1A4E" w:rsidRPr="007E1A4E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Боровского сельсовета, включенного в Перечень муниципального имущества Боровского сельсовета,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5F4E6C" w:rsidRDefault="005F4E6C" w:rsidP="005F4E6C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Вагин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>13 июня 2019 года № 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proofErr w:type="spellStart"/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>Вагинского</w:t>
      </w:r>
      <w:proofErr w:type="spellEnd"/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</w:t>
      </w:r>
      <w:proofErr w:type="spellStart"/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>Вагинского</w:t>
      </w:r>
      <w:proofErr w:type="spellEnd"/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Pr="00FE7E50">
        <w:rPr>
          <w:rFonts w:ascii="PT Astra Sans" w:eastAsia="Times New Roman" w:hAnsi="PT Astra Sans" w:cs="Times New Roman"/>
          <w:sz w:val="24"/>
          <w:szCs w:val="24"/>
          <w:lang w:eastAsia="ru-RU"/>
        </w:rPr>
        <w:t>11 июля 2019 года № 5/</w:t>
      </w:r>
      <w:r w:rsid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proofErr w:type="spellStart"/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включённого в Перечень муниципального имущества </w:t>
      </w:r>
      <w:proofErr w:type="spellStart"/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25 июня 2019 года № 6-</w:t>
      </w:r>
      <w:r w:rsid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proofErr w:type="spellStart"/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Камаганского</w:t>
      </w:r>
      <w:proofErr w:type="spellEnd"/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</w:t>
      </w:r>
      <w:proofErr w:type="spellStart"/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Камаганского</w:t>
      </w:r>
      <w:proofErr w:type="spellEnd"/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Нижнетобольн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апрел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я 201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8 года № 2-2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201725"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муниципального образования Нижнетобольного сельсовета, включенного в перечень муниципального имущества муниципального образования Нижнетобольного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73C6D" w:rsidRDefault="00F73C6D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Н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оводостоваловск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апреля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201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8 года № 2-2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</w:t>
      </w:r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 xml:space="preserve">муниципального имущества муниципального образования </w:t>
      </w:r>
      <w:proofErr w:type="spellStart"/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>Н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оводостоваловск</w:t>
      </w:r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>ого</w:t>
      </w:r>
      <w:proofErr w:type="spellEnd"/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муниципального образования </w:t>
      </w:r>
      <w:proofErr w:type="spellStart"/>
      <w:r w:rsidR="00B66954"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>Н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оводостоваловск</w:t>
      </w:r>
      <w:r w:rsidR="00B66954"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>ого</w:t>
      </w:r>
      <w:proofErr w:type="spellEnd"/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Памятинск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 2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 июня 2019 года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-</w:t>
      </w:r>
      <w:r w:rsid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proofErr w:type="spellStart"/>
      <w:r w:rsid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</w:t>
      </w:r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</w:t>
      </w:r>
      <w:proofErr w:type="spellEnd"/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</w:t>
      </w:r>
      <w:proofErr w:type="spellStart"/>
      <w:r w:rsid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</w:t>
      </w:r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</w:t>
      </w:r>
      <w:proofErr w:type="spellEnd"/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</w:t>
      </w:r>
      <w:r w:rsid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ам</w:t>
      </w:r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Першинск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30 июля 2019 года № 3-</w:t>
      </w:r>
      <w:r w:rsidR="00DC719C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DC719C" w:rsidRPr="00DC719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DC719C" w:rsidRPr="00DC719C">
        <w:rPr>
          <w:rFonts w:ascii="PT Astra Sans" w:eastAsia="Times New Roman" w:hAnsi="PT Astra Sans" w:cs="Times New Roman"/>
          <w:sz w:val="24"/>
          <w:szCs w:val="24"/>
          <w:lang w:eastAsia="ru-RU"/>
        </w:rPr>
        <w:t>Першинского</w:t>
      </w:r>
      <w:proofErr w:type="spellEnd"/>
      <w:r w:rsidR="00DC719C" w:rsidRPr="00DC719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Муниципального образования </w:t>
      </w:r>
      <w:proofErr w:type="spellStart"/>
      <w:r w:rsidR="00DC719C" w:rsidRPr="00DC719C">
        <w:rPr>
          <w:rFonts w:ascii="PT Astra Sans" w:eastAsia="Times New Roman" w:hAnsi="PT Astra Sans" w:cs="Times New Roman"/>
          <w:sz w:val="24"/>
          <w:szCs w:val="24"/>
          <w:lang w:eastAsia="ru-RU"/>
        </w:rPr>
        <w:t>Першинского</w:t>
      </w:r>
      <w:proofErr w:type="spellEnd"/>
      <w:r w:rsidR="00DC719C" w:rsidRPr="00DC719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Пьянк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вской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 11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апре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ля 201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года № 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/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П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ьянков</w:t>
      </w:r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</w:t>
      </w:r>
      <w:proofErr w:type="spellEnd"/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П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ьянков</w:t>
      </w:r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</w:t>
      </w:r>
      <w:proofErr w:type="spellEnd"/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ов</w:t>
      </w:r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Речкинской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>10 июня 2019 года №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>3-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Речкинского</w:t>
      </w:r>
      <w:proofErr w:type="spellEnd"/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муниципального образования </w:t>
      </w:r>
      <w:proofErr w:type="spellStart"/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Речкинского</w:t>
      </w:r>
      <w:proofErr w:type="spellEnd"/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Рычковской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>21 июня 2019 года № 6-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ы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чк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овск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ого</w:t>
      </w:r>
      <w:proofErr w:type="spellEnd"/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ва муниципального образования </w:t>
      </w:r>
      <w:proofErr w:type="spellStart"/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Ры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чк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ов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</w:t>
      </w:r>
      <w:proofErr w:type="spellEnd"/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 9 августа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2019 года № 6-</w:t>
      </w:r>
      <w:r w:rsid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proofErr w:type="spellStart"/>
      <w:r w:rsid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Светлодольско</w:t>
      </w:r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>го</w:t>
      </w:r>
      <w:proofErr w:type="spellEnd"/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</w:t>
      </w:r>
      <w:r w:rsid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</w:t>
      </w:r>
      <w:r w:rsid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>ов</w:t>
      </w:r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Скатинской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267326">
        <w:rPr>
          <w:rFonts w:ascii="PT Astra Sans" w:eastAsia="Times New Roman" w:hAnsi="PT Astra Sans" w:cs="Times New Roman"/>
          <w:sz w:val="24"/>
          <w:szCs w:val="24"/>
          <w:lang w:eastAsia="ru-RU"/>
        </w:rPr>
        <w:t>21 июня 2019 года № 5-</w:t>
      </w:r>
      <w:r w:rsidR="004D7135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Pr="0026732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4D7135" w:rsidRPr="004D713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4D7135" w:rsidRPr="004D7135">
        <w:rPr>
          <w:rFonts w:ascii="PT Astra Sans" w:eastAsia="Times New Roman" w:hAnsi="PT Astra Sans" w:cs="Times New Roman"/>
          <w:sz w:val="24"/>
          <w:szCs w:val="24"/>
          <w:lang w:eastAsia="ru-RU"/>
        </w:rPr>
        <w:t>Скатинского</w:t>
      </w:r>
      <w:proofErr w:type="spellEnd"/>
      <w:r w:rsidR="004D7135" w:rsidRPr="004D713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Муниципального образования </w:t>
      </w:r>
      <w:proofErr w:type="spellStart"/>
      <w:r w:rsidR="004D7135" w:rsidRPr="004D7135">
        <w:rPr>
          <w:rFonts w:ascii="PT Astra Sans" w:eastAsia="Times New Roman" w:hAnsi="PT Astra Sans" w:cs="Times New Roman"/>
          <w:sz w:val="24"/>
          <w:szCs w:val="24"/>
          <w:lang w:eastAsia="ru-RU"/>
        </w:rPr>
        <w:t>Скатинского</w:t>
      </w:r>
      <w:proofErr w:type="spellEnd"/>
      <w:r w:rsidR="004D7135" w:rsidRPr="004D713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F530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</w:t>
      </w:r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18 июля 2019 года №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>03-0</w:t>
      </w:r>
      <w:r w:rsid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Скопинского</w:t>
      </w:r>
      <w:proofErr w:type="spellEnd"/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муниципального образования </w:t>
      </w:r>
      <w:proofErr w:type="spellStart"/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Скопинского</w:t>
      </w:r>
      <w:proofErr w:type="spellEnd"/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CA59A8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</w:t>
      </w:r>
      <w:r w:rsidRPr="00BF496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21</w:t>
      </w:r>
      <w:r w:rsidRPr="00BF4960">
        <w:rPr>
          <w:rFonts w:ascii="PT Astra Sans" w:hAnsi="PT Astra Sans" w:cs="Times New Roman"/>
          <w:sz w:val="24"/>
          <w:szCs w:val="24"/>
        </w:rPr>
        <w:t xml:space="preserve"> июня 2019 г</w:t>
      </w:r>
      <w:r>
        <w:rPr>
          <w:rFonts w:ascii="PT Astra Sans" w:hAnsi="PT Astra Sans" w:cs="Times New Roman"/>
          <w:sz w:val="24"/>
          <w:szCs w:val="24"/>
        </w:rPr>
        <w:t>ода</w:t>
      </w:r>
      <w:r w:rsidRPr="00BF4960">
        <w:rPr>
          <w:rFonts w:ascii="PT Astra Sans" w:hAnsi="PT Astra Sans" w:cs="Times New Roman"/>
          <w:sz w:val="24"/>
          <w:szCs w:val="24"/>
        </w:rPr>
        <w:t xml:space="preserve"> № 5-</w:t>
      </w:r>
      <w:r w:rsidR="00CA59A8">
        <w:rPr>
          <w:rFonts w:ascii="PT Astra Sans" w:hAnsi="PT Astra Sans" w:cs="Times New Roman"/>
          <w:sz w:val="24"/>
          <w:szCs w:val="24"/>
        </w:rPr>
        <w:t>2</w:t>
      </w:r>
      <w:r>
        <w:rPr>
          <w:rFonts w:ascii="PT Astra Sans" w:hAnsi="PT Astra Sans" w:cs="Times New Roman"/>
          <w:sz w:val="24"/>
          <w:szCs w:val="24"/>
        </w:rPr>
        <w:t xml:space="preserve"> «</w:t>
      </w:r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Ягоднинского</w:t>
      </w:r>
      <w:proofErr w:type="spellEnd"/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муниципального образования </w:t>
      </w:r>
      <w:proofErr w:type="spellStart"/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Ягоднинского</w:t>
      </w:r>
      <w:proofErr w:type="spellEnd"/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».</w:t>
      </w:r>
    </w:p>
    <w:p w:rsidR="00B31C69" w:rsidRPr="000A4172" w:rsidRDefault="00FF5302" w:rsidP="00FA0076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3. </w:t>
      </w:r>
      <w:r w:rsid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Н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астоящее решение </w:t>
      </w:r>
      <w:r w:rsid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="00593A9A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азместить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B41687" w:rsidP="00FA0076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3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68430E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="0068430E" w:rsidRPr="0068430E">
        <w:rPr>
          <w:rFonts w:ascii="PT Astra Sans" w:eastAsia="Times New Roman" w:hAnsi="PT Astra Sans" w:cs="Times New Roman"/>
          <w:sz w:val="24"/>
          <w:szCs w:val="24"/>
          <w:lang w:eastAsia="ru-RU"/>
        </w:rPr>
        <w:t>ешение вступает в силу с момента подписания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B31C69" w:rsidP="00FA0076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Председатель Думы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 Курганской области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П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Макаров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616E75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</w:t>
      </w:r>
      <w:r w:rsidR="00616E7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А.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Завьяло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FA0076" w:rsidRPr="000A4172" w:rsidTr="00616E75">
        <w:tc>
          <w:tcPr>
            <w:tcW w:w="4361" w:type="dxa"/>
          </w:tcPr>
          <w:p w:rsidR="00FA0076" w:rsidRPr="000A4172" w:rsidRDefault="00FA0076" w:rsidP="00B31C69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FA0076" w:rsidRPr="000A4172" w:rsidRDefault="00FA0076" w:rsidP="00FA0076">
            <w:pPr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7C27DD" w:rsidRDefault="00FA0076" w:rsidP="00FA0076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CD0F67" w:rsidRPr="000A4172" w:rsidRDefault="00FA0076" w:rsidP="00FA0076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CD0F67"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«___» 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__________ 2022 года № ___ </w:t>
            </w:r>
          </w:p>
          <w:p w:rsidR="00FA0076" w:rsidRPr="000A4172" w:rsidRDefault="00FA0076" w:rsidP="00AA1111">
            <w:pPr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432F5E"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</w:t>
            </w:r>
            <w:r w:rsidR="00AA1111" w:rsidRPr="00AA1111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Положени</w:t>
            </w:r>
            <w:r w:rsidR="00AA1111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я</w:t>
            </w:r>
            <w:r w:rsidR="00AA1111" w:rsidRPr="00AA1111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о порядке и условиях предоставления в аренду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A0076" w:rsidRPr="000A4172" w:rsidRDefault="00FA0076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A0076" w:rsidRPr="000A4172" w:rsidRDefault="00FA0076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A007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ПО</w:t>
      </w:r>
      <w:r w:rsidR="00AA1111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Л</w:t>
      </w:r>
      <w:r w:rsid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</w:t>
      </w:r>
      <w:r w:rsidR="00AA1111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ЖЕНИЕ</w:t>
      </w:r>
    </w:p>
    <w:p w:rsidR="00AA1111" w:rsidRPr="00AA1111" w:rsidRDefault="00AA1111" w:rsidP="00AA1111">
      <w:pPr>
        <w:shd w:val="clear" w:color="auto" w:fill="FFFFFF"/>
        <w:spacing w:after="0" w:line="240" w:lineRule="auto"/>
        <w:ind w:firstLine="567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о порядке и условиях предоставления в аренду муниципального имущества </w:t>
      </w: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AA1111"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  <w:t xml:space="preserve"> и иным лицам, установленным действующим законодательством Российской Федерации</w:t>
      </w:r>
    </w:p>
    <w:p w:rsidR="00AA1111" w:rsidRPr="00AA1111" w:rsidRDefault="00AA1111" w:rsidP="00AA1111">
      <w:pPr>
        <w:shd w:val="clear" w:color="auto" w:fill="FFFFFF"/>
        <w:spacing w:after="0" w:line="240" w:lineRule="auto"/>
        <w:ind w:firstLine="567"/>
        <w:jc w:val="center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FD7581" w:rsidP="00FD7581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1. </w:t>
      </w:r>
      <w:r w:rsidR="00AA1111"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A1111" w:rsidRPr="00AA1111" w:rsidRDefault="00AA1111" w:rsidP="00AA1111">
      <w:pPr>
        <w:shd w:val="clear" w:color="auto" w:fill="FFFFFF"/>
        <w:spacing w:after="0" w:line="240" w:lineRule="auto"/>
        <w:ind w:left="927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AA1111" w:rsidP="00FD758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1. Настоящее Положен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ие разработано в соответствии с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Федеральным законом от 24 июля 2007 года № 209-ФЗ «О развитии малого и среднего предпринимательства в Российской Федерации» (далее — Закон № 209-ФЗ),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Федеральным законом от 26 июля 2006 года № 135-ФЗ «О защите конкуренции» (далее — Закон № 135-ФЗ)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и определяет порядок и условия предоставления в аренду муниципального имущества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области, включенного в перечень муниципального имущества, предназначенного для передачи во владение и (или) в пользование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>и иным лицам, установленным действующим законодательством Российской Федерации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(далее - перечень).</w:t>
      </w:r>
    </w:p>
    <w:p w:rsidR="00AA1111" w:rsidRPr="00AA1111" w:rsidRDefault="00AA1111" w:rsidP="00FD758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2. Арендодателем муниципального имущества, включенного в перечень (далее - имущество), является Администраци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(далее -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).</w:t>
      </w:r>
    </w:p>
    <w:p w:rsidR="00AA1111" w:rsidRPr="00AA1111" w:rsidRDefault="00AA1111" w:rsidP="00FD758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3. Имущество предоставляется в аренду с соблюдением требований, установленных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Законом № 135-ФЗ и Законом № 209-ФЗ.</w:t>
      </w:r>
    </w:p>
    <w:p w:rsidR="00AA1111" w:rsidRPr="00AA1111" w:rsidRDefault="00AA1111" w:rsidP="00FD758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AA1111" w:rsidRPr="00AA1111" w:rsidRDefault="00AA1111" w:rsidP="00FD758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1) по результатам торгов (конкурса, аукциона) на право заключения договора аренды с субъектом малого и среднего предпринимательства, организацией, образующей инфраструктуру поддержки субъектов малого и среднего предпринимательства</w:t>
      </w:r>
      <w:r w:rsidRPr="00AA1111"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 xml:space="preserve">и иными лицами, установленными действующим законодательством Российской Федерации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в порядке, установленном федеральным законодательством;</w:t>
      </w:r>
    </w:p>
    <w:p w:rsidR="00AA1111" w:rsidRPr="00AA1111" w:rsidRDefault="00AA1111" w:rsidP="00FD758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2) без проведения торгов с субъектом малого и среднего предпринимательства, организацией, образующей инфраструктуру поддержки субъектов малого и среднего предпринимательства</w:t>
      </w:r>
      <w:r w:rsidRPr="00AA1111"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 xml:space="preserve">и иными лицами, установленными действующим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lastRenderedPageBreak/>
        <w:t>законодательством Российской Федерации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>(далее – заявители)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в соответствии с ч. 1 ст. 17.1. Федерального закона от 26 июля 2006 года № 135-ФЗ «О защите конкуренции».</w:t>
      </w:r>
    </w:p>
    <w:p w:rsidR="00AA1111" w:rsidRPr="00AA1111" w:rsidRDefault="00AA1111" w:rsidP="00FD758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5.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проводит аукцион на право заключения договора аренды имущества в срок не позднее шести месяцев с даты включения имущества в перечень.</w:t>
      </w:r>
    </w:p>
    <w:p w:rsidR="00AA1111" w:rsidRPr="00AA1111" w:rsidRDefault="00AA1111" w:rsidP="00FD7581">
      <w:pPr>
        <w:tabs>
          <w:tab w:val="left" w:pos="567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6. В случае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аренды,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готовит оценку рыночной стоимости имущества (в случае если отсутствует действующий отчет об оценке рыночной стоимости имущества) и заключает договор аренды с указанным лицом, если лицо имеет право на заключение договора без проведения торгов в связи с предоставлением муниципальной преференции в соответствии с пунктом 13 части 1 статьи 19 Закона № 135-ФЗ в целях развития малого и среднего предпринимательства.</w:t>
      </w:r>
    </w:p>
    <w:p w:rsidR="00AA1111" w:rsidRPr="00AA1111" w:rsidRDefault="00AA1111" w:rsidP="002620F9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В случае поступления обращений о заключении договора аренды от нескольких заявителей, имеющих право на заключение договора без проведения торгов, имущество предоставляется заявителю, предложение которого поступило раньше.</w:t>
      </w:r>
    </w:p>
    <w:p w:rsidR="00AA1111" w:rsidRPr="00AA1111" w:rsidRDefault="00AA1111" w:rsidP="002620F9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7. В случае если указанный заявитель не имеет права на получение имущества, включенного в перечень, без проведения торгов,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организует аукцион или конкурс на право заключения договора аренды имущества и направляет указанному заявителю предложение принять участие в торгах.</w:t>
      </w:r>
    </w:p>
    <w:p w:rsidR="00AA1111" w:rsidRPr="00AA1111" w:rsidRDefault="00AA1111" w:rsidP="00AA1111">
      <w:pPr>
        <w:spacing w:after="0" w:line="240" w:lineRule="auto"/>
        <w:ind w:firstLine="482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007DC2" w:rsidRDefault="00AA1111" w:rsidP="00007DC2">
      <w:pPr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2. Условия и порядок рассмотрения заявления </w:t>
      </w:r>
    </w:p>
    <w:p w:rsidR="00AA1111" w:rsidRPr="00AA1111" w:rsidRDefault="00AA1111" w:rsidP="00007DC2">
      <w:pPr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о</w:t>
      </w:r>
      <w:r w:rsidR="00007DC2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предоставлении </w:t>
      </w:r>
      <w:r w:rsidR="00007DC2"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в аренду </w:t>
      </w: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имущества</w:t>
      </w:r>
      <w:r w:rsidR="00007DC2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 </w:t>
      </w:r>
    </w:p>
    <w:p w:rsidR="00AA1111" w:rsidRPr="00AA1111" w:rsidRDefault="00AA1111" w:rsidP="00AA1111">
      <w:pPr>
        <w:spacing w:after="0" w:line="240" w:lineRule="auto"/>
        <w:jc w:val="center"/>
        <w:outlineLvl w:val="2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AA1111" w:rsidP="00007DC2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8. Заявление о предоставлении в аренду имущества (далее — Заявление), согласно приложению 1 направляется в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</w:t>
      </w:r>
      <w:r w:rsidR="00007DC2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ю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с указанием предполагаемого срока аренды и принимается к рассмотрению при соблюдении следующих условий:</w:t>
      </w:r>
    </w:p>
    <w:p w:rsidR="00AA1111" w:rsidRPr="00AA1111" w:rsidRDefault="00AA1111" w:rsidP="00007DC2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- юридическое либо физическое лицо, подавшее заявление, в соответствии с действующим законодательством Российской Федерации относится к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AA1111"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>и иным лицам, установленным действующим законодательством Российской Федерации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;</w:t>
      </w:r>
    </w:p>
    <w:p w:rsidR="00AA1111" w:rsidRPr="00AA1111" w:rsidRDefault="00AA1111" w:rsidP="00007DC2">
      <w:pPr>
        <w:tabs>
          <w:tab w:val="left" w:pos="142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- имущество, указанное в заявлении, включено в перечень;</w:t>
      </w:r>
    </w:p>
    <w:p w:rsidR="00AA1111" w:rsidRPr="00AA1111" w:rsidRDefault="00AA1111" w:rsidP="00007DC2">
      <w:pPr>
        <w:tabs>
          <w:tab w:val="left" w:pos="142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Cs/>
          <w:color w:val="000000"/>
          <w:sz w:val="24"/>
          <w:szCs w:val="24"/>
          <w:lang w:eastAsia="ru-RU"/>
        </w:rPr>
        <w:t>-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имущество свободно от прав третьих лиц.</w:t>
      </w:r>
    </w:p>
    <w:p w:rsidR="00AA1111" w:rsidRPr="00AA1111" w:rsidRDefault="00AA1111" w:rsidP="00AA1111">
      <w:pPr>
        <w:spacing w:after="0" w:line="240" w:lineRule="auto"/>
        <w:ind w:firstLine="45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Факт отнесения лица, претендующего на заключение договора аренды имущества, включенного в перечень, к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>и иным лицам, установленным действующим законодательством Российской Федерации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 Данные сведения запрашиваются </w:t>
      </w:r>
      <w:r w:rsidR="00007DC2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Администрацией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посредств</w:t>
      </w:r>
      <w:r w:rsidR="00007DC2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м межведомственного взаимодействия.</w:t>
      </w:r>
    </w:p>
    <w:p w:rsidR="00AA1111" w:rsidRPr="00AA1111" w:rsidRDefault="00AA1111" w:rsidP="00007DC2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Заявление рассматривается в течени</w:t>
      </w:r>
      <w:r w:rsidR="00007DC2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е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30 дней с</w:t>
      </w:r>
      <w:r w:rsidR="00FA4FED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="00FA4FED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дня его поступления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. </w:t>
      </w:r>
    </w:p>
    <w:p w:rsidR="00AA1111" w:rsidRPr="00AA1111" w:rsidRDefault="00AA1111" w:rsidP="00007DC2">
      <w:pPr>
        <w:tabs>
          <w:tab w:val="left" w:pos="567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9. При несоблюдении одного из условий, предусмотренных пунктом 8 настоящего раздела,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направляет заявителю мотивированный письменный отказ в рассмотрении заявления в течение 5 дней со дня принятия соответствующего решения.</w:t>
      </w:r>
    </w:p>
    <w:p w:rsidR="00AA1111" w:rsidRPr="00AA1111" w:rsidRDefault="00AA1111" w:rsidP="00AA1111">
      <w:pPr>
        <w:spacing w:after="0" w:line="240" w:lineRule="auto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AA1111" w:rsidP="00AA1111">
      <w:pPr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3. Условия предоставления и использования имущества</w:t>
      </w:r>
    </w:p>
    <w:p w:rsidR="00AA1111" w:rsidRPr="00AA1111" w:rsidRDefault="00AA1111" w:rsidP="00AA1111">
      <w:pPr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</w:p>
    <w:p w:rsidR="00AA1111" w:rsidRPr="00AA1111" w:rsidRDefault="00AA1111" w:rsidP="00642ADE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10. Имущество предоставляется в аренду в соответствии с его целевым назначением на срок не менее пяти лет. Срок действия договора может быть уменьшен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lastRenderedPageBreak/>
        <w:t>на основании поданного до заключения такого договора заявления лица, приобретающего права аренды.</w:t>
      </w:r>
    </w:p>
    <w:p w:rsidR="00AA1111" w:rsidRPr="00AA1111" w:rsidRDefault="00AA1111" w:rsidP="00642ADE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заявлении.</w:t>
      </w:r>
    </w:p>
    <w:p w:rsidR="00AA1111" w:rsidRPr="00AA1111" w:rsidRDefault="00AA1111" w:rsidP="00642ADE">
      <w:pPr>
        <w:tabs>
          <w:tab w:val="left" w:pos="567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11. 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Для з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аявител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ей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, которые имеют право на предоставление имущества в аренду в соответствии с настоящим Положением и которые относятся к группе субъектов малого и среднего предпринимательства в соответствии с приоритетами развития экономики и социальной сферы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области, определенны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х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в соответствующей муниципальной программе Администрации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Курганской области по развитию и поддержке малого и среднего предпринимательства в </w:t>
      </w:r>
      <w:r w:rsidR="00642ADE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>Белозер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>ском муниципальном округе,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арендная плата составляет:</w:t>
      </w:r>
    </w:p>
    <w:p w:rsidR="00AA1111" w:rsidRPr="00AA1111" w:rsidRDefault="00AA1111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-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в первый год с момента заключения договора аренды - 40 процентов от рыночной стоимости арендной платы, установленной при заключении договора аренды;</w:t>
      </w:r>
    </w:p>
    <w:p w:rsidR="00AA1111" w:rsidRPr="00AA1111" w:rsidRDefault="00AA1111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-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во второй год с момента заключения договора аренды - 60 процентов от рыночной стоимости арендной платы, установленной при заключении договора аренды;</w:t>
      </w:r>
    </w:p>
    <w:p w:rsidR="00AA1111" w:rsidRPr="00AA1111" w:rsidRDefault="00AA1111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- в третий год с момента заключения договора аренды - 80 процентов от рыночной 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стоимости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арендной платы, установленной при заключении договора аренды;</w:t>
      </w:r>
    </w:p>
    <w:p w:rsidR="00AA1111" w:rsidRPr="00AA1111" w:rsidRDefault="00AA1111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- в четвертый год с момента заключения договора аренды и далее - 100 процентов от рыночной 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стоимости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арендной платы, установленной при заключении договора аренды.</w:t>
      </w:r>
    </w:p>
    <w:p w:rsidR="00AA1111" w:rsidRPr="00AA1111" w:rsidRDefault="00AA1111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12. По решению Администрации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однократно устанавливаются арендные каникулы — период времени, в течение которого арендная плата не взимается, на определенный промежуток (срок арендных каникул). Срок арендных каникул не может превышать 6 месяцев с даты заключения договора аренды.</w:t>
      </w:r>
    </w:p>
    <w:p w:rsidR="00AA1111" w:rsidRPr="00AA1111" w:rsidRDefault="00AA1111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13. Целевое использование заявителем арендуемого имущества, а также сохранность арендуемого имущества, своевременное внесение арендной платы, являются существенными условиями договора аренды. Не соблюдение этих условий является основанием для расторжения договора аренды.</w:t>
      </w:r>
    </w:p>
    <w:p w:rsidR="00AA1111" w:rsidRPr="00AA1111" w:rsidRDefault="00AA1111" w:rsidP="00AA1111">
      <w:pPr>
        <w:spacing w:after="0" w:line="240" w:lineRule="auto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AA1111" w:rsidP="00AA1111">
      <w:pPr>
        <w:spacing w:after="0" w:line="240" w:lineRule="auto"/>
        <w:jc w:val="center"/>
        <w:outlineLvl w:val="2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4. Порядок предоставления имущества в аренду при заключении </w:t>
      </w:r>
    </w:p>
    <w:p w:rsidR="00AA1111" w:rsidRPr="00AA1111" w:rsidRDefault="00AA1111" w:rsidP="00AA1111">
      <w:pPr>
        <w:spacing w:after="0" w:line="240" w:lineRule="auto"/>
        <w:jc w:val="center"/>
        <w:outlineLvl w:val="2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договоров аренды имущества на новый срок</w:t>
      </w:r>
    </w:p>
    <w:p w:rsidR="00AA1111" w:rsidRPr="00AA1111" w:rsidRDefault="00AA1111" w:rsidP="00AA1111">
      <w:pPr>
        <w:spacing w:after="0" w:line="240" w:lineRule="auto"/>
        <w:jc w:val="center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AA1111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14. По истечении срока действия договора аренды имущества, заключение договора аренды на новый срок осуществляется по заявлению (приложение 2), в соответствии с частью 9 статьи 17.1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Закона № 135-ФЗ.</w:t>
      </w:r>
    </w:p>
    <w:p w:rsidR="00AA1111" w:rsidRPr="00AA1111" w:rsidRDefault="00AA1111" w:rsidP="00AA1111">
      <w:pPr>
        <w:spacing w:after="0" w:line="240" w:lineRule="auto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AA1111" w:rsidP="00AA1111">
      <w:pPr>
        <w:spacing w:after="0" w:line="240" w:lineRule="auto"/>
        <w:jc w:val="center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5. Преимущественное право на выкуп арендуемого имущества</w:t>
      </w:r>
    </w:p>
    <w:p w:rsidR="00AA1111" w:rsidRPr="00AA1111" w:rsidRDefault="00AA1111" w:rsidP="00AA1111">
      <w:pPr>
        <w:spacing w:after="0" w:line="240" w:lineRule="auto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Default="00AA1111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15. Преимущественное право на выкуп арендуемого недвижимого имущества реализуется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ные законодательные акты Российской Федерации».</w:t>
      </w:r>
    </w:p>
    <w:p w:rsidR="00E569F3" w:rsidRDefault="00E569F3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E569F3" w:rsidRPr="00AA1111" w:rsidRDefault="00E569F3" w:rsidP="000F47D5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2A3E3D" w:rsidRPr="000A4172" w:rsidTr="00753D99">
        <w:tc>
          <w:tcPr>
            <w:tcW w:w="4361" w:type="dxa"/>
          </w:tcPr>
          <w:p w:rsidR="002A3E3D" w:rsidRPr="000A4172" w:rsidRDefault="002A3E3D" w:rsidP="00753D99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2A3E3D" w:rsidRPr="000A4172" w:rsidRDefault="002A3E3D" w:rsidP="00753D99">
            <w:pPr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  <w:r w:rsid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</w:t>
            </w:r>
          </w:p>
          <w:p w:rsidR="002A3E3D" w:rsidRPr="000A4172" w:rsidRDefault="002A3E3D" w:rsidP="00E569F3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</w:t>
            </w:r>
            <w:r w:rsidR="00E569F3"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Положени</w:t>
            </w:r>
            <w:r w:rsid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ю</w:t>
            </w:r>
            <w:r w:rsidR="00E569F3"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о порядке и условиях предоставления в аренду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</w:p>
        </w:tc>
      </w:tr>
    </w:tbl>
    <w:p w:rsidR="002A3E3D" w:rsidRPr="000A4172" w:rsidRDefault="002A3E3D" w:rsidP="002A3E3D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4"/>
      </w:tblGrid>
      <w:tr w:rsidR="00E569F3" w:rsidTr="00E569F3">
        <w:tc>
          <w:tcPr>
            <w:tcW w:w="4503" w:type="dxa"/>
          </w:tcPr>
          <w:p w:rsidR="00E569F3" w:rsidRDefault="00E569F3" w:rsidP="002A3E3D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E569F3" w:rsidRPr="00E569F3" w:rsidRDefault="00E569F3" w:rsidP="00E569F3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В Администраци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ю</w:t>
            </w: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Белозерск</w:t>
            </w: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ого муниципального округа Курганской области</w:t>
            </w:r>
          </w:p>
          <w:p w:rsidR="00E569F3" w:rsidRPr="00E569F3" w:rsidRDefault="00E569F3" w:rsidP="00E569F3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569F3" w:rsidRPr="00E569F3" w:rsidRDefault="00E569F3" w:rsidP="00E569F3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569F3" w:rsidRPr="00E569F3" w:rsidRDefault="00E569F3" w:rsidP="00E569F3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(наименование субъекта МСП, организации, образующей инфраструктуру поддержки субъектов МСП и иных лиц установленных действующим законодательством Российской Федерации)</w:t>
            </w:r>
          </w:p>
          <w:p w:rsidR="00E569F3" w:rsidRPr="00E569F3" w:rsidRDefault="00E569F3" w:rsidP="00E569F3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</w:t>
            </w:r>
          </w:p>
          <w:p w:rsidR="00E569F3" w:rsidRPr="00E569F3" w:rsidRDefault="00E569F3" w:rsidP="00E569F3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E569F3" w:rsidRPr="00E569F3" w:rsidRDefault="00E569F3" w:rsidP="00E569F3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(адрес места нахождения, регистрации)</w:t>
            </w:r>
          </w:p>
        </w:tc>
      </w:tr>
    </w:tbl>
    <w:p w:rsidR="002A3E3D" w:rsidRPr="000A4172" w:rsidRDefault="002A3E3D" w:rsidP="002A3E3D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0A4172" w:rsidRDefault="002A3E3D" w:rsidP="002A3E3D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61B93">
        <w:rPr>
          <w:rFonts w:ascii="PT Astra Sans" w:hAnsi="PT Astra Sans"/>
          <w:b/>
          <w:sz w:val="24"/>
          <w:szCs w:val="24"/>
        </w:rPr>
        <w:t>Заявление о предоставлении в аренду имущества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Прошу заключить договор аренды следующего имущества _______________________________________________________________________________________________________________________________________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</w:t>
      </w:r>
      <w:r w:rsidRPr="00361B93">
        <w:rPr>
          <w:rFonts w:ascii="PT Astra Sans" w:hAnsi="PT Astra Sans"/>
          <w:sz w:val="24"/>
          <w:szCs w:val="24"/>
        </w:rPr>
        <w:t>,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расположенного(</w:t>
      </w:r>
      <w:proofErr w:type="spellStart"/>
      <w:r w:rsidRPr="00361B93">
        <w:rPr>
          <w:rFonts w:ascii="PT Astra Sans" w:hAnsi="PT Astra Sans"/>
          <w:sz w:val="24"/>
          <w:szCs w:val="24"/>
        </w:rPr>
        <w:t>ых</w:t>
      </w:r>
      <w:proofErr w:type="spellEnd"/>
      <w:r w:rsidRPr="00361B93">
        <w:rPr>
          <w:rFonts w:ascii="PT Astra Sans" w:hAnsi="PT Astra Sans"/>
          <w:sz w:val="24"/>
          <w:szCs w:val="24"/>
        </w:rPr>
        <w:t>) по адресу: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</w:t>
      </w:r>
      <w:r w:rsidRPr="00361B93">
        <w:rPr>
          <w:rFonts w:ascii="PT Astra Sans" w:hAnsi="PT Astra Sans"/>
          <w:sz w:val="24"/>
          <w:szCs w:val="24"/>
        </w:rPr>
        <w:t>в порядке предоставления муниципальной преференции на срок ___________________________________________________________________________.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Целевое назначение имущества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</w:t>
      </w:r>
      <w:r>
        <w:rPr>
          <w:rFonts w:ascii="PT Astra Sans" w:hAnsi="PT Astra Sans"/>
          <w:sz w:val="24"/>
          <w:szCs w:val="24"/>
        </w:rPr>
        <w:t>__________________________</w:t>
      </w:r>
      <w:r w:rsidRPr="00361B93">
        <w:rPr>
          <w:rFonts w:ascii="PT Astra Sans" w:hAnsi="PT Astra Sans"/>
          <w:sz w:val="24"/>
          <w:szCs w:val="24"/>
        </w:rPr>
        <w:t>.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Информацию о принятом решении прошу направить по адресу: 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_______________________________</w:t>
      </w:r>
    </w:p>
    <w:p w:rsidR="00361B93" w:rsidRPr="00361B93" w:rsidRDefault="00DB4DDF" w:rsidP="00DB4DDF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</w:t>
      </w:r>
      <w:r w:rsidR="00361B93" w:rsidRPr="00361B93">
        <w:rPr>
          <w:rFonts w:ascii="PT Astra Sans" w:hAnsi="PT Astra Sans"/>
          <w:sz w:val="24"/>
          <w:szCs w:val="24"/>
        </w:rPr>
        <w:t>____________________________________________</w:t>
      </w:r>
      <w:r w:rsidR="00361B93">
        <w:rPr>
          <w:rFonts w:ascii="PT Astra Sans" w:hAnsi="PT Astra Sans"/>
          <w:sz w:val="24"/>
          <w:szCs w:val="24"/>
        </w:rPr>
        <w:t>_________________________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Приложение: 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______________________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_____________________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0"/>
          <w:szCs w:val="20"/>
        </w:rPr>
        <w:t>(перечень документов)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Даю согласие Администрации </w:t>
      </w:r>
      <w:r>
        <w:rPr>
          <w:rFonts w:ascii="PT Astra Sans" w:hAnsi="PT Astra Sans"/>
          <w:sz w:val="24"/>
          <w:szCs w:val="24"/>
        </w:rPr>
        <w:t>Белозер</w:t>
      </w:r>
      <w:r w:rsidRPr="00361B93">
        <w:rPr>
          <w:rFonts w:ascii="PT Astra Sans" w:hAnsi="PT Astra Sans"/>
          <w:sz w:val="24"/>
          <w:szCs w:val="24"/>
        </w:rPr>
        <w:t>ского муниципального округа Курганской области на обработку своих персональных данных, указанных в заявлении и приложенных к нему документах, в соответствии с действующим законодательством Российской Федерации.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Дата «___» ______________ ____ г. _______________/___________________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lastRenderedPageBreak/>
        <w:t xml:space="preserve">                                                           </w:t>
      </w:r>
      <w:r w:rsidRPr="00361B93">
        <w:rPr>
          <w:rFonts w:ascii="PT Astra Sans" w:hAnsi="PT Astra Sans"/>
          <w:sz w:val="20"/>
          <w:szCs w:val="20"/>
        </w:rPr>
        <w:t>(</w:t>
      </w:r>
      <w:r>
        <w:rPr>
          <w:rFonts w:ascii="PT Astra Sans" w:hAnsi="PT Astra Sans"/>
          <w:sz w:val="20"/>
          <w:szCs w:val="20"/>
        </w:rPr>
        <w:t>п</w:t>
      </w:r>
      <w:r w:rsidRPr="00361B93">
        <w:rPr>
          <w:rFonts w:ascii="PT Astra Sans" w:hAnsi="PT Astra Sans"/>
          <w:sz w:val="20"/>
          <w:szCs w:val="20"/>
        </w:rPr>
        <w:t xml:space="preserve">одпись)   </w:t>
      </w:r>
      <w:r>
        <w:rPr>
          <w:rFonts w:ascii="PT Astra Sans" w:hAnsi="PT Astra Sans"/>
          <w:sz w:val="20"/>
          <w:szCs w:val="20"/>
        </w:rPr>
        <w:t xml:space="preserve">          </w:t>
      </w:r>
      <w:r w:rsidRPr="00361B93">
        <w:rPr>
          <w:rFonts w:ascii="PT Astra Sans" w:hAnsi="PT Astra Sans"/>
          <w:sz w:val="20"/>
          <w:szCs w:val="20"/>
        </w:rPr>
        <w:t xml:space="preserve"> (</w:t>
      </w:r>
      <w:r>
        <w:rPr>
          <w:rFonts w:ascii="PT Astra Sans" w:hAnsi="PT Astra Sans"/>
          <w:sz w:val="20"/>
          <w:szCs w:val="20"/>
        </w:rPr>
        <w:t>р</w:t>
      </w:r>
      <w:r w:rsidRPr="00361B93">
        <w:rPr>
          <w:rFonts w:ascii="PT Astra Sans" w:hAnsi="PT Astra Sans"/>
          <w:sz w:val="20"/>
          <w:szCs w:val="20"/>
        </w:rPr>
        <w:t>асшифровка подписи)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Заявление зарегистрировано: «___» _____________ _____ г.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0"/>
          <w:szCs w:val="20"/>
        </w:rPr>
      </w:pPr>
      <w:r w:rsidRPr="00361B93">
        <w:rPr>
          <w:rFonts w:ascii="PT Astra Sans" w:hAnsi="PT Astra Sans"/>
          <w:sz w:val="20"/>
          <w:szCs w:val="20"/>
        </w:rPr>
        <w:t>(подпись специалиста Отдела)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К заявлению прилагаются документы: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документа, удостоверяющего личность гражданина Российской Федерации, — для физического лица;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Устава, Учредительного договора (при наличии) или иных учредительных документов — для юридического лица;</w:t>
      </w:r>
    </w:p>
    <w:p w:rsidR="00361B93" w:rsidRPr="00361B93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предпринимателя;</w:t>
      </w:r>
    </w:p>
    <w:p w:rsidR="006F78EC" w:rsidRDefault="00361B93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документы, подтверждающие полномочия должностного лица, или доверенность от имени юридического лица.</w:t>
      </w: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361B93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896E30" w:rsidRPr="000A4172" w:rsidTr="007C5FD0">
        <w:tc>
          <w:tcPr>
            <w:tcW w:w="4361" w:type="dxa"/>
          </w:tcPr>
          <w:p w:rsidR="00896E30" w:rsidRPr="000A4172" w:rsidRDefault="00896E30" w:rsidP="007C5FD0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896E30" w:rsidRPr="000A4172" w:rsidRDefault="00896E30" w:rsidP="007C5FD0">
            <w:pPr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</w:t>
            </w:r>
          </w:p>
          <w:p w:rsidR="00896E30" w:rsidRPr="000A4172" w:rsidRDefault="00896E30" w:rsidP="007C5FD0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</w:t>
            </w: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ю</w:t>
            </w: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о порядке и условиях предоставления в аренду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</w:p>
        </w:tc>
      </w:tr>
    </w:tbl>
    <w:p w:rsidR="00896E30" w:rsidRPr="000A4172" w:rsidRDefault="00896E30" w:rsidP="00896E30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4"/>
      </w:tblGrid>
      <w:tr w:rsidR="00896E30" w:rsidTr="007C5FD0">
        <w:tc>
          <w:tcPr>
            <w:tcW w:w="4503" w:type="dxa"/>
          </w:tcPr>
          <w:p w:rsidR="00896E30" w:rsidRDefault="00896E30" w:rsidP="007C5FD0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896E30" w:rsidRPr="00E569F3" w:rsidRDefault="00896E30" w:rsidP="007C5FD0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В Администраци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ю</w:t>
            </w: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Белозерск</w:t>
            </w: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ого муниципального округа Курганской области</w:t>
            </w:r>
          </w:p>
          <w:p w:rsidR="00896E30" w:rsidRPr="00E569F3" w:rsidRDefault="00896E30" w:rsidP="007C5FD0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96E30" w:rsidRPr="00E569F3" w:rsidRDefault="00896E30" w:rsidP="007C5FD0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96E30" w:rsidRPr="00E569F3" w:rsidRDefault="00896E30" w:rsidP="007C5FD0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(наименование субъекта МСП, организации, образующей инфраструктуру поддержки субъектов МСП и иных лиц установленных действующим законодательством Российской Федерации)</w:t>
            </w:r>
          </w:p>
          <w:p w:rsidR="00896E30" w:rsidRPr="00E569F3" w:rsidRDefault="00896E30" w:rsidP="007C5FD0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</w:t>
            </w:r>
          </w:p>
          <w:p w:rsidR="00896E30" w:rsidRPr="00E569F3" w:rsidRDefault="00896E30" w:rsidP="007C5FD0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896E30" w:rsidRPr="00E569F3" w:rsidRDefault="00896E30" w:rsidP="007C5FD0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(адрес места нахождения, регистрации)</w:t>
            </w:r>
          </w:p>
        </w:tc>
      </w:tr>
    </w:tbl>
    <w:p w:rsidR="00896E30" w:rsidRPr="000A4172" w:rsidRDefault="00896E30" w:rsidP="00896E30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96E30" w:rsidRPr="000A4172" w:rsidRDefault="00896E30" w:rsidP="00896E30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96E30" w:rsidRDefault="00AD5047" w:rsidP="00AD5047">
      <w:pPr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Заявление о продлении договора</w:t>
      </w:r>
    </w:p>
    <w:p w:rsidR="00AD5047" w:rsidRDefault="00AD5047" w:rsidP="00AD5047">
      <w:pPr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AD5047" w:rsidRPr="00AD5047" w:rsidRDefault="00AD5047" w:rsidP="00AD5047">
      <w:pPr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sz w:val="24"/>
          <w:szCs w:val="24"/>
        </w:rPr>
      </w:pPr>
      <w:r w:rsidRPr="00AD5047">
        <w:rPr>
          <w:rFonts w:ascii="PT Astra Sans" w:hAnsi="PT Astra Sans"/>
          <w:sz w:val="24"/>
          <w:szCs w:val="24"/>
        </w:rPr>
        <w:t>Прошу продлить срок договора аренды от __</w:t>
      </w:r>
      <w:proofErr w:type="gramStart"/>
      <w:r w:rsidRPr="00AD5047">
        <w:rPr>
          <w:rFonts w:ascii="PT Astra Sans" w:hAnsi="PT Astra Sans"/>
          <w:sz w:val="24"/>
          <w:szCs w:val="24"/>
        </w:rPr>
        <w:t>_._</w:t>
      </w:r>
      <w:proofErr w:type="gramEnd"/>
      <w:r w:rsidRPr="00AD5047">
        <w:rPr>
          <w:rFonts w:ascii="PT Astra Sans" w:hAnsi="PT Astra Sans"/>
          <w:sz w:val="24"/>
          <w:szCs w:val="24"/>
        </w:rPr>
        <w:t>__.______№______________</w:t>
      </w:r>
    </w:p>
    <w:p w:rsidR="00AD5047" w:rsidRPr="00AD5047" w:rsidRDefault="00AD5047" w:rsidP="00CA59A8">
      <w:pPr>
        <w:shd w:val="clear" w:color="auto" w:fill="FFFFFF"/>
        <w:spacing w:after="0" w:line="240" w:lineRule="auto"/>
        <w:rPr>
          <w:rFonts w:ascii="PT Astra Sans" w:hAnsi="PT Astra Sans"/>
          <w:sz w:val="24"/>
          <w:szCs w:val="24"/>
        </w:rPr>
      </w:pPr>
      <w:r w:rsidRPr="00AD5047">
        <w:rPr>
          <w:rFonts w:ascii="PT Astra Sans" w:hAnsi="PT Astra Sans"/>
          <w:sz w:val="24"/>
          <w:szCs w:val="24"/>
        </w:rPr>
        <w:t xml:space="preserve">следующего </w:t>
      </w:r>
      <w:proofErr w:type="gramStart"/>
      <w:r w:rsidRPr="00AD5047">
        <w:rPr>
          <w:rFonts w:ascii="PT Astra Sans" w:hAnsi="PT Astra Sans"/>
          <w:sz w:val="24"/>
          <w:szCs w:val="24"/>
        </w:rPr>
        <w:t>имущества:_</w:t>
      </w:r>
      <w:proofErr w:type="gramEnd"/>
      <w:r w:rsidRPr="00AD5047">
        <w:rPr>
          <w:rFonts w:ascii="PT Astra Sans" w:hAnsi="PT Astra Sans"/>
          <w:sz w:val="24"/>
          <w:szCs w:val="24"/>
        </w:rPr>
        <w:t>_______________________</w:t>
      </w:r>
      <w:r w:rsidR="00CA59A8">
        <w:rPr>
          <w:rFonts w:ascii="PT Astra Sans" w:hAnsi="PT Astra Sans"/>
          <w:sz w:val="24"/>
          <w:szCs w:val="24"/>
        </w:rPr>
        <w:t>_____________________________</w:t>
      </w:r>
      <w:bookmarkStart w:id="0" w:name="_GoBack"/>
      <w:bookmarkEnd w:id="0"/>
      <w:r w:rsidR="00CA59A8">
        <w:rPr>
          <w:rFonts w:ascii="PT Astra Sans" w:hAnsi="PT Astra Sans"/>
          <w:sz w:val="24"/>
          <w:szCs w:val="24"/>
        </w:rPr>
        <w:t>_</w:t>
      </w:r>
    </w:p>
    <w:p w:rsidR="00AD5047" w:rsidRDefault="00AD5047" w:rsidP="00CA59A8">
      <w:pPr>
        <w:shd w:val="clear" w:color="auto" w:fill="FFFFFF"/>
        <w:spacing w:after="0" w:line="240" w:lineRule="auto"/>
        <w:rPr>
          <w:rFonts w:ascii="PT Astra Sans" w:hAnsi="PT Astra Sans"/>
          <w:sz w:val="24"/>
          <w:szCs w:val="24"/>
        </w:rPr>
      </w:pPr>
      <w:r w:rsidRPr="00AD5047">
        <w:rPr>
          <w:rFonts w:ascii="PT Astra Sans" w:hAnsi="PT Astra Sans"/>
          <w:sz w:val="24"/>
          <w:szCs w:val="24"/>
        </w:rPr>
        <w:t>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_______________________________</w:t>
      </w:r>
      <w:r w:rsidRPr="00AD5047">
        <w:rPr>
          <w:rFonts w:ascii="PT Astra Sans" w:hAnsi="PT Astra Sans"/>
          <w:sz w:val="24"/>
          <w:szCs w:val="24"/>
        </w:rPr>
        <w:t>расположенного(ых) по адресу: _________________</w:t>
      </w:r>
      <w:r>
        <w:rPr>
          <w:rFonts w:ascii="PT Astra Sans" w:hAnsi="PT Astra Sans"/>
          <w:sz w:val="24"/>
          <w:szCs w:val="24"/>
        </w:rPr>
        <w:t>______________________________</w:t>
      </w:r>
      <w:r w:rsidRPr="00AD5047">
        <w:rPr>
          <w:rFonts w:ascii="PT Astra Sans" w:hAnsi="PT Astra Sans"/>
          <w:sz w:val="24"/>
          <w:szCs w:val="24"/>
        </w:rPr>
        <w:t xml:space="preserve"> ______________________________________________________________________________до ___.___.___________.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Информацию о принятом решении прошу направить по адресу: 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_______________________________</w:t>
      </w:r>
    </w:p>
    <w:p w:rsidR="006C264C" w:rsidRPr="00361B93" w:rsidRDefault="006C264C" w:rsidP="006C264C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</w:t>
      </w:r>
      <w:r w:rsidRPr="00361B93">
        <w:rPr>
          <w:rFonts w:ascii="PT Astra Sans" w:hAnsi="PT Astra Sans"/>
          <w:sz w:val="24"/>
          <w:szCs w:val="24"/>
        </w:rPr>
        <w:t>____________________________________________</w:t>
      </w:r>
      <w:r>
        <w:rPr>
          <w:rFonts w:ascii="PT Astra Sans" w:hAnsi="PT Astra Sans"/>
          <w:sz w:val="24"/>
          <w:szCs w:val="24"/>
        </w:rPr>
        <w:t>_________________________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Приложение: 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______________________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_____________________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0"/>
          <w:szCs w:val="20"/>
        </w:rPr>
        <w:t>(перечень документов)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Даю согласие Администрации </w:t>
      </w:r>
      <w:r>
        <w:rPr>
          <w:rFonts w:ascii="PT Astra Sans" w:hAnsi="PT Astra Sans"/>
          <w:sz w:val="24"/>
          <w:szCs w:val="24"/>
        </w:rPr>
        <w:t>Белозер</w:t>
      </w:r>
      <w:r w:rsidRPr="00361B93">
        <w:rPr>
          <w:rFonts w:ascii="PT Astra Sans" w:hAnsi="PT Astra Sans"/>
          <w:sz w:val="24"/>
          <w:szCs w:val="24"/>
        </w:rPr>
        <w:t>ского муниципального округа Курганской области на обработку своих персональных данных, указанных в заявлении и приложенных к нему документах, в соответствии с действующим законодательством Российской Федерации.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Дата «___» ______________ ____ г. _______________/___________________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                                                           </w:t>
      </w:r>
      <w:r w:rsidRPr="00361B93">
        <w:rPr>
          <w:rFonts w:ascii="PT Astra Sans" w:hAnsi="PT Astra Sans"/>
          <w:sz w:val="20"/>
          <w:szCs w:val="20"/>
        </w:rPr>
        <w:t>(</w:t>
      </w:r>
      <w:r>
        <w:rPr>
          <w:rFonts w:ascii="PT Astra Sans" w:hAnsi="PT Astra Sans"/>
          <w:sz w:val="20"/>
          <w:szCs w:val="20"/>
        </w:rPr>
        <w:t>п</w:t>
      </w:r>
      <w:r w:rsidRPr="00361B93">
        <w:rPr>
          <w:rFonts w:ascii="PT Astra Sans" w:hAnsi="PT Astra Sans"/>
          <w:sz w:val="20"/>
          <w:szCs w:val="20"/>
        </w:rPr>
        <w:t xml:space="preserve">одпись)   </w:t>
      </w:r>
      <w:r>
        <w:rPr>
          <w:rFonts w:ascii="PT Astra Sans" w:hAnsi="PT Astra Sans"/>
          <w:sz w:val="20"/>
          <w:szCs w:val="20"/>
        </w:rPr>
        <w:t xml:space="preserve">          </w:t>
      </w:r>
      <w:r w:rsidRPr="00361B93">
        <w:rPr>
          <w:rFonts w:ascii="PT Astra Sans" w:hAnsi="PT Astra Sans"/>
          <w:sz w:val="20"/>
          <w:szCs w:val="20"/>
        </w:rPr>
        <w:t xml:space="preserve"> (</w:t>
      </w:r>
      <w:r>
        <w:rPr>
          <w:rFonts w:ascii="PT Astra Sans" w:hAnsi="PT Astra Sans"/>
          <w:sz w:val="20"/>
          <w:szCs w:val="20"/>
        </w:rPr>
        <w:t>р</w:t>
      </w:r>
      <w:r w:rsidRPr="00361B93">
        <w:rPr>
          <w:rFonts w:ascii="PT Astra Sans" w:hAnsi="PT Astra Sans"/>
          <w:sz w:val="20"/>
          <w:szCs w:val="20"/>
        </w:rPr>
        <w:t>асшифровка подписи)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Заявление зарегистрировано: «___» _____________ _____ г.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lastRenderedPageBreak/>
        <w:t>___________________________________________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0"/>
          <w:szCs w:val="20"/>
        </w:rPr>
      </w:pPr>
      <w:r w:rsidRPr="00361B93">
        <w:rPr>
          <w:rFonts w:ascii="PT Astra Sans" w:hAnsi="PT Astra Sans"/>
          <w:sz w:val="20"/>
          <w:szCs w:val="20"/>
        </w:rPr>
        <w:t xml:space="preserve">(подпись специалиста </w:t>
      </w:r>
      <w:proofErr w:type="gramStart"/>
      <w:r w:rsidRPr="00361B93">
        <w:rPr>
          <w:rFonts w:ascii="PT Astra Sans" w:hAnsi="PT Astra Sans"/>
          <w:sz w:val="20"/>
          <w:szCs w:val="20"/>
        </w:rPr>
        <w:t>Отдела )</w:t>
      </w:r>
      <w:proofErr w:type="gramEnd"/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К заявлению прилагаются документы: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документа, удостоверяющего личность гражданина Российской Федерации, — для физического лица;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Устава, Учредительного договора (при наличии) или иных учредительных документов — для юридического лица;</w:t>
      </w:r>
    </w:p>
    <w:p w:rsidR="006C264C" w:rsidRPr="00361B93" w:rsidRDefault="006C264C" w:rsidP="006C264C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предпринимателя;</w:t>
      </w:r>
    </w:p>
    <w:p w:rsidR="006C264C" w:rsidRPr="00AD5047" w:rsidRDefault="006C264C" w:rsidP="006C264C">
      <w:pPr>
        <w:shd w:val="clear" w:color="auto" w:fill="FFFFFF"/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документы, подтверждающие полномочия должностного лица, или доверенность от имени юридического лица.</w:t>
      </w:r>
    </w:p>
    <w:sectPr w:rsidR="006C264C" w:rsidRPr="00AD5047" w:rsidSect="00B31C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30196"/>
    <w:multiLevelType w:val="hybridMultilevel"/>
    <w:tmpl w:val="B6F6B4DC"/>
    <w:lvl w:ilvl="0" w:tplc="E918D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07DC2"/>
    <w:rsid w:val="00017E38"/>
    <w:rsid w:val="00022097"/>
    <w:rsid w:val="00041A99"/>
    <w:rsid w:val="0004634B"/>
    <w:rsid w:val="0005027C"/>
    <w:rsid w:val="000A4172"/>
    <w:rsid w:val="000F47D5"/>
    <w:rsid w:val="001275B6"/>
    <w:rsid w:val="0015751D"/>
    <w:rsid w:val="00185C5C"/>
    <w:rsid w:val="001D2C56"/>
    <w:rsid w:val="00201725"/>
    <w:rsid w:val="002411FA"/>
    <w:rsid w:val="00241E26"/>
    <w:rsid w:val="002620F9"/>
    <w:rsid w:val="002A3E3D"/>
    <w:rsid w:val="002E6969"/>
    <w:rsid w:val="0030185E"/>
    <w:rsid w:val="003229B2"/>
    <w:rsid w:val="00361B93"/>
    <w:rsid w:val="003A19F9"/>
    <w:rsid w:val="00432F5E"/>
    <w:rsid w:val="00437578"/>
    <w:rsid w:val="004450A8"/>
    <w:rsid w:val="00471FD4"/>
    <w:rsid w:val="004D4A14"/>
    <w:rsid w:val="004D7135"/>
    <w:rsid w:val="004F4AEB"/>
    <w:rsid w:val="00524CC6"/>
    <w:rsid w:val="00543F5E"/>
    <w:rsid w:val="00561B9A"/>
    <w:rsid w:val="00576101"/>
    <w:rsid w:val="00593A9A"/>
    <w:rsid w:val="005942F9"/>
    <w:rsid w:val="005B1FCA"/>
    <w:rsid w:val="005F4E6C"/>
    <w:rsid w:val="006002C9"/>
    <w:rsid w:val="00616E75"/>
    <w:rsid w:val="00642ADE"/>
    <w:rsid w:val="00644F63"/>
    <w:rsid w:val="00653724"/>
    <w:rsid w:val="00681F6D"/>
    <w:rsid w:val="0068353B"/>
    <w:rsid w:val="0068430E"/>
    <w:rsid w:val="00691B5E"/>
    <w:rsid w:val="00695193"/>
    <w:rsid w:val="006A5F21"/>
    <w:rsid w:val="006C264C"/>
    <w:rsid w:val="006C3517"/>
    <w:rsid w:val="006D7541"/>
    <w:rsid w:val="006F78EC"/>
    <w:rsid w:val="00720E03"/>
    <w:rsid w:val="00762463"/>
    <w:rsid w:val="00765C6B"/>
    <w:rsid w:val="007B0AA9"/>
    <w:rsid w:val="007B5341"/>
    <w:rsid w:val="007C27DD"/>
    <w:rsid w:val="007E138C"/>
    <w:rsid w:val="007E1A4E"/>
    <w:rsid w:val="008044AB"/>
    <w:rsid w:val="008100FC"/>
    <w:rsid w:val="00813100"/>
    <w:rsid w:val="00832783"/>
    <w:rsid w:val="00861380"/>
    <w:rsid w:val="008921EB"/>
    <w:rsid w:val="00896E30"/>
    <w:rsid w:val="008A0622"/>
    <w:rsid w:val="008A6475"/>
    <w:rsid w:val="008B0F52"/>
    <w:rsid w:val="008B5C54"/>
    <w:rsid w:val="008E330A"/>
    <w:rsid w:val="0093660F"/>
    <w:rsid w:val="009C59E2"/>
    <w:rsid w:val="009D0436"/>
    <w:rsid w:val="009D7B31"/>
    <w:rsid w:val="00A23573"/>
    <w:rsid w:val="00A4033A"/>
    <w:rsid w:val="00A6489B"/>
    <w:rsid w:val="00AA1111"/>
    <w:rsid w:val="00AD5047"/>
    <w:rsid w:val="00B0181A"/>
    <w:rsid w:val="00B31C69"/>
    <w:rsid w:val="00B41687"/>
    <w:rsid w:val="00B66954"/>
    <w:rsid w:val="00B83E84"/>
    <w:rsid w:val="00BC2AFA"/>
    <w:rsid w:val="00BD4D5E"/>
    <w:rsid w:val="00BE6122"/>
    <w:rsid w:val="00C105E4"/>
    <w:rsid w:val="00C54A09"/>
    <w:rsid w:val="00C81613"/>
    <w:rsid w:val="00CA59A8"/>
    <w:rsid w:val="00CD0F67"/>
    <w:rsid w:val="00CE10D9"/>
    <w:rsid w:val="00CF70DE"/>
    <w:rsid w:val="00D05D57"/>
    <w:rsid w:val="00D25609"/>
    <w:rsid w:val="00D82F7E"/>
    <w:rsid w:val="00D907B0"/>
    <w:rsid w:val="00DA53EE"/>
    <w:rsid w:val="00DA6984"/>
    <w:rsid w:val="00DA6A97"/>
    <w:rsid w:val="00DB43D8"/>
    <w:rsid w:val="00DB4DDF"/>
    <w:rsid w:val="00DC719C"/>
    <w:rsid w:val="00E139F2"/>
    <w:rsid w:val="00E16D0C"/>
    <w:rsid w:val="00E244B4"/>
    <w:rsid w:val="00E33E30"/>
    <w:rsid w:val="00E569F3"/>
    <w:rsid w:val="00EC46D4"/>
    <w:rsid w:val="00EE1135"/>
    <w:rsid w:val="00EF39E1"/>
    <w:rsid w:val="00F25806"/>
    <w:rsid w:val="00F60E1F"/>
    <w:rsid w:val="00F73C6D"/>
    <w:rsid w:val="00FA0076"/>
    <w:rsid w:val="00FA4FED"/>
    <w:rsid w:val="00FB3371"/>
    <w:rsid w:val="00FD7581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CFD70-7F76-4786-B2BE-87B6F14D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D09E-8BD2-41CD-9E38-296BB194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User-н</cp:lastModifiedBy>
  <cp:revision>84</cp:revision>
  <dcterms:created xsi:type="dcterms:W3CDTF">2022-07-12T12:50:00Z</dcterms:created>
  <dcterms:modified xsi:type="dcterms:W3CDTF">2022-11-15T06:28:00Z</dcterms:modified>
</cp:coreProperties>
</file>