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88"/>
        <w:gridCol w:w="4892"/>
      </w:tblGrid>
      <w:tr w:rsidR="00F56D1E" w:rsidTr="00F56D1E">
        <w:trPr>
          <w:trHeight w:val="388"/>
        </w:trPr>
        <w:tc>
          <w:tcPr>
            <w:tcW w:w="10080" w:type="dxa"/>
            <w:gridSpan w:val="2"/>
            <w:hideMark/>
          </w:tcPr>
          <w:p w:rsidR="00F56D1E" w:rsidRDefault="00F56D1E">
            <w:pPr>
              <w:pStyle w:val="1"/>
              <w:widowControl w:val="0"/>
              <w:tabs>
                <w:tab w:val="clear" w:pos="720"/>
                <w:tab w:val="left" w:pos="708"/>
              </w:tabs>
              <w:snapToGrid w:val="0"/>
              <w:ind w:left="0"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 xml:space="preserve">ТЕРРИТОРИАЛЬНАЯ ИЗБИРАТЕЛЬНАЯ КОМИССИЯ </w:t>
            </w:r>
          </w:p>
          <w:p w:rsidR="00F56D1E" w:rsidRDefault="00F56D1E">
            <w:pPr>
              <w:pStyle w:val="1"/>
              <w:widowControl w:val="0"/>
              <w:tabs>
                <w:tab w:val="clear" w:pos="720"/>
                <w:tab w:val="left" w:pos="708"/>
              </w:tabs>
              <w:snapToGrid w:val="0"/>
              <w:ind w:lef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БЕЛОЗЕРСКОГО РАЙОНА</w:t>
            </w:r>
          </w:p>
          <w:p w:rsidR="00F56D1E" w:rsidRDefault="00F56D1E">
            <w:pPr>
              <w:pStyle w:val="a3"/>
              <w:tabs>
                <w:tab w:val="left" w:pos="708"/>
              </w:tabs>
              <w:rPr>
                <w:rFonts w:eastAsia="Lucida Sans Unicode"/>
                <w:sz w:val="28"/>
                <w:szCs w:val="28"/>
                <w:vertAlign w:val="superscript"/>
              </w:rPr>
            </w:pPr>
            <w:r>
              <w:rPr>
                <w:rFonts w:eastAsia="Lucida Sans Unicode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</w:t>
            </w:r>
          </w:p>
        </w:tc>
      </w:tr>
      <w:tr w:rsidR="00F56D1E" w:rsidTr="00F56D1E">
        <w:tc>
          <w:tcPr>
            <w:tcW w:w="10080" w:type="dxa"/>
            <w:gridSpan w:val="2"/>
          </w:tcPr>
          <w:p w:rsidR="00F56D1E" w:rsidRPr="00F56D1E" w:rsidRDefault="00F56D1E">
            <w:pPr>
              <w:pStyle w:val="1"/>
              <w:widowControl w:val="0"/>
              <w:tabs>
                <w:tab w:val="clear" w:pos="720"/>
                <w:tab w:val="left" w:pos="708"/>
              </w:tabs>
              <w:ind w:left="0" w:firstLine="0"/>
              <w:rPr>
                <w:bCs/>
                <w:spacing w:val="20"/>
                <w:szCs w:val="28"/>
                <w:lang w:val="en-US"/>
              </w:rPr>
            </w:pPr>
          </w:p>
          <w:p w:rsidR="00F56D1E" w:rsidRDefault="00F56D1E">
            <w:pPr>
              <w:pStyle w:val="1"/>
              <w:widowControl w:val="0"/>
              <w:tabs>
                <w:tab w:val="clear" w:pos="720"/>
                <w:tab w:val="left" w:pos="708"/>
              </w:tabs>
              <w:ind w:left="0" w:firstLine="0"/>
              <w:rPr>
                <w:b/>
                <w:bCs/>
                <w:spacing w:val="20"/>
                <w:szCs w:val="28"/>
              </w:rPr>
            </w:pPr>
            <w:r>
              <w:rPr>
                <w:b/>
                <w:bCs/>
                <w:spacing w:val="20"/>
                <w:szCs w:val="28"/>
                <w:lang w:val="en-US"/>
              </w:rPr>
              <w:t xml:space="preserve">                                                </w:t>
            </w:r>
            <w:r>
              <w:rPr>
                <w:b/>
                <w:bCs/>
                <w:spacing w:val="20"/>
                <w:szCs w:val="28"/>
              </w:rPr>
              <w:t>РЕШЕНИЕ</w:t>
            </w:r>
          </w:p>
          <w:p w:rsidR="00F56D1E" w:rsidRDefault="00F56D1E">
            <w:pPr>
              <w:widowControl w:val="0"/>
              <w:suppressAutoHyphens/>
              <w:spacing w:line="240" w:lineRule="atLeast"/>
              <w:jc w:val="center"/>
              <w:rPr>
                <w:rFonts w:ascii="Arial" w:eastAsia="Lucida Sans Unicode" w:hAnsi="Arial" w:cs="Tahoma"/>
                <w:spacing w:val="20"/>
                <w:kern w:val="2"/>
                <w:sz w:val="28"/>
                <w:szCs w:val="28"/>
              </w:rPr>
            </w:pPr>
          </w:p>
        </w:tc>
      </w:tr>
      <w:tr w:rsidR="00F56D1E" w:rsidTr="00F56D1E">
        <w:tc>
          <w:tcPr>
            <w:tcW w:w="5188" w:type="dxa"/>
            <w:hideMark/>
          </w:tcPr>
          <w:p w:rsidR="00F56D1E" w:rsidRDefault="00F56D1E" w:rsidP="00321AA5">
            <w:pPr>
              <w:widowControl w:val="0"/>
              <w:suppressAutoHyphens/>
              <w:snapToGrid w:val="0"/>
              <w:rPr>
                <w:rFonts w:ascii="Times New Roman" w:eastAsia="Lucida Sans Unicode" w:hAnsi="Times New Roman"/>
                <w:bCs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от </w:t>
            </w:r>
            <w:r w:rsidR="00321AA5">
              <w:rPr>
                <w:rFonts w:ascii="Times New Roman" w:hAnsi="Times New Roman"/>
                <w:bCs/>
                <w:sz w:val="28"/>
              </w:rPr>
              <w:t>17</w:t>
            </w:r>
            <w:r>
              <w:rPr>
                <w:rFonts w:ascii="Times New Roman" w:hAnsi="Times New Roman"/>
                <w:bCs/>
                <w:sz w:val="28"/>
                <w:lang w:val="en-US"/>
              </w:rPr>
              <w:t xml:space="preserve"> </w:t>
            </w:r>
            <w:r w:rsidR="00321AA5">
              <w:rPr>
                <w:rFonts w:ascii="Times New Roman" w:hAnsi="Times New Roman"/>
                <w:bCs/>
                <w:sz w:val="28"/>
              </w:rPr>
              <w:t>сентября</w:t>
            </w:r>
            <w:r>
              <w:rPr>
                <w:rFonts w:ascii="Times New Roman" w:hAnsi="Times New Roman"/>
                <w:bCs/>
                <w:sz w:val="28"/>
              </w:rPr>
              <w:t xml:space="preserve"> 201</w:t>
            </w:r>
            <w:r w:rsidR="00321AA5">
              <w:rPr>
                <w:rFonts w:ascii="Times New Roman" w:hAnsi="Times New Roman"/>
                <w:bCs/>
                <w:sz w:val="28"/>
              </w:rPr>
              <w:t xml:space="preserve">9 </w:t>
            </w:r>
            <w:r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4892" w:type="dxa"/>
            <w:hideMark/>
          </w:tcPr>
          <w:p w:rsidR="00F56D1E" w:rsidRDefault="00321AA5" w:rsidP="007D6B05">
            <w:pPr>
              <w:widowControl w:val="0"/>
              <w:suppressAutoHyphens/>
              <w:snapToGrid w:val="0"/>
              <w:jc w:val="right"/>
              <w:rPr>
                <w:rFonts w:ascii="Times New Roman" w:eastAsia="Lucida Sans Unicode" w:hAnsi="Times New Roman"/>
                <w:bCs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№ </w:t>
            </w:r>
            <w:r w:rsidR="00BB1E4C">
              <w:rPr>
                <w:rFonts w:ascii="Times New Roman" w:hAnsi="Times New Roman"/>
                <w:bCs/>
                <w:sz w:val="28"/>
              </w:rPr>
              <w:t>8</w:t>
            </w:r>
            <w:r w:rsidR="007D6B05">
              <w:rPr>
                <w:rFonts w:ascii="Times New Roman" w:hAnsi="Times New Roman"/>
                <w:bCs/>
                <w:sz w:val="28"/>
              </w:rPr>
              <w:t>7</w:t>
            </w:r>
            <w:r>
              <w:rPr>
                <w:rFonts w:ascii="Times New Roman" w:hAnsi="Times New Roman"/>
                <w:bCs/>
                <w:sz w:val="28"/>
              </w:rPr>
              <w:t>/</w:t>
            </w:r>
            <w:r w:rsidR="00BB1E4C">
              <w:rPr>
                <w:rFonts w:ascii="Times New Roman" w:hAnsi="Times New Roman"/>
                <w:bCs/>
                <w:sz w:val="28"/>
              </w:rPr>
              <w:t>35</w:t>
            </w:r>
            <w:r w:rsidR="007D6B05">
              <w:rPr>
                <w:rFonts w:ascii="Times New Roman" w:hAnsi="Times New Roman"/>
                <w:bCs/>
                <w:sz w:val="28"/>
              </w:rPr>
              <w:t>4</w:t>
            </w:r>
            <w:r w:rsidR="00F56D1E">
              <w:rPr>
                <w:rFonts w:ascii="Times New Roman" w:hAnsi="Times New Roman"/>
                <w:bCs/>
                <w:sz w:val="28"/>
              </w:rPr>
              <w:t>-</w:t>
            </w:r>
            <w:r w:rsidR="00F56D1E">
              <w:rPr>
                <w:rFonts w:ascii="Times New Roman" w:hAnsi="Times New Roman"/>
                <w:bCs/>
                <w:sz w:val="28"/>
                <w:lang w:val="en-US"/>
              </w:rPr>
              <w:t>4</w:t>
            </w:r>
            <w:r w:rsidR="00F56D1E">
              <w:rPr>
                <w:rFonts w:ascii="Times New Roman" w:hAnsi="Times New Roman"/>
                <w:bCs/>
                <w:sz w:val="28"/>
              </w:rPr>
              <w:t xml:space="preserve">  </w:t>
            </w:r>
          </w:p>
        </w:tc>
      </w:tr>
    </w:tbl>
    <w:p w:rsidR="00F56D1E" w:rsidRDefault="005655A0" w:rsidP="00F56D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AA5">
        <w:rPr>
          <w:rFonts w:ascii="Times New Roman" w:hAnsi="Times New Roman" w:cs="Times New Roman"/>
          <w:sz w:val="28"/>
          <w:szCs w:val="28"/>
        </w:rPr>
        <w:t xml:space="preserve"> </w:t>
      </w:r>
      <w:r w:rsidR="00F56D1E">
        <w:rPr>
          <w:rFonts w:ascii="Times New Roman" w:hAnsi="Times New Roman" w:cs="Times New Roman"/>
          <w:sz w:val="28"/>
          <w:szCs w:val="28"/>
        </w:rPr>
        <w:t>с. Белозерское</w:t>
      </w:r>
    </w:p>
    <w:p w:rsidR="00F56D1E" w:rsidRDefault="00F56D1E" w:rsidP="00F56D1E">
      <w:pPr>
        <w:pStyle w:val="ConsPlusNonformat"/>
      </w:pPr>
    </w:p>
    <w:p w:rsidR="00F56D1E" w:rsidRPr="00F56D1E" w:rsidRDefault="00F56D1E" w:rsidP="00F56D1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Об  итогах проведения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этапа областного конкурса</w:t>
      </w:r>
      <w:r w:rsidR="00321AA5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фотографий  </w:t>
      </w:r>
      <w:r w:rsidRPr="00321AA5">
        <w:rPr>
          <w:rFonts w:ascii="Times New Roman" w:hAnsi="Times New Roman"/>
          <w:b/>
          <w:bCs/>
          <w:sz w:val="28"/>
          <w:szCs w:val="28"/>
        </w:rPr>
        <w:t>«</w:t>
      </w:r>
      <w:r w:rsidR="00321AA5" w:rsidRPr="00321AA5">
        <w:rPr>
          <w:rFonts w:ascii="Times New Roman" w:hAnsi="Times New Roman"/>
          <w:b/>
          <w:bCs/>
          <w:sz w:val="28"/>
          <w:szCs w:val="28"/>
        </w:rPr>
        <w:t>Выборы в Зауралье</w:t>
      </w:r>
      <w:r w:rsidRPr="00321AA5">
        <w:rPr>
          <w:rFonts w:ascii="Times New Roman" w:hAnsi="Times New Roman"/>
          <w:b/>
          <w:bCs/>
          <w:sz w:val="28"/>
          <w:szCs w:val="28"/>
        </w:rPr>
        <w:t>»</w:t>
      </w:r>
    </w:p>
    <w:p w:rsidR="00F56D1E" w:rsidRPr="00F56D1E" w:rsidRDefault="00F56D1E" w:rsidP="00F56D1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В соответствии с решением Избирательной к</w:t>
      </w:r>
      <w:r w:rsidR="00321AA5">
        <w:rPr>
          <w:rFonts w:ascii="Times New Roman" w:hAnsi="Times New Roman"/>
          <w:color w:val="000000"/>
          <w:spacing w:val="2"/>
          <w:sz w:val="28"/>
          <w:szCs w:val="28"/>
        </w:rPr>
        <w:t xml:space="preserve">омиссии Курганской области от </w:t>
      </w:r>
      <w:r w:rsidR="00B11F13">
        <w:rPr>
          <w:rFonts w:ascii="Times New Roman" w:hAnsi="Times New Roman"/>
          <w:color w:val="000000"/>
          <w:spacing w:val="2"/>
          <w:sz w:val="28"/>
          <w:szCs w:val="28"/>
        </w:rPr>
        <w:t xml:space="preserve">16 </w:t>
      </w:r>
      <w:r w:rsidR="00321AA5">
        <w:rPr>
          <w:rFonts w:ascii="Times New Roman" w:hAnsi="Times New Roman"/>
          <w:color w:val="000000"/>
          <w:spacing w:val="2"/>
          <w:sz w:val="28"/>
          <w:szCs w:val="28"/>
        </w:rPr>
        <w:t>мая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201</w:t>
      </w:r>
      <w:r w:rsidR="00321AA5">
        <w:rPr>
          <w:rFonts w:ascii="Times New Roman" w:hAnsi="Times New Roman"/>
          <w:color w:val="000000"/>
          <w:spacing w:val="2"/>
          <w:sz w:val="28"/>
          <w:szCs w:val="28"/>
        </w:rPr>
        <w:t xml:space="preserve">9 года № </w:t>
      </w:r>
      <w:r w:rsidR="00B11F13">
        <w:rPr>
          <w:rFonts w:ascii="Times New Roman" w:hAnsi="Times New Roman"/>
          <w:color w:val="000000"/>
          <w:spacing w:val="2"/>
          <w:sz w:val="28"/>
          <w:szCs w:val="28"/>
        </w:rPr>
        <w:t>59</w:t>
      </w:r>
      <w:r w:rsidR="00321AA5">
        <w:rPr>
          <w:rFonts w:ascii="Times New Roman" w:hAnsi="Times New Roman"/>
          <w:color w:val="000000"/>
          <w:spacing w:val="2"/>
          <w:sz w:val="28"/>
          <w:szCs w:val="28"/>
        </w:rPr>
        <w:t>/</w:t>
      </w:r>
      <w:r w:rsidR="00B11F13">
        <w:rPr>
          <w:rFonts w:ascii="Times New Roman" w:hAnsi="Times New Roman"/>
          <w:color w:val="000000"/>
          <w:spacing w:val="2"/>
          <w:sz w:val="28"/>
          <w:szCs w:val="28"/>
        </w:rPr>
        <w:t>647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-6 «Об объявлении областного конкурса </w:t>
      </w:r>
      <w:r>
        <w:rPr>
          <w:rFonts w:ascii="Times New Roman" w:hAnsi="Times New Roman"/>
          <w:bCs/>
          <w:sz w:val="28"/>
          <w:szCs w:val="28"/>
        </w:rPr>
        <w:t>фотографий  «</w:t>
      </w:r>
      <w:r w:rsidR="00321AA5">
        <w:rPr>
          <w:rFonts w:ascii="Times New Roman" w:hAnsi="Times New Roman"/>
          <w:bCs/>
          <w:sz w:val="28"/>
          <w:szCs w:val="28"/>
        </w:rPr>
        <w:t>Выборы в Зауралье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в целях реализации плана мероприятий по повышению правовой культуры избирателей и обучению организаторов выборов, повышения доверия избирателей к выборам  и избирательной системе, заслушав информацию председателя территориальной избирательной комиссии </w:t>
      </w:r>
      <w:r w:rsidR="00B11F13">
        <w:rPr>
          <w:rFonts w:ascii="Times New Roman" w:hAnsi="Times New Roman"/>
          <w:sz w:val="28"/>
          <w:szCs w:val="28"/>
        </w:rPr>
        <w:t xml:space="preserve">Белозерского района </w:t>
      </w:r>
      <w:proofErr w:type="spellStart"/>
      <w:r w:rsidR="00B11F13">
        <w:rPr>
          <w:rFonts w:ascii="Times New Roman" w:hAnsi="Times New Roman"/>
          <w:sz w:val="28"/>
          <w:szCs w:val="28"/>
        </w:rPr>
        <w:t>Сёмкиной</w:t>
      </w:r>
      <w:proofErr w:type="spellEnd"/>
      <w:r w:rsidR="00B11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Л.Н.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территориальная избирательная комиссия Белозерского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bCs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56D1E" w:rsidRDefault="00F56D1E" w:rsidP="00F56D1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победителями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этапа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областного конкурса </w:t>
      </w:r>
      <w:r>
        <w:rPr>
          <w:rFonts w:ascii="Times New Roman" w:hAnsi="Times New Roman"/>
          <w:bCs/>
          <w:sz w:val="28"/>
          <w:szCs w:val="28"/>
        </w:rPr>
        <w:t>фотографий  «</w:t>
      </w:r>
      <w:r w:rsidR="00321AA5">
        <w:rPr>
          <w:rFonts w:ascii="Times New Roman" w:hAnsi="Times New Roman"/>
          <w:bCs/>
          <w:sz w:val="28"/>
          <w:szCs w:val="28"/>
        </w:rPr>
        <w:t>Выборы в Зауралье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на территории Белозерского района:</w:t>
      </w:r>
    </w:p>
    <w:p w:rsidR="00F56D1E" w:rsidRDefault="00F56D1E" w:rsidP="00F56D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 место </w:t>
      </w:r>
      <w:r w:rsidR="005E0825">
        <w:rPr>
          <w:rFonts w:ascii="Times New Roman" w:hAnsi="Times New Roman"/>
          <w:sz w:val="28"/>
          <w:szCs w:val="28"/>
        </w:rPr>
        <w:t xml:space="preserve">- </w:t>
      </w:r>
      <w:r w:rsidR="00321AA5">
        <w:rPr>
          <w:rFonts w:ascii="Times New Roman" w:hAnsi="Times New Roman"/>
          <w:sz w:val="28"/>
          <w:szCs w:val="28"/>
        </w:rPr>
        <w:t>Попова Ольга Павловна, 1989 г.р., село Белозерское</w:t>
      </w:r>
      <w:r>
        <w:rPr>
          <w:rFonts w:ascii="Times New Roman" w:hAnsi="Times New Roman"/>
          <w:sz w:val="28"/>
          <w:szCs w:val="28"/>
        </w:rPr>
        <w:t>;</w:t>
      </w:r>
    </w:p>
    <w:p w:rsidR="00F56D1E" w:rsidRDefault="00F56D1E" w:rsidP="00F56D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 место </w:t>
      </w:r>
      <w:r w:rsidR="005E082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B1E4C">
        <w:rPr>
          <w:rFonts w:ascii="Times New Roman" w:hAnsi="Times New Roman"/>
          <w:sz w:val="28"/>
          <w:szCs w:val="28"/>
        </w:rPr>
        <w:t>Обабкова</w:t>
      </w:r>
      <w:proofErr w:type="spellEnd"/>
      <w:r w:rsidR="00BB1E4C">
        <w:rPr>
          <w:rFonts w:ascii="Times New Roman" w:hAnsi="Times New Roman"/>
          <w:sz w:val="28"/>
          <w:szCs w:val="28"/>
        </w:rPr>
        <w:t xml:space="preserve"> Наталья Анатольевна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6B7D">
        <w:rPr>
          <w:rFonts w:ascii="Times New Roman" w:hAnsi="Times New Roman"/>
          <w:sz w:val="28"/>
          <w:szCs w:val="28"/>
        </w:rPr>
        <w:t>19</w:t>
      </w:r>
      <w:r w:rsidR="00646B7D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г.р., село Белозерское;</w:t>
      </w:r>
    </w:p>
    <w:p w:rsidR="00F56D1E" w:rsidRDefault="00F56D1E" w:rsidP="00F56D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 место </w:t>
      </w:r>
      <w:r w:rsidR="005E082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B1E4C">
        <w:rPr>
          <w:rFonts w:ascii="Times New Roman" w:hAnsi="Times New Roman"/>
          <w:sz w:val="28"/>
          <w:szCs w:val="28"/>
        </w:rPr>
        <w:t>Макарова Елена Николаевна,</w:t>
      </w:r>
      <w:r w:rsidR="00BB1E4C" w:rsidRPr="00BB1E4C">
        <w:rPr>
          <w:rFonts w:ascii="Times New Roman" w:hAnsi="Times New Roman"/>
          <w:sz w:val="28"/>
          <w:szCs w:val="28"/>
        </w:rPr>
        <w:t xml:space="preserve"> </w:t>
      </w:r>
      <w:r w:rsidR="00BB1E4C">
        <w:rPr>
          <w:rFonts w:ascii="Times New Roman" w:hAnsi="Times New Roman"/>
          <w:sz w:val="28"/>
          <w:szCs w:val="28"/>
        </w:rPr>
        <w:t>19</w:t>
      </w:r>
      <w:r w:rsidR="005E0825">
        <w:rPr>
          <w:rFonts w:ascii="Times New Roman" w:hAnsi="Times New Roman"/>
          <w:sz w:val="28"/>
          <w:szCs w:val="28"/>
        </w:rPr>
        <w:t>69</w:t>
      </w:r>
      <w:r w:rsidR="00BB1E4C">
        <w:rPr>
          <w:rFonts w:ascii="Times New Roman" w:hAnsi="Times New Roman"/>
          <w:sz w:val="28"/>
          <w:szCs w:val="28"/>
        </w:rPr>
        <w:t xml:space="preserve"> г.р., </w:t>
      </w:r>
      <w:proofErr w:type="spellStart"/>
      <w:r w:rsidR="00BB1E4C">
        <w:rPr>
          <w:rFonts w:ascii="Times New Roman" w:hAnsi="Times New Roman"/>
          <w:sz w:val="28"/>
          <w:szCs w:val="28"/>
        </w:rPr>
        <w:t>д</w:t>
      </w:r>
      <w:proofErr w:type="gramStart"/>
      <w:r w:rsidR="00BB1E4C">
        <w:rPr>
          <w:rFonts w:ascii="Times New Roman" w:hAnsi="Times New Roman"/>
          <w:sz w:val="28"/>
          <w:szCs w:val="28"/>
        </w:rPr>
        <w:t>.К</w:t>
      </w:r>
      <w:proofErr w:type="gramEnd"/>
      <w:r w:rsidR="00BB1E4C">
        <w:rPr>
          <w:rFonts w:ascii="Times New Roman" w:hAnsi="Times New Roman"/>
          <w:sz w:val="28"/>
          <w:szCs w:val="28"/>
        </w:rPr>
        <w:t>орюкина</w:t>
      </w:r>
      <w:proofErr w:type="spellEnd"/>
      <w:r w:rsidR="00BB1E4C">
        <w:rPr>
          <w:rFonts w:ascii="Times New Roman" w:hAnsi="Times New Roman"/>
          <w:sz w:val="28"/>
          <w:szCs w:val="28"/>
        </w:rPr>
        <w:t>.</w:t>
      </w:r>
    </w:p>
    <w:p w:rsidR="00F56D1E" w:rsidRPr="00321AA5" w:rsidRDefault="00F56D1E" w:rsidP="00F56D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фотографии и решение территориальной избирательной комиссии Белозерского района в Избирательную комиссию Курганской области.</w:t>
      </w:r>
    </w:p>
    <w:p w:rsidR="00F56D1E" w:rsidRDefault="00F56D1E" w:rsidP="00F56D1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56D1E" w:rsidRPr="00F56D1E" w:rsidRDefault="00F56D1E" w:rsidP="00F56D1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321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Л.Н.Сёмкина</w:t>
      </w:r>
      <w:proofErr w:type="spellEnd"/>
    </w:p>
    <w:p w:rsidR="00F56D1E" w:rsidRDefault="00F56D1E" w:rsidP="00F56D1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56D1E" w:rsidRPr="00C73CFC" w:rsidRDefault="00F56D1E" w:rsidP="00F56D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Ю.М.Соловь</w:t>
      </w:r>
      <w:r w:rsidR="00BB1E4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</w:t>
      </w:r>
    </w:p>
    <w:p w:rsidR="00C73CFC" w:rsidRPr="00321AA5" w:rsidRDefault="00C73CFC" w:rsidP="00F56D1E">
      <w:pPr>
        <w:jc w:val="both"/>
        <w:rPr>
          <w:rFonts w:ascii="Times New Roman" w:hAnsi="Times New Roman"/>
          <w:sz w:val="28"/>
          <w:szCs w:val="28"/>
        </w:rPr>
      </w:pPr>
    </w:p>
    <w:sectPr w:rsidR="00C73CFC" w:rsidRPr="00321AA5" w:rsidSect="00F56D1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0FA4"/>
    <w:multiLevelType w:val="multilevel"/>
    <w:tmpl w:val="245E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56D1E"/>
    <w:rsid w:val="000061FE"/>
    <w:rsid w:val="000773F1"/>
    <w:rsid w:val="00084F74"/>
    <w:rsid w:val="001847B3"/>
    <w:rsid w:val="00225D76"/>
    <w:rsid w:val="00321AA5"/>
    <w:rsid w:val="00346FA5"/>
    <w:rsid w:val="005655A0"/>
    <w:rsid w:val="005E0825"/>
    <w:rsid w:val="00646B7D"/>
    <w:rsid w:val="006C1083"/>
    <w:rsid w:val="007A249B"/>
    <w:rsid w:val="007D6B05"/>
    <w:rsid w:val="00A74A0C"/>
    <w:rsid w:val="00B11F13"/>
    <w:rsid w:val="00BB1E4C"/>
    <w:rsid w:val="00C73CFC"/>
    <w:rsid w:val="00C80732"/>
    <w:rsid w:val="00EF3FCB"/>
    <w:rsid w:val="00F56D1E"/>
    <w:rsid w:val="00F9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32"/>
  </w:style>
  <w:style w:type="paragraph" w:styleId="1">
    <w:name w:val="heading 1"/>
    <w:basedOn w:val="a"/>
    <w:next w:val="a"/>
    <w:link w:val="10"/>
    <w:qFormat/>
    <w:rsid w:val="00F56D1E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D1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unhideWhenUsed/>
    <w:rsid w:val="00F56D1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56D1E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Body Text"/>
    <w:basedOn w:val="a"/>
    <w:link w:val="a6"/>
    <w:unhideWhenUsed/>
    <w:rsid w:val="00F56D1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rsid w:val="00F56D1E"/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ConsPlusNonformat">
    <w:name w:val="ConsPlusNonformat"/>
    <w:rsid w:val="00F56D1E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F56D1E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2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73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3CFC"/>
  </w:style>
  <w:style w:type="paragraph" w:styleId="a7">
    <w:name w:val="Title"/>
    <w:basedOn w:val="a"/>
    <w:link w:val="a8"/>
    <w:qFormat/>
    <w:rsid w:val="00C73CFC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Название Знак"/>
    <w:basedOn w:val="a0"/>
    <w:link w:val="a7"/>
    <w:rsid w:val="00C73CFC"/>
    <w:rPr>
      <w:rFonts w:ascii="Times New Roman" w:eastAsia="Times New Roman" w:hAnsi="Times New Roman" w:cs="Times New Roman"/>
      <w:sz w:val="32"/>
      <w:szCs w:val="24"/>
    </w:rPr>
  </w:style>
  <w:style w:type="paragraph" w:styleId="21">
    <w:name w:val="Body Text 2"/>
    <w:basedOn w:val="a"/>
    <w:link w:val="23"/>
    <w:semiHidden/>
    <w:unhideWhenUsed/>
    <w:rsid w:val="00C73CFC"/>
    <w:pPr>
      <w:spacing w:after="120" w:line="48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3">
    <w:name w:val="Основной текст 2 Знак"/>
    <w:basedOn w:val="a0"/>
    <w:link w:val="21"/>
    <w:semiHidden/>
    <w:rsid w:val="00C73CFC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</cp:revision>
  <cp:lastPrinted>2019-09-20T09:39:00Z</cp:lastPrinted>
  <dcterms:created xsi:type="dcterms:W3CDTF">2018-03-23T09:45:00Z</dcterms:created>
  <dcterms:modified xsi:type="dcterms:W3CDTF">2019-10-15T04:27:00Z</dcterms:modified>
</cp:coreProperties>
</file>