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6" w:rsidRPr="00411616" w:rsidRDefault="00411616" w:rsidP="004116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16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Вниманию лицензиатов, осуществляющих геодезическую и картографическую деятельность</w:t>
      </w:r>
    </w:p>
    <w:p w:rsidR="00411616" w:rsidRPr="00411616" w:rsidRDefault="007D7D0F" w:rsidP="0041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2020 года вступило</w:t>
      </w:r>
      <w:r w:rsidR="00411616" w:rsidRPr="00411616">
        <w:rPr>
          <w:rFonts w:ascii="Times New Roman" w:eastAsia="Times New Roman" w:hAnsi="Times New Roman" w:cs="Times New Roman"/>
          <w:sz w:val="28"/>
          <w:szCs w:val="28"/>
        </w:rPr>
        <w:t xml:space="preserve"> в силу Постановление Правительства Российской Федерации от 14.08.2020 №1222 «О внесении изменения в Положение о лицензировании геодезической и картографической деятельности». </w:t>
      </w:r>
    </w:p>
    <w:p w:rsidR="00411616" w:rsidRPr="00411616" w:rsidRDefault="00411616" w:rsidP="0041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16">
        <w:rPr>
          <w:rFonts w:ascii="Times New Roman" w:eastAsia="Times New Roman" w:hAnsi="Times New Roman" w:cs="Times New Roman"/>
          <w:sz w:val="28"/>
          <w:szCs w:val="28"/>
        </w:rPr>
        <w:t>Данным Постановлением исключена необходимость переоформления лицензии в сфере геодезической и картографической деятельности в случае осуществления большинства лицензируемых видов деятельности не по адресу, указанному в лицензии.</w:t>
      </w:r>
    </w:p>
    <w:p w:rsidR="00411616" w:rsidRPr="00411616" w:rsidRDefault="00411616" w:rsidP="0041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16">
        <w:rPr>
          <w:rFonts w:ascii="Times New Roman" w:eastAsia="Times New Roman" w:hAnsi="Times New Roman" w:cs="Times New Roman"/>
          <w:sz w:val="28"/>
          <w:szCs w:val="28"/>
        </w:rPr>
        <w:t>Теперь переоформление лицензии потребуется только в случае необходимости осуществления лицензиатом работ, касающихся создания и (или) обновления государственных топографических карт или государственных топографических планов, по адресу места их осуществления, не указанному в лицензии.</w:t>
      </w:r>
    </w:p>
    <w:p w:rsidR="00411616" w:rsidRPr="00411616" w:rsidRDefault="00411616" w:rsidP="0041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16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с лицензированием геодезической и картографической деятельности, необходимо обращаться в отдел геодезии и картографии Управления Росреестра по </w:t>
      </w:r>
      <w:r>
        <w:rPr>
          <w:rFonts w:ascii="Times New Roman" w:eastAsia="Times New Roman" w:hAnsi="Times New Roman" w:cs="Times New Roman"/>
          <w:sz w:val="28"/>
          <w:szCs w:val="28"/>
        </w:rPr>
        <w:t>Курганской</w:t>
      </w:r>
      <w:r w:rsidRPr="00411616">
        <w:rPr>
          <w:rFonts w:ascii="Times New Roman" w:eastAsia="Times New Roman" w:hAnsi="Times New Roman" w:cs="Times New Roman"/>
          <w:sz w:val="28"/>
          <w:szCs w:val="28"/>
        </w:rPr>
        <w:t xml:space="preserve"> области по телефону 8(</w:t>
      </w:r>
      <w:r>
        <w:rPr>
          <w:rFonts w:ascii="Times New Roman" w:eastAsia="Times New Roman" w:hAnsi="Times New Roman" w:cs="Times New Roman"/>
          <w:sz w:val="28"/>
          <w:szCs w:val="28"/>
        </w:rPr>
        <w:t>3522) 4</w:t>
      </w:r>
      <w:r w:rsidRPr="00411616">
        <w:rPr>
          <w:rFonts w:ascii="Times New Roman" w:eastAsia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>95-37</w:t>
      </w:r>
      <w:r w:rsidRPr="004116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027" w:rsidRPr="00A34B01" w:rsidRDefault="00CC1027" w:rsidP="00A34B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1027" w:rsidRDefault="00CC1027" w:rsidP="00455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1027" w:rsidRPr="00CC1027" w:rsidRDefault="00CC1027" w:rsidP="00CC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26" w:rsidRPr="00CC1027" w:rsidRDefault="00010F26" w:rsidP="00455F65">
      <w:pPr>
        <w:spacing w:after="0" w:line="240" w:lineRule="auto"/>
        <w:rPr>
          <w:sz w:val="28"/>
          <w:szCs w:val="28"/>
        </w:rPr>
      </w:pPr>
    </w:p>
    <w:sectPr w:rsidR="00010F26" w:rsidRPr="00CC1027" w:rsidSect="000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745"/>
    <w:multiLevelType w:val="hybridMultilevel"/>
    <w:tmpl w:val="25A8F328"/>
    <w:lvl w:ilvl="0" w:tplc="C030719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9"/>
    <w:rsid w:val="00010F26"/>
    <w:rsid w:val="00071F8A"/>
    <w:rsid w:val="000F7D89"/>
    <w:rsid w:val="00115365"/>
    <w:rsid w:val="00177838"/>
    <w:rsid w:val="002A1EE8"/>
    <w:rsid w:val="002C54F3"/>
    <w:rsid w:val="00411616"/>
    <w:rsid w:val="00455F65"/>
    <w:rsid w:val="004E3D42"/>
    <w:rsid w:val="005C60F9"/>
    <w:rsid w:val="007636C1"/>
    <w:rsid w:val="00785211"/>
    <w:rsid w:val="007C3003"/>
    <w:rsid w:val="007D7D0F"/>
    <w:rsid w:val="008C5463"/>
    <w:rsid w:val="008D0BAC"/>
    <w:rsid w:val="008D4B91"/>
    <w:rsid w:val="00933A81"/>
    <w:rsid w:val="009622BA"/>
    <w:rsid w:val="00A34B01"/>
    <w:rsid w:val="00A417B7"/>
    <w:rsid w:val="00A53509"/>
    <w:rsid w:val="00A67A97"/>
    <w:rsid w:val="00CC1027"/>
    <w:rsid w:val="00E65E6C"/>
    <w:rsid w:val="00EB4A71"/>
    <w:rsid w:val="00EB7205"/>
    <w:rsid w:val="00F20405"/>
    <w:rsid w:val="00F553CB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2B5A-3977-48AA-921A-A67990F4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Ананьева Нина Витальевна</cp:lastModifiedBy>
  <cp:revision>3</cp:revision>
  <cp:lastPrinted>2019-04-22T05:59:00Z</cp:lastPrinted>
  <dcterms:created xsi:type="dcterms:W3CDTF">2020-09-01T11:08:00Z</dcterms:created>
  <dcterms:modified xsi:type="dcterms:W3CDTF">2020-09-02T10:59:00Z</dcterms:modified>
</cp:coreProperties>
</file>