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 предоставлении в собственность 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1C736F" w:rsidRDefault="001C736F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Россия, Курганская область, </w:t>
      </w:r>
    </w:p>
    <w:p w:rsidR="00913D81" w:rsidRPr="00913D81" w:rsidRDefault="001C736F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1C736F">
        <w:rPr>
          <w:rFonts w:ascii="PT Astra Sans" w:hAnsi="PT Astra Sans"/>
          <w:b/>
          <w:sz w:val="26"/>
          <w:szCs w:val="26"/>
        </w:rPr>
        <w:t xml:space="preserve">Белозерский район, </w:t>
      </w:r>
      <w:r w:rsidR="00185CD8" w:rsidRPr="00185CD8">
        <w:rPr>
          <w:rFonts w:ascii="PT Astra Sans" w:hAnsi="PT Astra Sans"/>
          <w:b/>
          <w:sz w:val="26"/>
          <w:szCs w:val="26"/>
        </w:rPr>
        <w:t xml:space="preserve">д. </w:t>
      </w:r>
      <w:proofErr w:type="gramStart"/>
      <w:r w:rsidR="00185CD8" w:rsidRPr="00185CD8">
        <w:rPr>
          <w:rFonts w:ascii="PT Astra Sans" w:hAnsi="PT Astra Sans"/>
          <w:b/>
          <w:sz w:val="26"/>
          <w:szCs w:val="26"/>
        </w:rPr>
        <w:t>Ягодная</w:t>
      </w:r>
      <w:proofErr w:type="gramEnd"/>
      <w:r w:rsidR="00185CD8" w:rsidRPr="00185CD8">
        <w:rPr>
          <w:rFonts w:ascii="PT Astra Sans" w:hAnsi="PT Astra Sans"/>
          <w:b/>
          <w:sz w:val="26"/>
          <w:szCs w:val="26"/>
        </w:rPr>
        <w:t>, ул. Молодежная, 14</w:t>
      </w:r>
      <w:bookmarkStart w:id="0" w:name="_GoBack"/>
      <w:bookmarkEnd w:id="0"/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A3382" w:rsidRPr="00DA3382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поступило заявление о предоставлении в собственность земельного участка с условным номером 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45:02:010401:ЗУ1, площадью 2400 </w:t>
      </w:r>
      <w:proofErr w:type="spellStart"/>
      <w:r w:rsidR="00185CD8" w:rsidRPr="00185CD8">
        <w:rPr>
          <w:rFonts w:ascii="PT Astra Sans" w:hAnsi="PT Astra Sans"/>
          <w:bCs/>
          <w:sz w:val="26"/>
          <w:szCs w:val="26"/>
        </w:rPr>
        <w:t>кв</w:t>
      </w:r>
      <w:proofErr w:type="gramStart"/>
      <w:r w:rsidR="00185CD8" w:rsidRPr="00185CD8">
        <w:rPr>
          <w:rFonts w:ascii="PT Astra Sans" w:hAnsi="PT Astra Sans"/>
          <w:bCs/>
          <w:sz w:val="26"/>
          <w:szCs w:val="26"/>
        </w:rPr>
        <w:t>.м</w:t>
      </w:r>
      <w:proofErr w:type="spellEnd"/>
      <w:proofErr w:type="gramEnd"/>
      <w:r w:rsidR="00185CD8" w:rsidRPr="00185CD8">
        <w:rPr>
          <w:rFonts w:ascii="PT Astra Sans" w:hAnsi="PT Astra Sans"/>
          <w:bCs/>
          <w:sz w:val="26"/>
          <w:szCs w:val="26"/>
        </w:rPr>
        <w:t>, из категории земель - «земли населенных пунктов», с разрешенным использованием – «для индивидуального жилищного строительства», расположенного по адресу: Россия, Курганская область, Белозерский район, д. Ягодная, ул. Молодежная, 14</w:t>
      </w:r>
      <w:r w:rsidRPr="00DA3382">
        <w:rPr>
          <w:rFonts w:ascii="PT Astra Sans" w:hAnsi="PT Astra Sans"/>
          <w:bCs/>
          <w:sz w:val="26"/>
          <w:szCs w:val="26"/>
        </w:rPr>
        <w:t>.</w:t>
      </w:r>
    </w:p>
    <w:p w:rsidR="00913D81" w:rsidRPr="00913D81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Администрация Белозерского района объявляет прием заявлений от граждан            о намерении участвовать в аукционе по продаже вышеуказанного земельного участка в течение тридцати дней со дня опубликования объявления. Ознакомление со схемой расположения земельного участка и прием заявлений осуществляется по адресу: </w:t>
      </w:r>
      <w:proofErr w:type="gramStart"/>
      <w:r w:rsidRPr="00DA3382">
        <w:rPr>
          <w:rFonts w:ascii="PT Astra Sans" w:hAnsi="PT Astra Sans"/>
          <w:bCs/>
          <w:sz w:val="26"/>
          <w:szCs w:val="26"/>
        </w:rPr>
        <w:t>Россия, Курганская область, Белозерский район, с. Белозерское, ул. К. Маркса, д. 16, кабинет 210.</w:t>
      </w:r>
      <w:proofErr w:type="gramEnd"/>
      <w:r w:rsidRPr="00DA3382">
        <w:rPr>
          <w:rFonts w:ascii="PT Astra Sans" w:hAnsi="PT Astra Sans"/>
          <w:bCs/>
          <w:sz w:val="26"/>
          <w:szCs w:val="26"/>
        </w:rPr>
        <w:t xml:space="preserve"> Дни приема: понедельник-пятница, часы приема: с 8:00 до 12:00, с 13:00 до 16:00 часов по местному времени</w:t>
      </w:r>
      <w:r w:rsidR="006140FD">
        <w:rPr>
          <w:rFonts w:ascii="PT Astra Sans" w:hAnsi="PT Astra Sans"/>
          <w:bCs/>
          <w:sz w:val="26"/>
          <w:szCs w:val="26"/>
        </w:rPr>
        <w:t>.</w:t>
      </w:r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85CD8"/>
    <w:rsid w:val="001C736F"/>
    <w:rsid w:val="00296069"/>
    <w:rsid w:val="006140FD"/>
    <w:rsid w:val="00913D81"/>
    <w:rsid w:val="00AD682D"/>
    <w:rsid w:val="00DA3382"/>
    <w:rsid w:val="00E73B57"/>
    <w:rsid w:val="00EA15C4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9</cp:revision>
  <dcterms:created xsi:type="dcterms:W3CDTF">2020-07-10T11:28:00Z</dcterms:created>
  <dcterms:modified xsi:type="dcterms:W3CDTF">2021-03-19T13:43:00Z</dcterms:modified>
</cp:coreProperties>
</file>