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0439C4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18 марта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>Межрайонной ИФНС России №3 по Курганской области</w:t>
      </w:r>
      <w:r w:rsidR="00553FEF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управления социальной защиты по Белозерскому району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10A4D" w:rsidRDefault="000439C4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граждан </w:t>
      </w:r>
      <w:proofErr w:type="spellStart"/>
      <w:r w:rsidRPr="00725BED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>
        <w:rPr>
          <w:rFonts w:ascii="PT Astra Sans" w:hAnsi="PT Astra Sans" w:cs="Times New Roman"/>
          <w:sz w:val="28"/>
          <w:szCs w:val="28"/>
        </w:rPr>
        <w:t>,</w:t>
      </w:r>
      <w:r w:rsidRPr="00725BED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а также </w:t>
      </w:r>
      <w:r>
        <w:rPr>
          <w:rFonts w:ascii="PT Astra Sans" w:hAnsi="PT Astra Sans"/>
          <w:sz w:val="28"/>
          <w:szCs w:val="28"/>
        </w:rPr>
        <w:t>заслушаны индивидуальные предприниматели, выплачивающие заработную плату работникам ниже прожиточного минимума</w:t>
      </w:r>
      <w:r>
        <w:rPr>
          <w:rFonts w:ascii="PT Astra Sans" w:hAnsi="PT Astra Sans"/>
          <w:sz w:val="28"/>
          <w:szCs w:val="28"/>
        </w:rPr>
        <w:t>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</w:t>
      </w:r>
      <w:bookmarkStart w:id="0" w:name="_GoBack"/>
      <w:bookmarkEnd w:id="0"/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72FF0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3</cp:revision>
  <cp:lastPrinted>2018-01-18T03:58:00Z</cp:lastPrinted>
  <dcterms:created xsi:type="dcterms:W3CDTF">2021-03-18T09:53:00Z</dcterms:created>
  <dcterms:modified xsi:type="dcterms:W3CDTF">2021-03-18T09:59:00Z</dcterms:modified>
</cp:coreProperties>
</file>