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05" w:rsidRDefault="00060E05" w:rsidP="00060E05">
      <w:pPr>
        <w:jc w:val="right"/>
      </w:pPr>
      <w:r>
        <w:t>ПРОЕКТ</w:t>
      </w:r>
    </w:p>
    <w:p w:rsidR="00060E05" w:rsidRDefault="00060E05" w:rsidP="00060E05">
      <w:pPr>
        <w:jc w:val="right"/>
      </w:pPr>
    </w:p>
    <w:p w:rsidR="00937B4C" w:rsidRPr="009D0435" w:rsidRDefault="00937B4C" w:rsidP="00937B4C">
      <w:pPr>
        <w:jc w:val="center"/>
        <w:rPr>
          <w:sz w:val="28"/>
          <w:szCs w:val="28"/>
        </w:rPr>
      </w:pPr>
      <w:r w:rsidRPr="009D0435">
        <w:rPr>
          <w:sz w:val="28"/>
          <w:szCs w:val="28"/>
        </w:rPr>
        <w:t>ПОВЕСТКА</w:t>
      </w:r>
    </w:p>
    <w:p w:rsidR="00937B4C" w:rsidRDefault="00937B4C" w:rsidP="00937B4C">
      <w:pPr>
        <w:jc w:val="center"/>
      </w:pPr>
      <w:r>
        <w:t>заседания Белозерской районной Думы</w:t>
      </w:r>
    </w:p>
    <w:p w:rsidR="00937B4C" w:rsidRDefault="00937B4C" w:rsidP="00937B4C">
      <w:pPr>
        <w:jc w:val="center"/>
      </w:pPr>
    </w:p>
    <w:p w:rsidR="00937B4C" w:rsidRPr="00AB24F2" w:rsidRDefault="00E42F4B" w:rsidP="00937B4C">
      <w:pPr>
        <w:jc w:val="right"/>
        <w:rPr>
          <w:sz w:val="22"/>
          <w:szCs w:val="22"/>
        </w:rPr>
      </w:pPr>
      <w:r>
        <w:rPr>
          <w:sz w:val="22"/>
          <w:szCs w:val="22"/>
        </w:rPr>
        <w:t>от 21 декабря 2018</w:t>
      </w:r>
      <w:bookmarkStart w:id="0" w:name="_GoBack"/>
      <w:bookmarkEnd w:id="0"/>
      <w:r w:rsidR="00937B4C" w:rsidRPr="00AB24F2">
        <w:rPr>
          <w:sz w:val="22"/>
          <w:szCs w:val="22"/>
        </w:rPr>
        <w:t xml:space="preserve"> года</w:t>
      </w:r>
    </w:p>
    <w:p w:rsidR="00937B4C" w:rsidRPr="00AB24F2" w:rsidRDefault="00937B4C" w:rsidP="00937B4C">
      <w:pPr>
        <w:jc w:val="right"/>
        <w:rPr>
          <w:sz w:val="22"/>
          <w:szCs w:val="22"/>
        </w:rPr>
      </w:pPr>
      <w:r w:rsidRPr="00AB24F2">
        <w:rPr>
          <w:sz w:val="22"/>
          <w:szCs w:val="22"/>
        </w:rPr>
        <w:t>Время: 10.00 часов</w:t>
      </w:r>
    </w:p>
    <w:p w:rsidR="00937B4C" w:rsidRPr="00AB24F2" w:rsidRDefault="00937B4C" w:rsidP="00937B4C">
      <w:pPr>
        <w:jc w:val="right"/>
        <w:rPr>
          <w:sz w:val="22"/>
          <w:szCs w:val="22"/>
        </w:rPr>
      </w:pPr>
      <w:r w:rsidRPr="00AB24F2">
        <w:rPr>
          <w:sz w:val="22"/>
          <w:szCs w:val="22"/>
        </w:rPr>
        <w:t xml:space="preserve">Место проведения: кабинет №202 </w:t>
      </w:r>
    </w:p>
    <w:p w:rsidR="00937B4C" w:rsidRPr="00AB24F2" w:rsidRDefault="00937B4C" w:rsidP="00937B4C">
      <w:pPr>
        <w:jc w:val="right"/>
        <w:rPr>
          <w:sz w:val="22"/>
          <w:szCs w:val="22"/>
        </w:rPr>
      </w:pPr>
      <w:r w:rsidRPr="00AB24F2">
        <w:rPr>
          <w:sz w:val="22"/>
          <w:szCs w:val="22"/>
        </w:rPr>
        <w:t>Администрации Белозерского района</w:t>
      </w:r>
    </w:p>
    <w:p w:rsidR="00937B4C" w:rsidRPr="00BE7A41" w:rsidRDefault="00937B4C" w:rsidP="00937B4C">
      <w:pPr>
        <w:jc w:val="right"/>
        <w:rPr>
          <w:sz w:val="18"/>
          <w:szCs w:val="18"/>
        </w:rPr>
      </w:pPr>
    </w:p>
    <w:p w:rsidR="00072778" w:rsidRPr="00BE7A41" w:rsidRDefault="00937B4C" w:rsidP="00072778">
      <w:r w:rsidRPr="00BE7A41">
        <w:t>1.</w:t>
      </w:r>
      <w:r w:rsidR="00072778" w:rsidRPr="00BE7A41">
        <w:t xml:space="preserve"> О прогнозном плане (программе) приватизации муниципального  имущества Белозерского района Курганской области на 201</w:t>
      </w:r>
      <w:r w:rsidR="00587259" w:rsidRPr="00BE7A41">
        <w:t>9 год и плановый период 2020</w:t>
      </w:r>
      <w:r w:rsidR="00072778" w:rsidRPr="00BE7A41">
        <w:t>-202</w:t>
      </w:r>
      <w:r w:rsidR="00587259" w:rsidRPr="00BE7A41">
        <w:t>1</w:t>
      </w:r>
      <w:r w:rsidR="00072778" w:rsidRPr="00BE7A41">
        <w:t xml:space="preserve"> годов</w:t>
      </w:r>
    </w:p>
    <w:p w:rsidR="00072778" w:rsidRPr="00BE7A41" w:rsidRDefault="00072778" w:rsidP="00072778">
      <w:r w:rsidRPr="00BE7A41">
        <w:t xml:space="preserve">           Вносит: Администрация Белозерского района</w:t>
      </w:r>
    </w:p>
    <w:p w:rsidR="009D0435" w:rsidRPr="00BE7A41" w:rsidRDefault="00072778" w:rsidP="00072778">
      <w:r w:rsidRPr="00BE7A41">
        <w:t xml:space="preserve">           </w:t>
      </w:r>
      <w:r w:rsidRPr="00BE7A41">
        <w:rPr>
          <w:u w:val="single"/>
        </w:rPr>
        <w:t>Докладчик:</w:t>
      </w:r>
      <w:r w:rsidRPr="00BE7A41">
        <w:t xml:space="preserve"> </w:t>
      </w:r>
      <w:proofErr w:type="spellStart"/>
      <w:r w:rsidRPr="00BE7A41">
        <w:t>Махидиева</w:t>
      </w:r>
      <w:proofErr w:type="spellEnd"/>
      <w:r w:rsidRPr="00BE7A41">
        <w:t xml:space="preserve"> Нина Павловна, председатель комитета </w:t>
      </w:r>
    </w:p>
    <w:p w:rsidR="00072778" w:rsidRPr="00BE7A41" w:rsidRDefault="009D0435" w:rsidP="00072778">
      <w:r w:rsidRPr="00BE7A41">
        <w:t xml:space="preserve">           </w:t>
      </w:r>
      <w:r w:rsidR="00072778" w:rsidRPr="00BE7A41">
        <w:t>экономики и управления муниципальным имуществом</w:t>
      </w:r>
    </w:p>
    <w:p w:rsidR="00072778" w:rsidRPr="00BE7A41" w:rsidRDefault="00072778" w:rsidP="00937B4C">
      <w:pPr>
        <w:ind w:left="-426" w:hanging="141"/>
        <w:jc w:val="both"/>
      </w:pPr>
    </w:p>
    <w:p w:rsidR="00937B4C" w:rsidRPr="00BE7A41" w:rsidRDefault="00072778" w:rsidP="00937B4C">
      <w:pPr>
        <w:ind w:left="-426" w:hanging="141"/>
        <w:jc w:val="both"/>
      </w:pPr>
      <w:r w:rsidRPr="00BE7A41">
        <w:t xml:space="preserve">          2. </w:t>
      </w:r>
      <w:r w:rsidR="00937B4C" w:rsidRPr="00BE7A41">
        <w:t>О смете расходов Белозерской районной Думы на 2019 год</w:t>
      </w:r>
    </w:p>
    <w:p w:rsidR="00937B4C" w:rsidRPr="00BE7A41" w:rsidRDefault="00937B4C" w:rsidP="00937B4C">
      <w:pPr>
        <w:ind w:left="709"/>
        <w:jc w:val="both"/>
        <w:rPr>
          <w:bCs/>
        </w:rPr>
      </w:pPr>
      <w:r w:rsidRPr="00BE7A41">
        <w:rPr>
          <w:bCs/>
        </w:rPr>
        <w:t>Вносит: Белозерская  районная  Дума</w:t>
      </w:r>
    </w:p>
    <w:p w:rsidR="00937B4C" w:rsidRPr="00BE7A41" w:rsidRDefault="00937B4C" w:rsidP="00937B4C">
      <w:pPr>
        <w:ind w:left="709"/>
        <w:jc w:val="both"/>
        <w:rPr>
          <w:bCs/>
        </w:rPr>
      </w:pPr>
      <w:r w:rsidRPr="00BE7A41">
        <w:rPr>
          <w:bCs/>
        </w:rPr>
        <w:t>Докладчик: Бессонова Любовь Николаевна, главный специалист, главный бухгалтер Администрации Белозерского района</w:t>
      </w:r>
    </w:p>
    <w:p w:rsidR="00937B4C" w:rsidRPr="00BE7A41" w:rsidRDefault="00937B4C" w:rsidP="00937B4C">
      <w:pPr>
        <w:jc w:val="both"/>
      </w:pPr>
    </w:p>
    <w:p w:rsidR="00937B4C" w:rsidRPr="00BE7A41" w:rsidRDefault="00937B4C" w:rsidP="00937B4C">
      <w:pPr>
        <w:jc w:val="both"/>
      </w:pPr>
      <w:r w:rsidRPr="00BE7A41">
        <w:t xml:space="preserve">3. О бюджете Белозерского района на 2018 год и на плановый период 2019 и 2020 годов </w:t>
      </w:r>
    </w:p>
    <w:p w:rsidR="00937B4C" w:rsidRPr="00BE7A41" w:rsidRDefault="00937B4C" w:rsidP="00937B4C">
      <w:pPr>
        <w:ind w:left="709"/>
        <w:jc w:val="both"/>
        <w:rPr>
          <w:bCs/>
        </w:rPr>
      </w:pPr>
      <w:r w:rsidRPr="00BE7A41">
        <w:rPr>
          <w:bCs/>
        </w:rPr>
        <w:t>Вносит: Глава Белозерского района</w:t>
      </w:r>
    </w:p>
    <w:p w:rsidR="00937B4C" w:rsidRPr="00BE7A41" w:rsidRDefault="00937B4C" w:rsidP="00937B4C">
      <w:pPr>
        <w:ind w:left="709"/>
        <w:jc w:val="both"/>
        <w:rPr>
          <w:bCs/>
        </w:rPr>
      </w:pPr>
      <w:r w:rsidRPr="00BE7A41">
        <w:rPr>
          <w:bCs/>
        </w:rPr>
        <w:t xml:space="preserve">Докладчик: </w:t>
      </w:r>
      <w:proofErr w:type="spellStart"/>
      <w:r w:rsidRPr="00BE7A41">
        <w:rPr>
          <w:bCs/>
        </w:rPr>
        <w:t>Конёва</w:t>
      </w:r>
      <w:proofErr w:type="spellEnd"/>
      <w:r w:rsidRPr="00BE7A41">
        <w:rPr>
          <w:bCs/>
        </w:rPr>
        <w:t xml:space="preserve"> Валентина Владиславовна, </w:t>
      </w:r>
      <w:proofErr w:type="spellStart"/>
      <w:r w:rsidRPr="00BE7A41">
        <w:rPr>
          <w:bCs/>
        </w:rPr>
        <w:t>и.о</w:t>
      </w:r>
      <w:proofErr w:type="spellEnd"/>
      <w:r w:rsidRPr="00BE7A41">
        <w:rPr>
          <w:bCs/>
        </w:rPr>
        <w:t>. начальника финансового отдела Администрации Белозерского района</w:t>
      </w:r>
    </w:p>
    <w:p w:rsidR="008F2D73" w:rsidRPr="001219A4" w:rsidRDefault="008F2D73" w:rsidP="001219A4"/>
    <w:p w:rsidR="001219A4" w:rsidRPr="001219A4" w:rsidRDefault="00C27C4D" w:rsidP="001219A4">
      <w:r w:rsidRPr="001219A4">
        <w:t>4</w:t>
      </w:r>
      <w:r w:rsidR="00937B4C" w:rsidRPr="001219A4">
        <w:t>.</w:t>
      </w:r>
      <w:r w:rsidR="00072778" w:rsidRPr="001219A4">
        <w:t xml:space="preserve"> </w:t>
      </w:r>
      <w:r w:rsidR="001219A4" w:rsidRPr="001219A4">
        <w:t>О внесении изменений в решение Белозерской районной Думы</w:t>
      </w:r>
    </w:p>
    <w:p w:rsidR="001219A4" w:rsidRDefault="001219A4" w:rsidP="001219A4">
      <w:r w:rsidRPr="001219A4">
        <w:t>от 22.12.2017 г. №153 «О бюджете Белозерского района на 2018 год и плановый период 2019-2020 годов»</w:t>
      </w:r>
    </w:p>
    <w:p w:rsidR="001219A4" w:rsidRPr="00BE7A41" w:rsidRDefault="001219A4" w:rsidP="001219A4">
      <w:r>
        <w:t xml:space="preserve">           </w:t>
      </w:r>
      <w:r w:rsidRPr="00BE7A41">
        <w:t>Вносит: Администрация Белозерского района</w:t>
      </w:r>
    </w:p>
    <w:p w:rsidR="001219A4" w:rsidRDefault="001219A4" w:rsidP="001219A4">
      <w:pPr>
        <w:jc w:val="both"/>
        <w:rPr>
          <w:bCs/>
        </w:rPr>
      </w:pPr>
      <w:r>
        <w:rPr>
          <w:bCs/>
        </w:rPr>
        <w:t xml:space="preserve">           </w:t>
      </w:r>
      <w:r w:rsidRPr="00BE7A41">
        <w:rPr>
          <w:bCs/>
        </w:rPr>
        <w:t>Докладчик:</w:t>
      </w:r>
      <w:r w:rsidRPr="001219A4">
        <w:rPr>
          <w:bCs/>
        </w:rPr>
        <w:t xml:space="preserve"> </w:t>
      </w:r>
      <w:proofErr w:type="spellStart"/>
      <w:r w:rsidRPr="00BE7A41">
        <w:rPr>
          <w:bCs/>
        </w:rPr>
        <w:t>Конёва</w:t>
      </w:r>
      <w:proofErr w:type="spellEnd"/>
      <w:r w:rsidRPr="00BE7A41">
        <w:rPr>
          <w:bCs/>
        </w:rPr>
        <w:t xml:space="preserve"> Валентина Владиславовна, </w:t>
      </w:r>
      <w:proofErr w:type="spellStart"/>
      <w:r w:rsidRPr="00BE7A41">
        <w:rPr>
          <w:bCs/>
        </w:rPr>
        <w:t>и.о</w:t>
      </w:r>
      <w:proofErr w:type="spellEnd"/>
      <w:r w:rsidRPr="00BE7A41">
        <w:rPr>
          <w:bCs/>
        </w:rPr>
        <w:t xml:space="preserve">. начальника финансового отдела </w:t>
      </w:r>
      <w:r>
        <w:rPr>
          <w:bCs/>
        </w:rPr>
        <w:t xml:space="preserve"> </w:t>
      </w:r>
    </w:p>
    <w:p w:rsidR="001219A4" w:rsidRPr="00BE7A41" w:rsidRDefault="001219A4" w:rsidP="001219A4">
      <w:pPr>
        <w:jc w:val="both"/>
        <w:rPr>
          <w:bCs/>
        </w:rPr>
      </w:pPr>
      <w:r>
        <w:rPr>
          <w:bCs/>
        </w:rPr>
        <w:t xml:space="preserve">           </w:t>
      </w:r>
      <w:r w:rsidRPr="00BE7A41">
        <w:rPr>
          <w:bCs/>
        </w:rPr>
        <w:t>Администрации Белозерского района</w:t>
      </w:r>
    </w:p>
    <w:p w:rsidR="001219A4" w:rsidRPr="001219A4" w:rsidRDefault="001219A4" w:rsidP="001219A4"/>
    <w:p w:rsidR="00587259" w:rsidRPr="00BE7A41" w:rsidRDefault="001219A4" w:rsidP="005872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87259" w:rsidRPr="00BE7A41">
        <w:rPr>
          <w:rFonts w:ascii="Times New Roman" w:hAnsi="Times New Roman"/>
          <w:sz w:val="24"/>
          <w:szCs w:val="24"/>
        </w:rPr>
        <w:t>Об установлении Порядка подготовки, утверждения местных нормативов градостроительного проектирования поселений, входящих в состав Белозерского района, и внесения в них изменений</w:t>
      </w:r>
    </w:p>
    <w:p w:rsidR="00587259" w:rsidRPr="00BE7A41" w:rsidRDefault="00587259" w:rsidP="00587259">
      <w:r w:rsidRPr="00BE7A41">
        <w:t xml:space="preserve">           Вносит: Администрация Белозерского района</w:t>
      </w:r>
    </w:p>
    <w:p w:rsidR="001219A4" w:rsidRDefault="00587259" w:rsidP="00587259">
      <w:pPr>
        <w:jc w:val="both"/>
      </w:pPr>
      <w:r w:rsidRPr="00BE7A41">
        <w:rPr>
          <w:bCs/>
        </w:rPr>
        <w:t xml:space="preserve">           Докладчик:</w:t>
      </w:r>
      <w:r w:rsidRPr="00BE7A41">
        <w:t xml:space="preserve"> </w:t>
      </w:r>
      <w:proofErr w:type="spellStart"/>
      <w:r w:rsidRPr="00BE7A41">
        <w:t>Гиндулин</w:t>
      </w:r>
      <w:proofErr w:type="spellEnd"/>
      <w:r w:rsidRPr="00BE7A41">
        <w:t xml:space="preserve"> Вячеслав </w:t>
      </w:r>
      <w:proofErr w:type="spellStart"/>
      <w:r w:rsidRPr="00BE7A41">
        <w:t>Аскатович</w:t>
      </w:r>
      <w:proofErr w:type="spellEnd"/>
      <w:r w:rsidRPr="00BE7A41">
        <w:t xml:space="preserve">, главный специалист отдела ЖКХ и </w:t>
      </w:r>
      <w:r w:rsidR="001219A4">
        <w:t xml:space="preserve"> </w:t>
      </w:r>
    </w:p>
    <w:p w:rsidR="00587259" w:rsidRPr="00BE7A41" w:rsidRDefault="001219A4" w:rsidP="00587259">
      <w:pPr>
        <w:jc w:val="both"/>
      </w:pPr>
      <w:r>
        <w:t xml:space="preserve">           </w:t>
      </w:r>
      <w:r w:rsidR="00587259" w:rsidRPr="00BE7A41">
        <w:t>производственных отраслей Администрации Белозерского района</w:t>
      </w:r>
    </w:p>
    <w:p w:rsidR="00587259" w:rsidRPr="00BE7A41" w:rsidRDefault="001219A4" w:rsidP="00C27C4D">
      <w:pPr>
        <w:jc w:val="both"/>
      </w:pPr>
      <w:r>
        <w:t xml:space="preserve">  </w:t>
      </w:r>
    </w:p>
    <w:p w:rsidR="00587259" w:rsidRPr="00BE7A41" w:rsidRDefault="001219A4" w:rsidP="00587259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  <w:r>
        <w:t>6</w:t>
      </w:r>
      <w:r w:rsidR="00587259" w:rsidRPr="00BE7A41">
        <w:t xml:space="preserve">. О признании </w:t>
      </w:r>
      <w:proofErr w:type="gramStart"/>
      <w:r w:rsidR="00587259" w:rsidRPr="00BE7A41">
        <w:t>утратившим</w:t>
      </w:r>
      <w:proofErr w:type="gramEnd"/>
      <w:r w:rsidR="00587259" w:rsidRPr="00BE7A41">
        <w:t xml:space="preserve"> силу решения Белозерской районной Думы от 23 ноября 2018 года №202</w:t>
      </w:r>
      <w:r w:rsidR="00587259" w:rsidRPr="00BE7A41">
        <w:rPr>
          <w:rFonts w:eastAsiaTheme="minorEastAsia"/>
          <w:bCs/>
        </w:rPr>
        <w:t xml:space="preserve"> «Об установлении Порядка</w:t>
      </w:r>
      <w:r w:rsidR="00587259" w:rsidRPr="00BE7A41">
        <w:rPr>
          <w:rFonts w:eastAsiaTheme="minorEastAsia"/>
        </w:rPr>
        <w:t xml:space="preserve"> </w:t>
      </w:r>
      <w:r w:rsidR="00587259" w:rsidRPr="00BE7A41">
        <w:rPr>
          <w:rFonts w:eastAsiaTheme="minorEastAsia"/>
          <w:bCs/>
        </w:rPr>
        <w:t>подготовки, утверждения местных нормативов градостроительного проектирования Белозерского района и внесения в них изменений»</w:t>
      </w:r>
    </w:p>
    <w:p w:rsidR="00587259" w:rsidRPr="00BE7A41" w:rsidRDefault="00BE7A41" w:rsidP="00BE7A41">
      <w:pPr>
        <w:jc w:val="both"/>
        <w:rPr>
          <w:bCs/>
        </w:rPr>
      </w:pPr>
      <w:r>
        <w:t xml:space="preserve">          </w:t>
      </w:r>
      <w:r w:rsidR="00587259" w:rsidRPr="00BE7A41">
        <w:t xml:space="preserve"> </w:t>
      </w:r>
      <w:r w:rsidR="00587259" w:rsidRPr="00BE7A41">
        <w:rPr>
          <w:bCs/>
        </w:rPr>
        <w:t>Вносит: Белозерская  районная  Дума</w:t>
      </w:r>
    </w:p>
    <w:p w:rsidR="001219A4" w:rsidRDefault="00587259" w:rsidP="00587259">
      <w:pPr>
        <w:jc w:val="both"/>
      </w:pPr>
      <w:r w:rsidRPr="00BE7A41">
        <w:rPr>
          <w:bCs/>
        </w:rPr>
        <w:t xml:space="preserve">           Докладчик:</w:t>
      </w:r>
      <w:r w:rsidRPr="00BE7A41">
        <w:t xml:space="preserve"> </w:t>
      </w:r>
      <w:proofErr w:type="spellStart"/>
      <w:r w:rsidRPr="00BE7A41">
        <w:t>Гиндулин</w:t>
      </w:r>
      <w:proofErr w:type="spellEnd"/>
      <w:r w:rsidRPr="00BE7A41">
        <w:t xml:space="preserve"> Вячеслав </w:t>
      </w:r>
      <w:proofErr w:type="spellStart"/>
      <w:r w:rsidRPr="00BE7A41">
        <w:t>Аскатович</w:t>
      </w:r>
      <w:proofErr w:type="spellEnd"/>
      <w:r w:rsidRPr="00BE7A41">
        <w:t>, главный специалист</w:t>
      </w:r>
      <w:r w:rsidR="001219A4">
        <w:t xml:space="preserve"> </w:t>
      </w:r>
      <w:r w:rsidRPr="00BE7A41">
        <w:t xml:space="preserve">отдела ЖКХ и </w:t>
      </w:r>
      <w:r w:rsidR="001219A4">
        <w:t xml:space="preserve"> </w:t>
      </w:r>
    </w:p>
    <w:p w:rsidR="00587259" w:rsidRPr="00BE7A41" w:rsidRDefault="001219A4" w:rsidP="00587259">
      <w:pPr>
        <w:jc w:val="both"/>
      </w:pPr>
      <w:r>
        <w:t xml:space="preserve">           </w:t>
      </w:r>
      <w:r w:rsidR="00587259" w:rsidRPr="00BE7A41">
        <w:t>производственных отраслей Администрации Белозерского района</w:t>
      </w:r>
    </w:p>
    <w:p w:rsidR="00587259" w:rsidRPr="00BE7A41" w:rsidRDefault="00587259" w:rsidP="00C27C4D">
      <w:pPr>
        <w:jc w:val="both"/>
      </w:pPr>
    </w:p>
    <w:p w:rsidR="00072778" w:rsidRPr="00BE7A41" w:rsidRDefault="001219A4" w:rsidP="00C27C4D">
      <w:pPr>
        <w:jc w:val="both"/>
      </w:pPr>
      <w:r>
        <w:t>7</w:t>
      </w:r>
      <w:r w:rsidR="00587259" w:rsidRPr="00BE7A41">
        <w:t xml:space="preserve">. </w:t>
      </w:r>
      <w:r w:rsidR="00072778" w:rsidRPr="00BE7A41">
        <w:t xml:space="preserve">О доступности и качестве  медицинского обслуживания на территории Белозерского района   </w:t>
      </w:r>
    </w:p>
    <w:p w:rsidR="00072778" w:rsidRPr="00BE7A41" w:rsidRDefault="00072778" w:rsidP="00072778">
      <w:pPr>
        <w:ind w:left="709"/>
        <w:jc w:val="both"/>
        <w:rPr>
          <w:bCs/>
        </w:rPr>
      </w:pPr>
      <w:r w:rsidRPr="00BE7A41">
        <w:rPr>
          <w:bCs/>
        </w:rPr>
        <w:t>Вносит: Белозерская  районная  Дума</w:t>
      </w:r>
    </w:p>
    <w:p w:rsidR="00937B4C" w:rsidRPr="00BE7A41" w:rsidRDefault="00072778" w:rsidP="00072778">
      <w:r w:rsidRPr="00BE7A41">
        <w:rPr>
          <w:bCs/>
        </w:rPr>
        <w:t xml:space="preserve">          </w:t>
      </w:r>
      <w:r w:rsidR="00BE7A41">
        <w:rPr>
          <w:bCs/>
        </w:rPr>
        <w:t xml:space="preserve"> </w:t>
      </w:r>
      <w:r w:rsidRPr="00BE7A41">
        <w:rPr>
          <w:bCs/>
        </w:rPr>
        <w:t>Докладчик: Головачева Елена Петровна, главный врач ГБУ</w:t>
      </w:r>
      <w:r w:rsidR="009D0435" w:rsidRPr="00BE7A41">
        <w:rPr>
          <w:bCs/>
        </w:rPr>
        <w:t xml:space="preserve"> </w:t>
      </w:r>
      <w:r w:rsidRPr="00BE7A41">
        <w:rPr>
          <w:bCs/>
        </w:rPr>
        <w:t>«Белозерская ЦРБ»</w:t>
      </w:r>
      <w:r w:rsidRPr="00BE7A41">
        <w:t xml:space="preserve">  </w:t>
      </w:r>
    </w:p>
    <w:p w:rsidR="00C27C4D" w:rsidRPr="00BE7A41" w:rsidRDefault="00C27C4D" w:rsidP="00072778"/>
    <w:p w:rsidR="00C27C4D" w:rsidRPr="00BE7A41" w:rsidRDefault="001219A4" w:rsidP="00C27C4D">
      <w:pPr>
        <w:jc w:val="both"/>
        <w:rPr>
          <w:bCs/>
        </w:rPr>
      </w:pPr>
      <w:r>
        <w:t>8</w:t>
      </w:r>
      <w:r w:rsidR="00060E05" w:rsidRPr="00BE7A41">
        <w:t xml:space="preserve">. </w:t>
      </w:r>
      <w:r w:rsidR="00C27C4D" w:rsidRPr="00BE7A41">
        <w:t>О плане работы Белозерской районной Думы на 2019 год</w:t>
      </w:r>
      <w:r w:rsidR="00C27C4D" w:rsidRPr="00BE7A41">
        <w:rPr>
          <w:bCs/>
        </w:rPr>
        <w:t xml:space="preserve"> </w:t>
      </w:r>
    </w:p>
    <w:p w:rsidR="00C27C4D" w:rsidRPr="00BE7A41" w:rsidRDefault="00C27C4D" w:rsidP="00C27C4D">
      <w:pPr>
        <w:ind w:left="709"/>
        <w:jc w:val="both"/>
        <w:rPr>
          <w:bCs/>
        </w:rPr>
      </w:pPr>
      <w:r w:rsidRPr="00BE7A41">
        <w:rPr>
          <w:bCs/>
        </w:rPr>
        <w:t xml:space="preserve"> Вносит: Белозерская  районная  Дума</w:t>
      </w:r>
    </w:p>
    <w:p w:rsidR="00C27C4D" w:rsidRPr="00BE7A41" w:rsidRDefault="00C27C4D" w:rsidP="00C27C4D">
      <w:r w:rsidRPr="00BE7A41">
        <w:rPr>
          <w:bCs/>
        </w:rPr>
        <w:t xml:space="preserve">         </w:t>
      </w:r>
      <w:r w:rsidR="00BE7A41">
        <w:rPr>
          <w:bCs/>
        </w:rPr>
        <w:t xml:space="preserve"> </w:t>
      </w:r>
      <w:r w:rsidRPr="00BE7A41">
        <w:rPr>
          <w:bCs/>
        </w:rPr>
        <w:t xml:space="preserve">  Докладчик: председатель Думы</w:t>
      </w:r>
    </w:p>
    <w:sectPr w:rsidR="00C27C4D" w:rsidRPr="00BE7A41" w:rsidSect="007C1F3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CE"/>
    <w:rsid w:val="00060E05"/>
    <w:rsid w:val="00072778"/>
    <w:rsid w:val="000A2C01"/>
    <w:rsid w:val="001219A4"/>
    <w:rsid w:val="00587259"/>
    <w:rsid w:val="00636286"/>
    <w:rsid w:val="007C1F32"/>
    <w:rsid w:val="008F2D73"/>
    <w:rsid w:val="00937B4C"/>
    <w:rsid w:val="009D0435"/>
    <w:rsid w:val="00A50E8F"/>
    <w:rsid w:val="00AB24F2"/>
    <w:rsid w:val="00BE7A41"/>
    <w:rsid w:val="00C27C4D"/>
    <w:rsid w:val="00E42F4B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2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2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ADMIN-1</cp:lastModifiedBy>
  <cp:revision>25</cp:revision>
  <cp:lastPrinted>2018-12-10T04:35:00Z</cp:lastPrinted>
  <dcterms:created xsi:type="dcterms:W3CDTF">2018-12-03T03:20:00Z</dcterms:created>
  <dcterms:modified xsi:type="dcterms:W3CDTF">2018-12-14T09:58:00Z</dcterms:modified>
</cp:coreProperties>
</file>