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22" w:rsidRPr="003B01FD" w:rsidRDefault="00C70122" w:rsidP="007C1F29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1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13 </w:t>
      </w:r>
    </w:p>
    <w:p w:rsidR="00C70122" w:rsidRPr="003B01FD" w:rsidRDefault="00C70122" w:rsidP="007C1F29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1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Белозерской районной Думы</w:t>
      </w:r>
    </w:p>
    <w:p w:rsidR="00C70122" w:rsidRPr="003B01FD" w:rsidRDefault="00C70122" w:rsidP="007C1F29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1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AA5A59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3B01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декабря 2018 года  №</w:t>
      </w:r>
      <w:r w:rsidR="00AA5A59">
        <w:rPr>
          <w:rFonts w:ascii="Times New Roman" w:eastAsia="Times New Roman" w:hAnsi="Times New Roman" w:cs="Times New Roman"/>
          <w:sz w:val="20"/>
          <w:szCs w:val="20"/>
          <w:lang w:eastAsia="ru-RU"/>
        </w:rPr>
        <w:t>211</w:t>
      </w:r>
      <w:bookmarkStart w:id="0" w:name="_GoBack"/>
      <w:bookmarkEnd w:id="0"/>
      <w:r w:rsidRPr="003B01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70122" w:rsidRPr="003B01FD" w:rsidRDefault="00C70122" w:rsidP="007C1F29">
      <w:pPr>
        <w:tabs>
          <w:tab w:val="left" w:pos="1189"/>
          <w:tab w:val="left" w:pos="3689"/>
          <w:tab w:val="left" w:pos="5482"/>
          <w:tab w:val="left" w:pos="6982"/>
          <w:tab w:val="left" w:pos="8061"/>
          <w:tab w:val="left" w:pos="9249"/>
          <w:tab w:val="left" w:pos="10383"/>
        </w:tabs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B01FD">
        <w:rPr>
          <w:rFonts w:ascii="Times New Roman" w:eastAsia="Times New Roman" w:hAnsi="Times New Roman" w:cs="Times New Roman"/>
          <w:sz w:val="20"/>
          <w:szCs w:val="20"/>
          <w:lang w:eastAsia="ru-RU"/>
        </w:rPr>
        <w:t>О бюджете Белозерского района на 2019 год и на плановый период 2020 и 2021 годов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C70122" w:rsidRDefault="00C70122" w:rsidP="00C70122">
      <w:pPr>
        <w:tabs>
          <w:tab w:val="left" w:pos="1189"/>
          <w:tab w:val="left" w:pos="3689"/>
          <w:tab w:val="left" w:pos="10383"/>
          <w:tab w:val="left" w:pos="11902"/>
          <w:tab w:val="left" w:pos="13354"/>
          <w:tab w:val="left" w:pos="14992"/>
        </w:tabs>
        <w:spacing w:after="0" w:line="240" w:lineRule="auto"/>
        <w:ind w:left="9639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C70122" w:rsidRDefault="00C70122" w:rsidP="00C66A1D">
      <w:pPr>
        <w:tabs>
          <w:tab w:val="left" w:pos="1189"/>
          <w:tab w:val="left" w:pos="3689"/>
          <w:tab w:val="left" w:pos="10383"/>
          <w:tab w:val="left" w:pos="11902"/>
          <w:tab w:val="left" w:pos="13354"/>
          <w:tab w:val="left" w:pos="14992"/>
        </w:tabs>
        <w:spacing w:after="0" w:line="240" w:lineRule="auto"/>
        <w:ind w:left="675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C70122" w:rsidRPr="003B01FD" w:rsidRDefault="00C70122" w:rsidP="00C66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Межбюджетные трансферты из бюджета Белозерского района бюджетам поселений, находящихся на территории Белозерского района  на 2020 год</w:t>
      </w:r>
    </w:p>
    <w:p w:rsidR="00C70122" w:rsidRPr="003B01FD" w:rsidRDefault="00C70122" w:rsidP="00C70122">
      <w:pPr>
        <w:spacing w:after="0" w:line="240" w:lineRule="auto"/>
        <w:ind w:left="67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proofErr w:type="spellStart"/>
      <w:r w:rsidRPr="003B01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тыс</w:t>
      </w:r>
      <w:proofErr w:type="gramStart"/>
      <w:r w:rsidRPr="003B01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.р</w:t>
      </w:r>
      <w:proofErr w:type="gramEnd"/>
      <w:r w:rsidRPr="003B01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уб</w:t>
      </w:r>
      <w:proofErr w:type="spellEnd"/>
      <w:r w:rsidRPr="003B01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C70122" w:rsidRDefault="00C70122"/>
    <w:tbl>
      <w:tblPr>
        <w:tblW w:w="14808" w:type="dxa"/>
        <w:tblInd w:w="108" w:type="dxa"/>
        <w:tblLook w:val="04A0" w:firstRow="1" w:lastRow="0" w:firstColumn="1" w:lastColumn="0" w:noHBand="0" w:noVBand="1"/>
      </w:tblPr>
      <w:tblGrid>
        <w:gridCol w:w="514"/>
        <w:gridCol w:w="2500"/>
        <w:gridCol w:w="1793"/>
        <w:gridCol w:w="1500"/>
        <w:gridCol w:w="1079"/>
        <w:gridCol w:w="1188"/>
        <w:gridCol w:w="1134"/>
        <w:gridCol w:w="1774"/>
        <w:gridCol w:w="1452"/>
        <w:gridCol w:w="1638"/>
        <w:gridCol w:w="236"/>
      </w:tblGrid>
      <w:tr w:rsidR="003B01FD" w:rsidRPr="003B01FD" w:rsidTr="00C70122">
        <w:trPr>
          <w:gridAfter w:val="1"/>
          <w:wAfter w:w="236" w:type="dxa"/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B0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B0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межбюджетных трансфертов на 2020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 сельских  поселений  из районного фонда финансовой поддержки  сельских поселений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</w:tr>
      <w:tr w:rsidR="003B01FD" w:rsidRPr="003B01FD" w:rsidTr="00C70122">
        <w:trPr>
          <w:cantSplit/>
          <w:trHeight w:val="376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исполнение полномочий органов государственной власти Курганской области по расчету и предоставлению субвенций бюджетам поселений на  осуществление переданных органам местного 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 административных правонарушениях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1FD" w:rsidRPr="003B01FD" w:rsidRDefault="00E260AD" w:rsidP="003B01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01F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01F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01F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01F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01F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01F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01F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01F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01F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FD" w:rsidRPr="003B01FD" w:rsidRDefault="003B01FD" w:rsidP="003B01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01F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Баяракский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C70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Белозерский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Боровской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Боровлянский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Вагинский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Зарослинский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Камаганский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2374,2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Нижнетобольный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Новодостоваловский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3103,2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Памятинский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Першинский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Пьянковский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Речкинский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Рычковский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Светлодольский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Скатинский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Скопинский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Ягоднинский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01FD" w:rsidRPr="003B01FD" w:rsidTr="00C7012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FD" w:rsidRPr="00D145FE" w:rsidRDefault="003B01FD" w:rsidP="003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51017,6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41447,0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1724,0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1586,0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FD" w:rsidRPr="00D145FE" w:rsidRDefault="003B01FD" w:rsidP="003B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FD" w:rsidRPr="003B01FD" w:rsidRDefault="003B01FD" w:rsidP="003B01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B5C09" w:rsidRDefault="00AA5A59"/>
    <w:sectPr w:rsidR="00DB5C09" w:rsidSect="00C7012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FD"/>
    <w:rsid w:val="003B01FD"/>
    <w:rsid w:val="007C1F29"/>
    <w:rsid w:val="00A96F29"/>
    <w:rsid w:val="00AA5A59"/>
    <w:rsid w:val="00C70122"/>
    <w:rsid w:val="00CB2D5A"/>
    <w:rsid w:val="00D145FE"/>
    <w:rsid w:val="00D84DC9"/>
    <w:rsid w:val="00E2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Arm-Duma</cp:lastModifiedBy>
  <cp:revision>9</cp:revision>
  <cp:lastPrinted>2018-11-12T09:39:00Z</cp:lastPrinted>
  <dcterms:created xsi:type="dcterms:W3CDTF">2018-11-12T06:11:00Z</dcterms:created>
  <dcterms:modified xsi:type="dcterms:W3CDTF">2018-12-19T04:23:00Z</dcterms:modified>
</cp:coreProperties>
</file>