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D8" w:rsidRDefault="001D04D8" w:rsidP="001D04D8">
      <w:pPr>
        <w:keepNext/>
        <w:spacing w:after="0" w:line="0" w:lineRule="atLeast"/>
        <w:ind w:right="-14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bookmarkStart w:id="0" w:name="_Toc105952706"/>
      <w:bookmarkStart w:id="1" w:name="_GoBack"/>
      <w:bookmarkEnd w:id="1"/>
    </w:p>
    <w:p w:rsidR="001D04D8" w:rsidRDefault="001D04D8" w:rsidP="003F4CCF">
      <w:pPr>
        <w:keepNext/>
        <w:spacing w:after="0" w:line="0" w:lineRule="atLeast"/>
        <w:ind w:right="-143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4CCF" w:rsidRDefault="003F4CCF" w:rsidP="003F4CCF">
      <w:pPr>
        <w:keepNext/>
        <w:spacing w:after="0" w:line="0" w:lineRule="atLeast"/>
        <w:ind w:right="-143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ПОВЕСТКА</w:t>
      </w:r>
    </w:p>
    <w:p w:rsidR="003F4CCF" w:rsidRDefault="003F4CCF" w:rsidP="003F4CCF">
      <w:pPr>
        <w:keepNext/>
        <w:spacing w:after="0" w:line="0" w:lineRule="atLeast"/>
        <w:ind w:right="-143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заседания Белозерской районной Думы</w:t>
      </w:r>
    </w:p>
    <w:p w:rsidR="003F4CCF" w:rsidRDefault="003F4CCF" w:rsidP="003F4CCF">
      <w:pPr>
        <w:keepNext/>
        <w:spacing w:after="0" w:line="0" w:lineRule="atLeast"/>
        <w:ind w:right="-14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4CCF" w:rsidRDefault="003F4CCF" w:rsidP="003F4CCF">
      <w:pPr>
        <w:keepNext/>
        <w:spacing w:after="0" w:line="0" w:lineRule="atLeast"/>
        <w:ind w:right="-143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10 марта 2017 года</w:t>
      </w:r>
    </w:p>
    <w:p w:rsidR="001B459E" w:rsidRPr="001B459E" w:rsidRDefault="001B459E" w:rsidP="001B4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59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Время: 10.00 часов</w:t>
      </w:r>
    </w:p>
    <w:p w:rsidR="001B459E" w:rsidRPr="001B459E" w:rsidRDefault="001B459E" w:rsidP="001B4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Место: </w:t>
      </w:r>
      <w:r w:rsidR="00807CA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зал заседания</w:t>
      </w:r>
      <w:r w:rsidRPr="001B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</w:p>
    <w:p w:rsidR="001B459E" w:rsidRPr="001B459E" w:rsidRDefault="001B459E" w:rsidP="001B4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B45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Белозерского района</w:t>
      </w:r>
      <w:r w:rsidRPr="001B45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04D8" w:rsidRDefault="001D04D8" w:rsidP="003F4CCF">
      <w:pPr>
        <w:keepNext/>
        <w:spacing w:after="0" w:line="0" w:lineRule="atLeast"/>
        <w:ind w:right="-143"/>
        <w:outlineLvl w:val="0"/>
        <w:rPr>
          <w:rFonts w:ascii="Times New Roman" w:hAnsi="Times New Roman" w:cs="Times New Roman"/>
          <w:sz w:val="24"/>
          <w:szCs w:val="24"/>
        </w:rPr>
      </w:pPr>
    </w:p>
    <w:p w:rsidR="00807CA6" w:rsidRDefault="00807CA6" w:rsidP="00807C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CCF" w:rsidRPr="00807CA6" w:rsidRDefault="00807CA6" w:rsidP="00807CA6">
      <w:pPr>
        <w:pStyle w:val="a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07CA6">
        <w:rPr>
          <w:rFonts w:ascii="Times New Roman" w:hAnsi="Times New Roman" w:cs="Times New Roman"/>
          <w:sz w:val="24"/>
          <w:szCs w:val="24"/>
        </w:rPr>
        <w:t xml:space="preserve">1.  </w:t>
      </w:r>
      <w:r w:rsidR="001D04D8" w:rsidRPr="00807CA6">
        <w:rPr>
          <w:rFonts w:ascii="Times New Roman" w:hAnsi="Times New Roman" w:cs="Times New Roman"/>
          <w:sz w:val="24"/>
          <w:szCs w:val="24"/>
        </w:rPr>
        <w:t>Об отчете Главы Белозерского района о результатах его деятельности, деятельности Администрации Белозерского района за 2016 год</w:t>
      </w:r>
    </w:p>
    <w:p w:rsidR="001D04D8" w:rsidRPr="00807CA6" w:rsidRDefault="001B459E" w:rsidP="00807CA6">
      <w:pPr>
        <w:pStyle w:val="a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</w:t>
      </w:r>
      <w:r w:rsidR="001D04D8"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Вносит: Белозерская  районная  Дума</w:t>
      </w:r>
    </w:p>
    <w:p w:rsidR="001D04D8" w:rsidRPr="00807CA6" w:rsidRDefault="001B459E" w:rsidP="00807CA6">
      <w:pPr>
        <w:pStyle w:val="a4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</w:t>
      </w:r>
      <w:r w:rsidR="001D04D8"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Докладчик:</w:t>
      </w:r>
      <w:r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proofErr w:type="spellStart"/>
      <w:r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Терёхин</w:t>
      </w:r>
      <w:proofErr w:type="spellEnd"/>
      <w:r w:rsidRPr="00807CA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Виктор Владимирович,</w:t>
      </w:r>
      <w:r w:rsidRPr="00807CA6">
        <w:rPr>
          <w:rFonts w:ascii="Times New Roman" w:hAnsi="Times New Roman" w:cs="Times New Roman"/>
          <w:sz w:val="24"/>
          <w:szCs w:val="24"/>
        </w:rPr>
        <w:t xml:space="preserve"> Глава Белозерского района</w:t>
      </w:r>
    </w:p>
    <w:p w:rsidR="001B459E" w:rsidRDefault="001B459E" w:rsidP="00807CA6">
      <w:pPr>
        <w:keepNext/>
        <w:spacing w:after="0" w:line="0" w:lineRule="atLeast"/>
        <w:ind w:right="-14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F4CCF" w:rsidRPr="003F4CCF" w:rsidRDefault="001B459E" w:rsidP="00807CA6">
      <w:pPr>
        <w:keepNext/>
        <w:spacing w:after="0" w:line="0" w:lineRule="atLeast"/>
        <w:ind w:right="-14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2. </w:t>
      </w:r>
      <w:r w:rsidR="003F4CCF" w:rsidRPr="003F4CC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Об утверждении положения о порядке осуществления </w:t>
      </w:r>
      <w:bookmarkEnd w:id="0"/>
      <w:r w:rsidR="003F4CCF" w:rsidRPr="003F4CC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муниципального земельного контроля на территории Белозерского района Курганской области</w:t>
      </w:r>
    </w:p>
    <w:p w:rsidR="001B459E" w:rsidRDefault="001B459E" w:rsidP="00807CA6">
      <w:pPr>
        <w:keepNext/>
        <w:spacing w:after="0" w:line="0" w:lineRule="atLeast"/>
        <w:ind w:right="-14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Вносит:</w:t>
      </w:r>
      <w:r w:rsidRPr="001D04D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Белозерского  района  </w:t>
      </w:r>
    </w:p>
    <w:p w:rsidR="00807CA6" w:rsidRDefault="001B459E" w:rsidP="00807CA6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Докладчик:</w:t>
      </w:r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Махидиева</w:t>
      </w:r>
      <w:proofErr w:type="spellEnd"/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Павловна,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седатель Белозерского комитета </w:t>
      </w:r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муниципальным имуществом</w:t>
      </w:r>
      <w:r w:rsidRPr="001B4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7CA6" w:rsidRPr="00807CA6" w:rsidRDefault="00807CA6" w:rsidP="00807C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07CA6">
        <w:rPr>
          <w:rFonts w:ascii="Times New Roman" w:hAnsi="Times New Roman" w:cs="Times New Roman"/>
          <w:sz w:val="24"/>
          <w:szCs w:val="24"/>
        </w:rPr>
        <w:t>3. О внесении изменения в решение Белозерской районной Думы от 11 ноября 2016 года №83 «О прогнозном плане (программе) приватизации муниципального  имущества Белозерского района Курганской области на 2017 год и плановый период 2018-2019 годов»</w:t>
      </w:r>
    </w:p>
    <w:p w:rsidR="00807CA6" w:rsidRPr="00807CA6" w:rsidRDefault="00807CA6" w:rsidP="00807C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Вносит:  Администрация Белозерского района</w:t>
      </w:r>
    </w:p>
    <w:p w:rsidR="00807CA6" w:rsidRPr="00807CA6" w:rsidRDefault="00807CA6" w:rsidP="00807C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07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Докладчик: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Махидиева</w:t>
      </w:r>
      <w:proofErr w:type="spellEnd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Павловна, председатель Белозерского  </w:t>
      </w:r>
    </w:p>
    <w:p w:rsidR="00807CA6" w:rsidRPr="00807CA6" w:rsidRDefault="00807CA6" w:rsidP="00807CA6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районного комитета экономики и управления муниципальным имуществом</w:t>
      </w:r>
    </w:p>
    <w:p w:rsidR="00807CA6" w:rsidRDefault="00807CA6" w:rsidP="00807CA6">
      <w:pPr>
        <w:pStyle w:val="a3"/>
        <w:ind w:left="405"/>
        <w:jc w:val="both"/>
      </w:pPr>
    </w:p>
    <w:p w:rsidR="00807CA6" w:rsidRPr="00807CA6" w:rsidRDefault="00807CA6" w:rsidP="00807CA6">
      <w:pPr>
        <w:pStyle w:val="a3"/>
        <w:numPr>
          <w:ilvl w:val="0"/>
          <w:numId w:val="8"/>
        </w:numPr>
        <w:jc w:val="both"/>
      </w:pPr>
      <w:r w:rsidRPr="00807CA6">
        <w:t>Об установлении коэффициента к должностному окладу Главы Белозерского района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Вносит: Администрация Белозерского района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07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Докладчик: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Конёва</w:t>
      </w:r>
      <w:proofErr w:type="spellEnd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Владиславовна,  и</w:t>
      </w:r>
      <w:proofErr w:type="gramStart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 начальника   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финансового отдела Администрации</w:t>
      </w:r>
      <w:r w:rsidRPr="00807C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района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A6" w:rsidRPr="00807CA6" w:rsidRDefault="00807CA6" w:rsidP="00807CA6">
      <w:pPr>
        <w:pStyle w:val="a3"/>
        <w:numPr>
          <w:ilvl w:val="0"/>
          <w:numId w:val="8"/>
        </w:numPr>
        <w:jc w:val="both"/>
      </w:pPr>
      <w:r w:rsidRPr="00807CA6">
        <w:t xml:space="preserve">О заключении концессионного соглашения 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Вносит:  Администрация</w:t>
      </w:r>
      <w:r w:rsidRPr="00807C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района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07C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Докладчик: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Еланцев Станислав Владимирович-начальник  </w:t>
      </w:r>
      <w:proofErr w:type="gramStart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proofErr w:type="gramEnd"/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отдела работы  Администрации</w:t>
      </w:r>
      <w:r w:rsidRPr="00807C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7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Белозерского района</w:t>
      </w:r>
    </w:p>
    <w:p w:rsidR="00807CA6" w:rsidRPr="00807CA6" w:rsidRDefault="00807CA6" w:rsidP="00807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7CA6" w:rsidRPr="0080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C35"/>
    <w:multiLevelType w:val="hybridMultilevel"/>
    <w:tmpl w:val="F7842044"/>
    <w:lvl w:ilvl="0" w:tplc="4990844C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9EE52C9"/>
    <w:multiLevelType w:val="hybridMultilevel"/>
    <w:tmpl w:val="7E0884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B1739"/>
    <w:multiLevelType w:val="hybridMultilevel"/>
    <w:tmpl w:val="ED78CF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6216F"/>
    <w:multiLevelType w:val="hybridMultilevel"/>
    <w:tmpl w:val="AAF2AA3E"/>
    <w:lvl w:ilvl="0" w:tplc="DDEADB5A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419C7"/>
    <w:multiLevelType w:val="hybridMultilevel"/>
    <w:tmpl w:val="339E83AC"/>
    <w:lvl w:ilvl="0" w:tplc="A830C2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83659"/>
    <w:multiLevelType w:val="hybridMultilevel"/>
    <w:tmpl w:val="36C0D23E"/>
    <w:lvl w:ilvl="0" w:tplc="5B1EFECA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D691C24"/>
    <w:multiLevelType w:val="hybridMultilevel"/>
    <w:tmpl w:val="F33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D13EC"/>
    <w:multiLevelType w:val="hybridMultilevel"/>
    <w:tmpl w:val="8FB8EF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5071"/>
    <w:multiLevelType w:val="hybridMultilevel"/>
    <w:tmpl w:val="B90EF386"/>
    <w:lvl w:ilvl="0" w:tplc="EEDACE60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D"/>
    <w:rsid w:val="001B459E"/>
    <w:rsid w:val="001D04D8"/>
    <w:rsid w:val="003F4CCF"/>
    <w:rsid w:val="005A72DF"/>
    <w:rsid w:val="006B2BDD"/>
    <w:rsid w:val="00807CA6"/>
    <w:rsid w:val="00992709"/>
    <w:rsid w:val="00A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7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7</cp:revision>
  <cp:lastPrinted>2017-03-03T09:28:00Z</cp:lastPrinted>
  <dcterms:created xsi:type="dcterms:W3CDTF">2017-02-21T08:46:00Z</dcterms:created>
  <dcterms:modified xsi:type="dcterms:W3CDTF">2017-03-06T04:12:00Z</dcterms:modified>
</cp:coreProperties>
</file>