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7EE" w:rsidRPr="00F4087C" w:rsidRDefault="004147EE" w:rsidP="005F428C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087C">
        <w:rPr>
          <w:rFonts w:ascii="Times New Roman" w:hAnsi="Times New Roman" w:cs="Times New Roman"/>
          <w:b/>
          <w:sz w:val="36"/>
          <w:szCs w:val="36"/>
        </w:rPr>
        <w:t>Администрация Белозерского района</w:t>
      </w:r>
    </w:p>
    <w:p w:rsidR="00447908" w:rsidRPr="00F4087C" w:rsidRDefault="004147EE" w:rsidP="004147E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087C">
        <w:rPr>
          <w:rFonts w:ascii="Times New Roman" w:hAnsi="Times New Roman" w:cs="Times New Roman"/>
          <w:b/>
          <w:sz w:val="36"/>
          <w:szCs w:val="36"/>
        </w:rPr>
        <w:t>Курганской области</w:t>
      </w:r>
    </w:p>
    <w:p w:rsidR="004147EE" w:rsidRDefault="004147EE" w:rsidP="004147E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4147EE" w:rsidRDefault="004147EE" w:rsidP="004147E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147EE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4147EE" w:rsidRDefault="004147EE" w:rsidP="004147E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147EE" w:rsidRDefault="00A52893" w:rsidP="00A52893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147EE" w:rsidRPr="004147EE">
        <w:rPr>
          <w:rFonts w:ascii="Times New Roman" w:hAnsi="Times New Roman" w:cs="Times New Roman"/>
          <w:sz w:val="28"/>
          <w:szCs w:val="28"/>
        </w:rPr>
        <w:t>т</w:t>
      </w:r>
      <w:r w:rsidR="004147EE">
        <w:rPr>
          <w:rFonts w:ascii="Times New Roman" w:hAnsi="Times New Roman" w:cs="Times New Roman"/>
          <w:sz w:val="28"/>
          <w:szCs w:val="28"/>
        </w:rPr>
        <w:t xml:space="preserve"> «</w:t>
      </w:r>
      <w:r w:rsidR="005F04E3">
        <w:rPr>
          <w:rFonts w:ascii="Times New Roman" w:hAnsi="Times New Roman" w:cs="Times New Roman"/>
          <w:sz w:val="28"/>
          <w:szCs w:val="28"/>
        </w:rPr>
        <w:t>20</w:t>
      </w:r>
      <w:r w:rsidR="004147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7EE">
        <w:rPr>
          <w:rFonts w:ascii="Times New Roman" w:hAnsi="Times New Roman" w:cs="Times New Roman"/>
          <w:sz w:val="28"/>
          <w:szCs w:val="28"/>
        </w:rPr>
        <w:t xml:space="preserve">» </w:t>
      </w:r>
      <w:r w:rsidR="005F04E3">
        <w:rPr>
          <w:rFonts w:ascii="Times New Roman" w:hAnsi="Times New Roman" w:cs="Times New Roman"/>
          <w:sz w:val="28"/>
          <w:szCs w:val="28"/>
        </w:rPr>
        <w:t>ноября</w:t>
      </w:r>
      <w:r w:rsidR="004147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7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4147E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F04E3">
        <w:rPr>
          <w:rFonts w:ascii="Times New Roman" w:hAnsi="Times New Roman" w:cs="Times New Roman"/>
          <w:sz w:val="28"/>
          <w:szCs w:val="28"/>
        </w:rPr>
        <w:t>881</w:t>
      </w:r>
      <w:r w:rsidR="004147E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7EE" w:rsidRPr="004147EE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4147EE" w:rsidRDefault="00F4087C" w:rsidP="00A528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147EE" w:rsidRPr="004147EE">
        <w:rPr>
          <w:rFonts w:ascii="Times New Roman" w:hAnsi="Times New Roman" w:cs="Times New Roman"/>
          <w:sz w:val="20"/>
          <w:szCs w:val="20"/>
        </w:rPr>
        <w:t>с. Белозерское</w:t>
      </w:r>
    </w:p>
    <w:p w:rsidR="004147EE" w:rsidRDefault="004147EE" w:rsidP="00414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7EE" w:rsidRDefault="004147EE" w:rsidP="00414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7EE" w:rsidRDefault="004147EE" w:rsidP="00414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893" w:rsidRDefault="00A52893" w:rsidP="00A528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5289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Об утверждении Регламента сопровождения инвестиционных проектов в  Администрации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Белозерского</w:t>
      </w:r>
      <w:r w:rsidRPr="00A5289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района по принципу  «одного окна»</w:t>
      </w:r>
    </w:p>
    <w:p w:rsidR="00522648" w:rsidRDefault="00522648" w:rsidP="00A528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22648" w:rsidRPr="00A52893" w:rsidRDefault="00522648" w:rsidP="00A5289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A52893" w:rsidRPr="00A52893" w:rsidRDefault="00A52893" w:rsidP="00A528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5289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       </w:t>
      </w:r>
      <w:r w:rsidRPr="00A52893">
        <w:rPr>
          <w:rFonts w:ascii="Times New Roman" w:hAnsi="Times New Roman" w:cs="Times New Roman"/>
          <w:bCs/>
          <w:kern w:val="36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постановлением </w:t>
      </w:r>
      <w:r w:rsidR="00221264">
        <w:rPr>
          <w:rFonts w:ascii="Times New Roman" w:hAnsi="Times New Roman" w:cs="Times New Roman"/>
          <w:bCs/>
          <w:kern w:val="36"/>
          <w:sz w:val="28"/>
          <w:szCs w:val="28"/>
        </w:rPr>
        <w:t>А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дмин</w:t>
      </w:r>
      <w:r w:rsidR="00F4087C">
        <w:rPr>
          <w:rFonts w:ascii="Times New Roman" w:hAnsi="Times New Roman" w:cs="Times New Roman"/>
          <w:bCs/>
          <w:kern w:val="36"/>
          <w:sz w:val="28"/>
          <w:szCs w:val="28"/>
        </w:rPr>
        <w:t xml:space="preserve">истрации Белозерского района от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6 июля 2017 года «Об утверждении </w:t>
      </w:r>
      <w:r w:rsidRPr="00A52893">
        <w:rPr>
          <w:rFonts w:ascii="Times New Roman" w:hAnsi="Times New Roman" w:cs="Times New Roman"/>
          <w:bCs/>
          <w:kern w:val="36"/>
          <w:sz w:val="28"/>
          <w:szCs w:val="28"/>
        </w:rPr>
        <w:t>дорожной карт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ы</w:t>
      </w:r>
      <w:r w:rsidRPr="00A52893">
        <w:rPr>
          <w:rFonts w:ascii="Times New Roman" w:hAnsi="Times New Roman" w:cs="Times New Roman"/>
          <w:bCs/>
          <w:kern w:val="36"/>
          <w:sz w:val="28"/>
          <w:szCs w:val="28"/>
        </w:rPr>
        <w:t xml:space="preserve"> по внедрению на территории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Белозерс</w:t>
      </w:r>
      <w:r w:rsidRPr="00A52893">
        <w:rPr>
          <w:rFonts w:ascii="Times New Roman" w:hAnsi="Times New Roman" w:cs="Times New Roman"/>
          <w:bCs/>
          <w:kern w:val="36"/>
          <w:sz w:val="28"/>
          <w:szCs w:val="28"/>
        </w:rPr>
        <w:t xml:space="preserve">кого района Стандарта деятельности </w:t>
      </w:r>
      <w:proofErr w:type="gramStart"/>
      <w:r w:rsidRPr="00A52893">
        <w:rPr>
          <w:rFonts w:ascii="Times New Roman" w:hAnsi="Times New Roman" w:cs="Times New Roman"/>
          <w:bCs/>
          <w:kern w:val="36"/>
          <w:sz w:val="28"/>
          <w:szCs w:val="28"/>
        </w:rPr>
        <w:t>по</w:t>
      </w:r>
      <w:proofErr w:type="gramEnd"/>
      <w:r w:rsidRPr="00A52893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созданию благоприятных условий для ведения бизнеса на уровне муниципальных образований Курганской области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»,</w:t>
      </w:r>
      <w:r w:rsidRPr="00A5289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A52893">
        <w:rPr>
          <w:rFonts w:ascii="Times New Roman" w:hAnsi="Times New Roman" w:cs="Times New Roman"/>
          <w:sz w:val="28"/>
          <w:szCs w:val="28"/>
        </w:rPr>
        <w:t xml:space="preserve">в целях повышения инвестиционной привлекательности, создания благоприятных условий для ведения предпринимательской и инвестиционной деятельности в </w:t>
      </w:r>
      <w:r>
        <w:rPr>
          <w:rFonts w:ascii="Times New Roman" w:hAnsi="Times New Roman" w:cs="Times New Roman"/>
          <w:sz w:val="28"/>
          <w:szCs w:val="28"/>
        </w:rPr>
        <w:t>Белозерском</w:t>
      </w:r>
      <w:r w:rsidRPr="00A52893">
        <w:rPr>
          <w:rFonts w:ascii="Times New Roman" w:hAnsi="Times New Roman" w:cs="Times New Roman"/>
          <w:sz w:val="28"/>
          <w:szCs w:val="28"/>
        </w:rPr>
        <w:t xml:space="preserve"> районе Администрация </w:t>
      </w: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Pr="00A5289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52893" w:rsidRPr="00A52893" w:rsidRDefault="00A52893" w:rsidP="00A5289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289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2893" w:rsidRPr="00A52893" w:rsidRDefault="00A52893" w:rsidP="00A52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93">
        <w:rPr>
          <w:rFonts w:ascii="Times New Roman" w:hAnsi="Times New Roman" w:cs="Times New Roman"/>
          <w:sz w:val="28"/>
          <w:szCs w:val="28"/>
        </w:rPr>
        <w:t xml:space="preserve">1. Утвердить Регламент сопровождения инвестиционных проектов в </w:t>
      </w:r>
      <w:r>
        <w:rPr>
          <w:rFonts w:ascii="Times New Roman" w:hAnsi="Times New Roman" w:cs="Times New Roman"/>
          <w:sz w:val="28"/>
          <w:szCs w:val="28"/>
        </w:rPr>
        <w:t>Белозерс</w:t>
      </w:r>
      <w:r w:rsidRPr="00A52893">
        <w:rPr>
          <w:rFonts w:ascii="Times New Roman" w:hAnsi="Times New Roman" w:cs="Times New Roman"/>
          <w:sz w:val="28"/>
          <w:szCs w:val="28"/>
        </w:rPr>
        <w:t>ком р</w:t>
      </w:r>
      <w:r w:rsidR="00F4087C">
        <w:rPr>
          <w:rFonts w:ascii="Times New Roman" w:hAnsi="Times New Roman" w:cs="Times New Roman"/>
          <w:sz w:val="28"/>
          <w:szCs w:val="28"/>
        </w:rPr>
        <w:t>айоне по принципу «одного окна»</w:t>
      </w:r>
      <w:r w:rsidRPr="00A52893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221264">
        <w:rPr>
          <w:rFonts w:ascii="Times New Roman" w:hAnsi="Times New Roman" w:cs="Times New Roman"/>
          <w:sz w:val="28"/>
          <w:szCs w:val="28"/>
        </w:rPr>
        <w:t>ю</w:t>
      </w:r>
      <w:r w:rsidR="00F4087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A52893">
        <w:rPr>
          <w:rFonts w:ascii="Times New Roman" w:hAnsi="Times New Roman" w:cs="Times New Roman"/>
          <w:sz w:val="28"/>
          <w:szCs w:val="28"/>
        </w:rPr>
        <w:t>.</w:t>
      </w:r>
    </w:p>
    <w:p w:rsidR="00A52893" w:rsidRPr="00A52893" w:rsidRDefault="00A52893" w:rsidP="00A528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89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A52893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Белозерского района</w:t>
      </w:r>
      <w:r w:rsidRPr="00A52893">
        <w:rPr>
          <w:rFonts w:ascii="Times New Roman" w:hAnsi="Times New Roman" w:cs="Times New Roman"/>
          <w:sz w:val="28"/>
          <w:szCs w:val="28"/>
        </w:rPr>
        <w:t>.</w:t>
      </w:r>
    </w:p>
    <w:p w:rsidR="004147EE" w:rsidRDefault="00A52893" w:rsidP="00522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28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8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2893">
        <w:rPr>
          <w:rFonts w:ascii="Times New Roman" w:hAnsi="Times New Roman" w:cs="Times New Roman"/>
          <w:sz w:val="28"/>
          <w:szCs w:val="28"/>
        </w:rPr>
        <w:t xml:space="preserve"> </w:t>
      </w:r>
      <w:r w:rsidR="00F4087C">
        <w:rPr>
          <w:rFonts w:ascii="Times New Roman" w:hAnsi="Times New Roman" w:cs="Times New Roman"/>
          <w:sz w:val="28"/>
          <w:szCs w:val="28"/>
        </w:rPr>
        <w:t>вы</w:t>
      </w:r>
      <w:r w:rsidRPr="00A52893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первого заместителя Главы </w:t>
      </w:r>
      <w:r>
        <w:rPr>
          <w:rFonts w:ascii="Times New Roman" w:hAnsi="Times New Roman" w:cs="Times New Roman"/>
          <w:sz w:val="28"/>
          <w:szCs w:val="28"/>
        </w:rPr>
        <w:t>Белозер</w:t>
      </w:r>
      <w:r w:rsidRPr="00A52893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>, начальника финансово-экономического управления</w:t>
      </w:r>
      <w:r w:rsidR="00522648">
        <w:rPr>
          <w:rFonts w:ascii="Times New Roman" w:hAnsi="Times New Roman" w:cs="Times New Roman"/>
          <w:sz w:val="28"/>
          <w:szCs w:val="28"/>
        </w:rPr>
        <w:t xml:space="preserve"> Завьялова А.В.</w:t>
      </w:r>
    </w:p>
    <w:p w:rsidR="00522648" w:rsidRDefault="00522648" w:rsidP="00522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Default="00522648" w:rsidP="00522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Default="00522648" w:rsidP="005226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7EE" w:rsidRDefault="004147EE" w:rsidP="0041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Белозерского района                                                           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Терёхин</w:t>
      </w:r>
      <w:proofErr w:type="spellEnd"/>
    </w:p>
    <w:p w:rsidR="00522648" w:rsidRDefault="00522648" w:rsidP="0041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Default="00522648" w:rsidP="0041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Default="00522648" w:rsidP="0041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Default="00522648" w:rsidP="0041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Default="00522648" w:rsidP="0041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Default="00522648" w:rsidP="0041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Default="00522648" w:rsidP="0041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Default="00522648" w:rsidP="00522648">
      <w:pPr>
        <w:spacing w:after="0" w:line="240" w:lineRule="auto"/>
        <w:jc w:val="right"/>
        <w:outlineLvl w:val="0"/>
        <w:rPr>
          <w:rFonts w:ascii="Arial" w:hAnsi="Arial" w:cs="Arial"/>
          <w:bCs/>
          <w:kern w:val="36"/>
          <w:sz w:val="24"/>
          <w:szCs w:val="24"/>
        </w:rPr>
      </w:pPr>
    </w:p>
    <w:p w:rsidR="00B75B37" w:rsidRPr="00B75B37" w:rsidRDefault="00522648" w:rsidP="00957877">
      <w:pPr>
        <w:widowControl w:val="0"/>
        <w:tabs>
          <w:tab w:val="left" w:pos="7797"/>
          <w:tab w:val="left" w:pos="8222"/>
        </w:tabs>
        <w:autoSpaceDE w:val="0"/>
        <w:autoSpaceDN w:val="0"/>
        <w:adjustRightInd w:val="0"/>
        <w:spacing w:before="24" w:after="0" w:line="240" w:lineRule="auto"/>
        <w:ind w:right="8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kern w:val="36"/>
          <w:sz w:val="20"/>
          <w:szCs w:val="20"/>
        </w:rPr>
        <w:t xml:space="preserve">                                              </w:t>
      </w:r>
      <w:r w:rsidR="00957877">
        <w:rPr>
          <w:rFonts w:ascii="Times New Roman" w:hAnsi="Times New Roman" w:cs="Times New Roman"/>
          <w:bCs/>
          <w:kern w:val="36"/>
          <w:sz w:val="20"/>
          <w:szCs w:val="20"/>
        </w:rPr>
        <w:t xml:space="preserve">                                            </w:t>
      </w:r>
      <w:r w:rsidR="0095787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B75B37" w:rsidRPr="00B75B37">
        <w:rPr>
          <w:rFonts w:ascii="Times New Roman" w:hAnsi="Times New Roman" w:cs="Times New Roman"/>
          <w:sz w:val="20"/>
          <w:szCs w:val="20"/>
        </w:rPr>
        <w:t xml:space="preserve"> </w:t>
      </w:r>
      <w:r w:rsidR="00957877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B75B37" w:rsidRPr="00B75B37">
        <w:rPr>
          <w:rFonts w:ascii="Times New Roman" w:hAnsi="Times New Roman" w:cs="Times New Roman"/>
          <w:sz w:val="20"/>
          <w:szCs w:val="20"/>
        </w:rPr>
        <w:t xml:space="preserve">к постановлению   </w:t>
      </w:r>
    </w:p>
    <w:p w:rsidR="00B75B37" w:rsidRPr="00B75B37" w:rsidRDefault="00B75B37" w:rsidP="00957877">
      <w:pPr>
        <w:widowControl w:val="0"/>
        <w:autoSpaceDE w:val="0"/>
        <w:autoSpaceDN w:val="0"/>
        <w:adjustRightInd w:val="0"/>
        <w:spacing w:before="24" w:after="0" w:line="240" w:lineRule="auto"/>
        <w:ind w:right="83"/>
        <w:jc w:val="right"/>
        <w:rPr>
          <w:rFonts w:ascii="Times New Roman" w:hAnsi="Times New Roman" w:cs="Times New Roman"/>
          <w:sz w:val="20"/>
          <w:szCs w:val="20"/>
        </w:rPr>
      </w:pPr>
      <w:r w:rsidRPr="00B75B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957877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B75B37">
        <w:rPr>
          <w:rFonts w:ascii="Times New Roman" w:hAnsi="Times New Roman" w:cs="Times New Roman"/>
          <w:sz w:val="20"/>
          <w:szCs w:val="20"/>
        </w:rPr>
        <w:t xml:space="preserve"> Администрации Белозерского   района                     </w:t>
      </w:r>
    </w:p>
    <w:p w:rsidR="00221264" w:rsidRDefault="00B75B37" w:rsidP="009578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B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от «</w:t>
      </w:r>
      <w:r w:rsidR="005F04E3">
        <w:rPr>
          <w:rFonts w:ascii="Times New Roman" w:hAnsi="Times New Roman" w:cs="Times New Roman"/>
          <w:sz w:val="20"/>
          <w:szCs w:val="20"/>
        </w:rPr>
        <w:t>20</w:t>
      </w:r>
      <w:r w:rsidRPr="00B75B37">
        <w:rPr>
          <w:rFonts w:ascii="Times New Roman" w:hAnsi="Times New Roman" w:cs="Times New Roman"/>
          <w:sz w:val="20"/>
          <w:szCs w:val="20"/>
        </w:rPr>
        <w:t xml:space="preserve">» </w:t>
      </w:r>
      <w:r w:rsidR="005F04E3">
        <w:rPr>
          <w:rFonts w:ascii="Times New Roman" w:hAnsi="Times New Roman" w:cs="Times New Roman"/>
          <w:sz w:val="20"/>
          <w:szCs w:val="20"/>
        </w:rPr>
        <w:t>ноября</w:t>
      </w:r>
      <w:r w:rsidRPr="00B75B37">
        <w:rPr>
          <w:rFonts w:ascii="Times New Roman" w:hAnsi="Times New Roman" w:cs="Times New Roman"/>
          <w:sz w:val="20"/>
          <w:szCs w:val="20"/>
        </w:rPr>
        <w:t xml:space="preserve"> 2017 г</w:t>
      </w:r>
      <w:r w:rsidR="00F4087C">
        <w:rPr>
          <w:rFonts w:ascii="Times New Roman" w:hAnsi="Times New Roman" w:cs="Times New Roman"/>
          <w:sz w:val="20"/>
          <w:szCs w:val="20"/>
        </w:rPr>
        <w:t xml:space="preserve">ода </w:t>
      </w:r>
      <w:r w:rsidRPr="00B75B37">
        <w:rPr>
          <w:rFonts w:ascii="Times New Roman" w:hAnsi="Times New Roman" w:cs="Times New Roman"/>
          <w:sz w:val="20"/>
          <w:szCs w:val="20"/>
        </w:rPr>
        <w:t xml:space="preserve"> </w:t>
      </w:r>
      <w:r w:rsidR="00221264">
        <w:rPr>
          <w:rFonts w:ascii="Times New Roman" w:hAnsi="Times New Roman" w:cs="Times New Roman"/>
          <w:sz w:val="20"/>
          <w:szCs w:val="20"/>
        </w:rPr>
        <w:t xml:space="preserve">№ </w:t>
      </w:r>
      <w:r w:rsidR="005F04E3">
        <w:rPr>
          <w:rFonts w:ascii="Times New Roman" w:hAnsi="Times New Roman" w:cs="Times New Roman"/>
          <w:sz w:val="20"/>
          <w:szCs w:val="20"/>
        </w:rPr>
        <w:t>881</w:t>
      </w:r>
      <w:bookmarkStart w:id="0" w:name="_GoBack"/>
      <w:bookmarkEnd w:id="0"/>
    </w:p>
    <w:p w:rsidR="00B75B37" w:rsidRPr="00B75B37" w:rsidRDefault="00221264" w:rsidP="009578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  </w:t>
      </w:r>
      <w:r w:rsidR="00B75B37" w:rsidRPr="00B75B37">
        <w:rPr>
          <w:rFonts w:ascii="Times New Roman" w:hAnsi="Times New Roman" w:cs="Times New Roman"/>
          <w:sz w:val="20"/>
          <w:szCs w:val="20"/>
        </w:rPr>
        <w:t>утверждении Регламента сопровождения</w:t>
      </w:r>
    </w:p>
    <w:p w:rsidR="00957877" w:rsidRDefault="00B75B37" w:rsidP="0095787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75B37">
        <w:rPr>
          <w:rFonts w:ascii="Times New Roman" w:hAnsi="Times New Roman" w:cs="Times New Roman"/>
          <w:sz w:val="20"/>
          <w:szCs w:val="20"/>
        </w:rPr>
        <w:t xml:space="preserve"> инвестиционных проектов</w:t>
      </w:r>
      <w:r w:rsidR="00221264">
        <w:rPr>
          <w:rFonts w:ascii="Times New Roman" w:hAnsi="Times New Roman" w:cs="Times New Roman"/>
          <w:sz w:val="20"/>
          <w:szCs w:val="20"/>
        </w:rPr>
        <w:t xml:space="preserve"> в Администрации </w:t>
      </w:r>
    </w:p>
    <w:p w:rsidR="00522648" w:rsidRPr="00522648" w:rsidRDefault="00221264" w:rsidP="00957877">
      <w:pPr>
        <w:spacing w:after="0" w:line="240" w:lineRule="auto"/>
        <w:jc w:val="right"/>
        <w:rPr>
          <w:rFonts w:ascii="Times New Roman" w:hAnsi="Times New Roman" w:cs="Times New Roman"/>
          <w:bCs/>
          <w:kern w:val="36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Белозерского района по принципу «одного окна»</w:t>
      </w:r>
      <w:r w:rsidR="00B75B37" w:rsidRPr="00B75B3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648" w:rsidRPr="007C1C1C" w:rsidRDefault="00522648" w:rsidP="007C1C1C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0"/>
          <w:szCs w:val="20"/>
        </w:rPr>
      </w:pPr>
      <w:r w:rsidRPr="007C1C1C">
        <w:rPr>
          <w:rFonts w:ascii="Times New Roman" w:hAnsi="Times New Roman" w:cs="Times New Roman"/>
          <w:bCs/>
          <w:kern w:val="36"/>
          <w:sz w:val="20"/>
          <w:szCs w:val="20"/>
        </w:rPr>
        <w:t xml:space="preserve">             </w:t>
      </w:r>
    </w:p>
    <w:p w:rsidR="00522648" w:rsidRPr="00522648" w:rsidRDefault="00522648" w:rsidP="0052264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957877" w:rsidRDefault="00957877" w:rsidP="00957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A5289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Регламент сопровождения инвестиционных проектов в  Администрации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Белозерского</w:t>
      </w:r>
      <w:r w:rsidRPr="00A52893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района по принципу  «одного окна»</w:t>
      </w:r>
    </w:p>
    <w:p w:rsidR="00957877" w:rsidRDefault="00957877" w:rsidP="00957877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522648" w:rsidRPr="00F4087C" w:rsidRDefault="00F4087C" w:rsidP="0052264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7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408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22648" w:rsidRPr="00F4087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22648" w:rsidRPr="00522648" w:rsidRDefault="00F4087C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Регламент сопровождения инвестиционных проектов по принципу «одного окна» (далее - Регламент) разработан в целях регулирования отношений, возникающих в ходе подготовки и реализации инвестиционных проектов на территории </w:t>
      </w:r>
      <w:r w:rsidR="007C1C1C">
        <w:rPr>
          <w:rFonts w:ascii="Times New Roman" w:hAnsi="Times New Roman" w:cs="Times New Roman"/>
          <w:sz w:val="28"/>
          <w:szCs w:val="28"/>
        </w:rPr>
        <w:t>Белозер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ского района, снижения административных барьеров при реализации инвестиционных проектов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Белозерского района 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по принципу «одного окна». 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48">
        <w:rPr>
          <w:rFonts w:ascii="Times New Roman" w:hAnsi="Times New Roman" w:cs="Times New Roman"/>
          <w:sz w:val="28"/>
          <w:szCs w:val="28"/>
        </w:rPr>
        <w:t xml:space="preserve">2. Реализацию единого механизма работы с инвесторами в </w:t>
      </w:r>
      <w:r w:rsidR="007C1C1C">
        <w:rPr>
          <w:rFonts w:ascii="Times New Roman" w:hAnsi="Times New Roman" w:cs="Times New Roman"/>
          <w:sz w:val="28"/>
          <w:szCs w:val="28"/>
        </w:rPr>
        <w:t>Белозер</w:t>
      </w:r>
      <w:r w:rsidRPr="00522648">
        <w:rPr>
          <w:rFonts w:ascii="Times New Roman" w:hAnsi="Times New Roman" w:cs="Times New Roman"/>
          <w:sz w:val="28"/>
          <w:szCs w:val="28"/>
        </w:rPr>
        <w:t xml:space="preserve">ском районе осуществляет инвестиционный уполномоченный (далее – Уполномоченный).  Уполномоченный курирует деятельность </w:t>
      </w:r>
      <w:r w:rsidR="007C1C1C">
        <w:rPr>
          <w:rFonts w:ascii="Times New Roman" w:hAnsi="Times New Roman" w:cs="Times New Roman"/>
          <w:sz w:val="28"/>
          <w:szCs w:val="28"/>
        </w:rPr>
        <w:t>финансово-</w:t>
      </w:r>
      <w:r w:rsidRPr="00522648">
        <w:rPr>
          <w:rFonts w:ascii="Times New Roman" w:hAnsi="Times New Roman" w:cs="Times New Roman"/>
          <w:sz w:val="28"/>
          <w:szCs w:val="28"/>
        </w:rPr>
        <w:t>эк</w:t>
      </w:r>
      <w:r w:rsidR="007C1C1C">
        <w:rPr>
          <w:rFonts w:ascii="Times New Roman" w:hAnsi="Times New Roman" w:cs="Times New Roman"/>
          <w:sz w:val="28"/>
          <w:szCs w:val="28"/>
        </w:rPr>
        <w:t>о</w:t>
      </w:r>
      <w:r w:rsidRPr="00522648">
        <w:rPr>
          <w:rFonts w:ascii="Times New Roman" w:hAnsi="Times New Roman" w:cs="Times New Roman"/>
          <w:sz w:val="28"/>
          <w:szCs w:val="28"/>
        </w:rPr>
        <w:t>номическ</w:t>
      </w:r>
      <w:r w:rsidR="00047624">
        <w:rPr>
          <w:rFonts w:ascii="Times New Roman" w:hAnsi="Times New Roman" w:cs="Times New Roman"/>
          <w:sz w:val="28"/>
          <w:szCs w:val="28"/>
        </w:rPr>
        <w:t>ого</w:t>
      </w:r>
      <w:r w:rsidRPr="00522648">
        <w:rPr>
          <w:rFonts w:ascii="Times New Roman" w:hAnsi="Times New Roman" w:cs="Times New Roman"/>
          <w:sz w:val="28"/>
          <w:szCs w:val="28"/>
        </w:rPr>
        <w:t xml:space="preserve"> </w:t>
      </w:r>
      <w:r w:rsidR="007C1C1C">
        <w:rPr>
          <w:rFonts w:ascii="Times New Roman" w:hAnsi="Times New Roman" w:cs="Times New Roman"/>
          <w:sz w:val="28"/>
          <w:szCs w:val="28"/>
        </w:rPr>
        <w:t>управления</w:t>
      </w:r>
      <w:r w:rsidRPr="00522648">
        <w:rPr>
          <w:rFonts w:ascii="Times New Roman" w:hAnsi="Times New Roman" w:cs="Times New Roman"/>
          <w:sz w:val="28"/>
          <w:szCs w:val="28"/>
        </w:rPr>
        <w:t xml:space="preserve"> </w:t>
      </w:r>
      <w:r w:rsidR="000476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1C1C">
        <w:rPr>
          <w:rFonts w:ascii="Times New Roman" w:hAnsi="Times New Roman" w:cs="Times New Roman"/>
          <w:sz w:val="28"/>
          <w:szCs w:val="28"/>
        </w:rPr>
        <w:t>Белозер</w:t>
      </w:r>
      <w:r w:rsidRPr="00522648">
        <w:rPr>
          <w:rFonts w:ascii="Times New Roman" w:hAnsi="Times New Roman" w:cs="Times New Roman"/>
          <w:sz w:val="28"/>
          <w:szCs w:val="28"/>
        </w:rPr>
        <w:t xml:space="preserve">ского района. При необходимости для обеспечения сопровождения инвестиционных проектов </w:t>
      </w:r>
      <w:r w:rsidR="007C1C1C">
        <w:rPr>
          <w:rFonts w:ascii="Times New Roman" w:hAnsi="Times New Roman" w:cs="Times New Roman"/>
          <w:sz w:val="28"/>
          <w:szCs w:val="28"/>
        </w:rPr>
        <w:t xml:space="preserve">Белозерский районный комитет </w:t>
      </w:r>
      <w:r w:rsidRPr="00522648">
        <w:rPr>
          <w:rFonts w:ascii="Times New Roman" w:hAnsi="Times New Roman" w:cs="Times New Roman"/>
          <w:sz w:val="28"/>
          <w:szCs w:val="28"/>
        </w:rPr>
        <w:t>экономи</w:t>
      </w:r>
      <w:r w:rsidR="007C1C1C">
        <w:rPr>
          <w:rFonts w:ascii="Times New Roman" w:hAnsi="Times New Roman" w:cs="Times New Roman"/>
          <w:sz w:val="28"/>
          <w:szCs w:val="28"/>
        </w:rPr>
        <w:t xml:space="preserve">ки и управления муниципальным имуществом </w:t>
      </w:r>
      <w:r w:rsidRPr="00522648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7C1C1C">
        <w:rPr>
          <w:rFonts w:ascii="Times New Roman" w:hAnsi="Times New Roman" w:cs="Times New Roman"/>
          <w:sz w:val="28"/>
          <w:szCs w:val="28"/>
        </w:rPr>
        <w:t>Белозер</w:t>
      </w:r>
      <w:r w:rsidRPr="00522648">
        <w:rPr>
          <w:rFonts w:ascii="Times New Roman" w:hAnsi="Times New Roman" w:cs="Times New Roman"/>
          <w:sz w:val="28"/>
          <w:szCs w:val="28"/>
        </w:rPr>
        <w:t xml:space="preserve">ского района взаимодействует с другими структурными подразделениями Администрации </w:t>
      </w:r>
      <w:r w:rsidR="007C1C1C">
        <w:rPr>
          <w:rFonts w:ascii="Times New Roman" w:hAnsi="Times New Roman" w:cs="Times New Roman"/>
          <w:sz w:val="28"/>
          <w:szCs w:val="28"/>
        </w:rPr>
        <w:t>Белозер</w:t>
      </w:r>
      <w:r w:rsidRPr="00522648">
        <w:rPr>
          <w:rFonts w:ascii="Times New Roman" w:hAnsi="Times New Roman" w:cs="Times New Roman"/>
          <w:sz w:val="28"/>
          <w:szCs w:val="28"/>
        </w:rPr>
        <w:t xml:space="preserve">ского района, федеральными органами исполнительной власти, органами исполнительной власти Курганской области, учреждениями и организациями, независимо от организационно-правовой формы, участвующими в реализации Регламента. 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48">
        <w:rPr>
          <w:rFonts w:ascii="Times New Roman" w:hAnsi="Times New Roman" w:cs="Times New Roman"/>
          <w:sz w:val="28"/>
          <w:szCs w:val="28"/>
        </w:rPr>
        <w:t xml:space="preserve">3. Для целей настоящего Регламента используются следующие основные понятия: </w:t>
      </w:r>
    </w:p>
    <w:p w:rsidR="00522648" w:rsidRPr="00522648" w:rsidRDefault="00F4087C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инвестиционный проект – обоснование экономической целесообразности, объема и сроков осуществления инвестиций, а также описание практических действий по осуществлению инвестиций; </w:t>
      </w:r>
    </w:p>
    <w:p w:rsidR="00522648" w:rsidRPr="00522648" w:rsidRDefault="00F4087C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648" w:rsidRPr="00522648">
        <w:rPr>
          <w:rFonts w:ascii="Times New Roman" w:hAnsi="Times New Roman" w:cs="Times New Roman"/>
          <w:sz w:val="28"/>
          <w:szCs w:val="28"/>
        </w:rPr>
        <w:t>инвестор – субъект инвестиционной деятельности, осуществляющий вложение собственных, заемных или привлеченных сре</w:t>
      </w:r>
      <w:proofErr w:type="gramStart"/>
      <w:r w:rsidR="00522648" w:rsidRPr="00522648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522648" w:rsidRPr="00522648">
        <w:rPr>
          <w:rFonts w:ascii="Times New Roman" w:hAnsi="Times New Roman" w:cs="Times New Roman"/>
          <w:sz w:val="28"/>
          <w:szCs w:val="28"/>
        </w:rPr>
        <w:t xml:space="preserve">оответствии с законодательством Российской Федерации, Курганской области и правовыми актами  </w:t>
      </w:r>
      <w:r w:rsidR="007C1C1C">
        <w:rPr>
          <w:rFonts w:ascii="Times New Roman" w:hAnsi="Times New Roman" w:cs="Times New Roman"/>
          <w:sz w:val="28"/>
          <w:szCs w:val="28"/>
        </w:rPr>
        <w:t>Белозер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ского района, обеспечивающий их целевое использование; </w:t>
      </w:r>
    </w:p>
    <w:p w:rsidR="00522648" w:rsidRPr="00522648" w:rsidRDefault="00F4087C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7A72">
        <w:rPr>
          <w:rFonts w:ascii="Times New Roman" w:hAnsi="Times New Roman" w:cs="Times New Roman"/>
          <w:sz w:val="28"/>
          <w:szCs w:val="28"/>
        </w:rPr>
        <w:t>У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полномоченный – действующее должностное лицо Администрации </w:t>
      </w:r>
      <w:r w:rsidR="007C1C1C">
        <w:rPr>
          <w:rFonts w:ascii="Times New Roman" w:hAnsi="Times New Roman" w:cs="Times New Roman"/>
          <w:sz w:val="28"/>
          <w:szCs w:val="28"/>
        </w:rPr>
        <w:t>Белозер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ского района, в задачи которого входит </w:t>
      </w:r>
      <w:r w:rsidR="00522648" w:rsidRPr="00522648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совершенствование инвестиционной политики и сопровождение реализации инвестиционных проектов в </w:t>
      </w:r>
      <w:r w:rsidR="007C1C1C">
        <w:rPr>
          <w:rFonts w:ascii="Times New Roman" w:hAnsi="Times New Roman" w:cs="Times New Roman"/>
          <w:sz w:val="28"/>
          <w:szCs w:val="28"/>
        </w:rPr>
        <w:t>Белозерс</w:t>
      </w:r>
      <w:r w:rsidR="00522648" w:rsidRPr="00522648">
        <w:rPr>
          <w:rFonts w:ascii="Times New Roman" w:hAnsi="Times New Roman" w:cs="Times New Roman"/>
          <w:sz w:val="28"/>
          <w:szCs w:val="28"/>
        </w:rPr>
        <w:t>ком районе</w:t>
      </w:r>
      <w:r w:rsidR="007C1C1C">
        <w:rPr>
          <w:rFonts w:ascii="Times New Roman" w:hAnsi="Times New Roman" w:cs="Times New Roman"/>
          <w:sz w:val="28"/>
          <w:szCs w:val="28"/>
        </w:rPr>
        <w:t>;</w:t>
      </w:r>
    </w:p>
    <w:p w:rsidR="00522648" w:rsidRPr="00522648" w:rsidRDefault="00F4087C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сопровождение инвестиционного проекта – деятельность </w:t>
      </w:r>
      <w:r w:rsidR="00B478C6">
        <w:rPr>
          <w:rFonts w:ascii="Times New Roman" w:hAnsi="Times New Roman" w:cs="Times New Roman"/>
          <w:sz w:val="28"/>
          <w:szCs w:val="28"/>
        </w:rPr>
        <w:t>инвестиционного у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полномоченного, направленная на организацию успешной реализации инициатором инвестиционного проекта; </w:t>
      </w:r>
    </w:p>
    <w:p w:rsidR="00522648" w:rsidRPr="00522648" w:rsidRDefault="00F4087C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2648" w:rsidRPr="00522648">
        <w:rPr>
          <w:rFonts w:ascii="Times New Roman" w:hAnsi="Times New Roman" w:cs="Times New Roman"/>
          <w:sz w:val="28"/>
          <w:szCs w:val="28"/>
        </w:rPr>
        <w:t>инвестиционная площадка – земельный участок, производственное помещение, потенциально являющиеся местом реализации инвестиционного проекта.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Pr="00F4087C" w:rsidRDefault="00F4087C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7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408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522648" w:rsidRPr="00F4087C">
        <w:rPr>
          <w:rFonts w:ascii="Times New Roman" w:hAnsi="Times New Roman" w:cs="Times New Roman"/>
          <w:b/>
          <w:sz w:val="28"/>
          <w:szCs w:val="28"/>
        </w:rPr>
        <w:t>. Основные требования, предъявляемые к инвесторам и инвестиционным проектам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F4087C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7C">
        <w:rPr>
          <w:rFonts w:ascii="Times New Roman" w:hAnsi="Times New Roman" w:cs="Times New Roman"/>
          <w:sz w:val="28"/>
          <w:szCs w:val="28"/>
        </w:rPr>
        <w:t>4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. Осуществление инвестором деятельности, не противоречащей законодательству Российской Федерации. </w:t>
      </w:r>
    </w:p>
    <w:p w:rsidR="00522648" w:rsidRPr="00522648" w:rsidRDefault="00F4087C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87C">
        <w:rPr>
          <w:rFonts w:ascii="Times New Roman" w:hAnsi="Times New Roman" w:cs="Times New Roman"/>
          <w:sz w:val="28"/>
          <w:szCs w:val="28"/>
        </w:rPr>
        <w:t>5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. Инвестиционные проекты, планируемые к реализации на территории </w:t>
      </w:r>
      <w:r w:rsidR="00B478C6">
        <w:rPr>
          <w:rFonts w:ascii="Times New Roman" w:hAnsi="Times New Roman" w:cs="Times New Roman"/>
          <w:sz w:val="28"/>
          <w:szCs w:val="28"/>
        </w:rPr>
        <w:t>Белозер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ского района, </w:t>
      </w:r>
      <w:r w:rsidR="00B478C6">
        <w:rPr>
          <w:rFonts w:ascii="Times New Roman" w:hAnsi="Times New Roman" w:cs="Times New Roman"/>
          <w:sz w:val="28"/>
          <w:szCs w:val="28"/>
        </w:rPr>
        <w:t xml:space="preserve"> 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должны быть направлены на реализацию основных направлений социально-экономического развития  </w:t>
      </w:r>
      <w:r w:rsidR="00B478C6">
        <w:rPr>
          <w:rFonts w:ascii="Times New Roman" w:hAnsi="Times New Roman" w:cs="Times New Roman"/>
          <w:sz w:val="28"/>
          <w:szCs w:val="28"/>
        </w:rPr>
        <w:t>Белозер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ского района. 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Pr="00F4087C" w:rsidRDefault="00F4087C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7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408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22648" w:rsidRPr="00F4087C">
        <w:rPr>
          <w:rFonts w:ascii="Times New Roman" w:hAnsi="Times New Roman" w:cs="Times New Roman"/>
          <w:b/>
          <w:sz w:val="28"/>
          <w:szCs w:val="28"/>
        </w:rPr>
        <w:t>. Формы сопровождения инвестиционных проектов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F4087C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. Сопровождение инвестиционных проектов осуществляется в следующих формах: </w:t>
      </w:r>
    </w:p>
    <w:p w:rsidR="00522648" w:rsidRPr="00522648" w:rsidRDefault="001337F1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4087C">
        <w:rPr>
          <w:rFonts w:ascii="Times New Roman" w:hAnsi="Times New Roman" w:cs="Times New Roman"/>
          <w:sz w:val="28"/>
          <w:szCs w:val="28"/>
        </w:rPr>
        <w:t>.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предоставление инвестору информационно-консультационной поддержки, в том числе по вопросам: 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48">
        <w:rPr>
          <w:rFonts w:ascii="Times New Roman" w:hAnsi="Times New Roman" w:cs="Times New Roman"/>
          <w:sz w:val="28"/>
          <w:szCs w:val="28"/>
        </w:rPr>
        <w:t xml:space="preserve">- получения мер поддержки инвестиционной деятельности на территории </w:t>
      </w:r>
      <w:r w:rsidR="00B478C6">
        <w:rPr>
          <w:rFonts w:ascii="Times New Roman" w:hAnsi="Times New Roman" w:cs="Times New Roman"/>
          <w:sz w:val="28"/>
          <w:szCs w:val="28"/>
        </w:rPr>
        <w:t>Белозер</w:t>
      </w:r>
      <w:r w:rsidRPr="00522648">
        <w:rPr>
          <w:rFonts w:ascii="Times New Roman" w:hAnsi="Times New Roman" w:cs="Times New Roman"/>
          <w:sz w:val="28"/>
          <w:szCs w:val="28"/>
        </w:rPr>
        <w:t xml:space="preserve">ского района; 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48">
        <w:rPr>
          <w:rFonts w:ascii="Times New Roman" w:hAnsi="Times New Roman" w:cs="Times New Roman"/>
          <w:sz w:val="28"/>
          <w:szCs w:val="28"/>
        </w:rPr>
        <w:t xml:space="preserve">- подбора свободных земельных участков, неиспользуемых производственных помещений для реализации инвестиционного проекта. </w:t>
      </w:r>
    </w:p>
    <w:p w:rsidR="00522648" w:rsidRPr="00522648" w:rsidRDefault="001337F1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. выполнение организационных мероприятий по реализации инвестиционного проекта: 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48">
        <w:rPr>
          <w:rFonts w:ascii="Times New Roman" w:hAnsi="Times New Roman" w:cs="Times New Roman"/>
          <w:sz w:val="28"/>
          <w:szCs w:val="28"/>
        </w:rPr>
        <w:t xml:space="preserve">- рассмотрение письменных обращений инвесторов с привлечением (при необходимости) иных структурных подразделений администрации  </w:t>
      </w:r>
      <w:r w:rsidR="00B478C6">
        <w:rPr>
          <w:rFonts w:ascii="Times New Roman" w:hAnsi="Times New Roman" w:cs="Times New Roman"/>
          <w:sz w:val="28"/>
          <w:szCs w:val="28"/>
        </w:rPr>
        <w:t>Белозерского</w:t>
      </w:r>
      <w:r w:rsidRPr="00522648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48">
        <w:rPr>
          <w:rFonts w:ascii="Times New Roman" w:hAnsi="Times New Roman" w:cs="Times New Roman"/>
          <w:sz w:val="28"/>
          <w:szCs w:val="28"/>
        </w:rPr>
        <w:t xml:space="preserve">- организация переговоров, встреч, совещаний, консультаций, направленных на решение вопросов, возникающих в процессе реализации инвестиционного проекта, в пределах компетенции; 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48">
        <w:rPr>
          <w:rFonts w:ascii="Times New Roman" w:hAnsi="Times New Roman" w:cs="Times New Roman"/>
          <w:sz w:val="28"/>
          <w:szCs w:val="28"/>
        </w:rPr>
        <w:t xml:space="preserve">- размещение информации об инвестиционных проектах в печатных и электронных средствах массовой информации, на официальном сайте Администрации </w:t>
      </w:r>
      <w:r w:rsidR="00B478C6">
        <w:rPr>
          <w:rFonts w:ascii="Times New Roman" w:hAnsi="Times New Roman" w:cs="Times New Roman"/>
          <w:sz w:val="28"/>
          <w:szCs w:val="28"/>
        </w:rPr>
        <w:t>Белозер</w:t>
      </w:r>
      <w:r w:rsidRPr="00522648">
        <w:rPr>
          <w:rFonts w:ascii="Times New Roman" w:hAnsi="Times New Roman" w:cs="Times New Roman"/>
          <w:sz w:val="28"/>
          <w:szCs w:val="28"/>
        </w:rPr>
        <w:t xml:space="preserve">ского района. 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Pr="00F4087C" w:rsidRDefault="00F4087C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87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22648" w:rsidRPr="00F4087C">
        <w:rPr>
          <w:rFonts w:ascii="Times New Roman" w:hAnsi="Times New Roman" w:cs="Times New Roman"/>
          <w:b/>
          <w:sz w:val="28"/>
          <w:szCs w:val="28"/>
        </w:rPr>
        <w:t xml:space="preserve">. Порядок и сроки рассмотрения обращений </w:t>
      </w:r>
      <w:r w:rsidR="00B478C6" w:rsidRPr="00F4087C">
        <w:rPr>
          <w:rFonts w:ascii="Times New Roman" w:hAnsi="Times New Roman" w:cs="Times New Roman"/>
          <w:b/>
          <w:sz w:val="28"/>
          <w:szCs w:val="28"/>
        </w:rPr>
        <w:t>и</w:t>
      </w:r>
      <w:r w:rsidR="00522648" w:rsidRPr="00F4087C">
        <w:rPr>
          <w:rFonts w:ascii="Times New Roman" w:hAnsi="Times New Roman" w:cs="Times New Roman"/>
          <w:b/>
          <w:sz w:val="28"/>
          <w:szCs w:val="28"/>
        </w:rPr>
        <w:t>нвесторов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1337F1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. Основанием для начала сопровождения инвестиционного проекта является проведение первичных переговоров с инвестором или его </w:t>
      </w:r>
      <w:r w:rsidR="00522648" w:rsidRPr="00522648">
        <w:rPr>
          <w:rFonts w:ascii="Times New Roman" w:hAnsi="Times New Roman" w:cs="Times New Roman"/>
          <w:sz w:val="28"/>
          <w:szCs w:val="28"/>
        </w:rPr>
        <w:lastRenderedPageBreak/>
        <w:t xml:space="preserve">письменная заявка, поступившая в адрес Администрации </w:t>
      </w:r>
      <w:r w:rsidR="00B478C6">
        <w:rPr>
          <w:rFonts w:ascii="Times New Roman" w:hAnsi="Times New Roman" w:cs="Times New Roman"/>
          <w:sz w:val="28"/>
          <w:szCs w:val="28"/>
        </w:rPr>
        <w:t>Белозер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ского района. </w:t>
      </w:r>
    </w:p>
    <w:p w:rsidR="00522648" w:rsidRPr="00522648" w:rsidRDefault="001337F1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4087C">
        <w:rPr>
          <w:rFonts w:ascii="Times New Roman" w:hAnsi="Times New Roman" w:cs="Times New Roman"/>
          <w:sz w:val="28"/>
          <w:szCs w:val="28"/>
        </w:rPr>
        <w:t>.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В заявку включаются следующие документы: </w:t>
      </w:r>
    </w:p>
    <w:p w:rsidR="00522648" w:rsidRPr="00522648" w:rsidRDefault="00B478C6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обращение инвестора (в произвольной форме); </w:t>
      </w:r>
    </w:p>
    <w:p w:rsidR="00522648" w:rsidRPr="00522648" w:rsidRDefault="00B478C6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бизнес-план инвестиционного проекта; </w:t>
      </w:r>
    </w:p>
    <w:p w:rsidR="00522648" w:rsidRPr="00522648" w:rsidRDefault="00B478C6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паспорт инвестиционного проекта по форме, предусмотренной приложением к настоящему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егламенту; </w:t>
      </w:r>
    </w:p>
    <w:p w:rsidR="00522648" w:rsidRPr="00522648" w:rsidRDefault="00B478C6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лиц, полученная не ранее чем за тридцать дней до дня обращения инвестора; </w:t>
      </w:r>
    </w:p>
    <w:p w:rsidR="00522648" w:rsidRPr="00522648" w:rsidRDefault="00B478C6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копии бухгалтерских отчетов за год, предшествующий году обращения, и на последнюю отчетную дату текущего года с отметкой налогового органа об их принятии; </w:t>
      </w:r>
    </w:p>
    <w:p w:rsidR="00522648" w:rsidRPr="00522648" w:rsidRDefault="00B478C6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график реализации инвестиционного проекта. 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48">
        <w:rPr>
          <w:rFonts w:ascii="Times New Roman" w:hAnsi="Times New Roman" w:cs="Times New Roman"/>
          <w:sz w:val="28"/>
          <w:szCs w:val="28"/>
        </w:rPr>
        <w:t>Копии документов, предусмотренные настоящим пунктом, представляются заверенными в установленном законодательством порядке либо вместе с их оригиналами для сверки.</w:t>
      </w:r>
    </w:p>
    <w:p w:rsidR="00522648" w:rsidRPr="00522648" w:rsidRDefault="001337F1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087C">
        <w:rPr>
          <w:rFonts w:ascii="Times New Roman" w:hAnsi="Times New Roman" w:cs="Times New Roman"/>
          <w:sz w:val="28"/>
          <w:szCs w:val="28"/>
        </w:rPr>
        <w:t>.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</w:t>
      </w:r>
      <w:r w:rsidR="00DF7A72">
        <w:rPr>
          <w:rFonts w:ascii="Times New Roman" w:hAnsi="Times New Roman" w:cs="Times New Roman"/>
          <w:sz w:val="28"/>
          <w:szCs w:val="28"/>
        </w:rPr>
        <w:t>У</w:t>
      </w:r>
      <w:r w:rsidR="00522648" w:rsidRPr="00522648">
        <w:rPr>
          <w:rFonts w:ascii="Times New Roman" w:hAnsi="Times New Roman" w:cs="Times New Roman"/>
          <w:sz w:val="28"/>
          <w:szCs w:val="28"/>
        </w:rPr>
        <w:t>полномоченный в течение 10 рабочих дней рассматривает поступившее обращение</w:t>
      </w:r>
      <w:r w:rsidR="00C57A74">
        <w:rPr>
          <w:rFonts w:ascii="Times New Roman" w:hAnsi="Times New Roman" w:cs="Times New Roman"/>
          <w:sz w:val="28"/>
          <w:szCs w:val="28"/>
        </w:rPr>
        <w:t>. В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случае подачи инвестором документов, не соответствующих требованиям,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57A74">
        <w:rPr>
          <w:rFonts w:ascii="Times New Roman" w:hAnsi="Times New Roman" w:cs="Times New Roman"/>
          <w:sz w:val="28"/>
          <w:szCs w:val="28"/>
        </w:rPr>
        <w:t>Р</w:t>
      </w:r>
      <w:r w:rsidR="00522648" w:rsidRPr="00522648">
        <w:rPr>
          <w:rFonts w:ascii="Times New Roman" w:hAnsi="Times New Roman" w:cs="Times New Roman"/>
          <w:sz w:val="28"/>
          <w:szCs w:val="28"/>
        </w:rPr>
        <w:t>егламента, уведомляет инвестора о необходимости доработки документов</w:t>
      </w:r>
      <w:r w:rsidR="00C57A74">
        <w:rPr>
          <w:rFonts w:ascii="Times New Roman" w:hAnsi="Times New Roman" w:cs="Times New Roman"/>
          <w:sz w:val="28"/>
          <w:szCs w:val="28"/>
        </w:rPr>
        <w:t>,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либо об отказе в их рассмотрении и возвращает указанные документы инвестору с обоснованием причин возврата. </w:t>
      </w:r>
    </w:p>
    <w:p w:rsidR="00522648" w:rsidRPr="00522648" w:rsidRDefault="001337F1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. В случае если поданные документы по форме и содержанию соответствуют требованиям, установленным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57A74">
        <w:rPr>
          <w:rFonts w:ascii="Times New Roman" w:hAnsi="Times New Roman" w:cs="Times New Roman"/>
          <w:sz w:val="28"/>
          <w:szCs w:val="28"/>
        </w:rPr>
        <w:t>Р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B478C6">
        <w:rPr>
          <w:rFonts w:ascii="Times New Roman" w:hAnsi="Times New Roman" w:cs="Times New Roman"/>
          <w:sz w:val="28"/>
          <w:szCs w:val="28"/>
        </w:rPr>
        <w:t>инвестиционный у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полномоченный: 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48">
        <w:rPr>
          <w:rFonts w:ascii="Times New Roman" w:hAnsi="Times New Roman" w:cs="Times New Roman"/>
          <w:sz w:val="28"/>
          <w:szCs w:val="28"/>
        </w:rPr>
        <w:t xml:space="preserve">– уведомляет инвестора о получении его обращения; 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48">
        <w:rPr>
          <w:rFonts w:ascii="Times New Roman" w:hAnsi="Times New Roman" w:cs="Times New Roman"/>
          <w:sz w:val="28"/>
          <w:szCs w:val="28"/>
        </w:rPr>
        <w:t xml:space="preserve">– сообщает свои контактные данные; 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48">
        <w:rPr>
          <w:rFonts w:ascii="Times New Roman" w:hAnsi="Times New Roman" w:cs="Times New Roman"/>
          <w:sz w:val="28"/>
          <w:szCs w:val="28"/>
        </w:rPr>
        <w:t xml:space="preserve">– информирует инвестора о возможных формах поддержки инвестиционной деятельности в </w:t>
      </w:r>
      <w:r w:rsidR="00C57A74">
        <w:rPr>
          <w:rFonts w:ascii="Times New Roman" w:hAnsi="Times New Roman" w:cs="Times New Roman"/>
          <w:sz w:val="28"/>
          <w:szCs w:val="28"/>
        </w:rPr>
        <w:t>Белозер</w:t>
      </w:r>
      <w:r w:rsidRPr="00522648">
        <w:rPr>
          <w:rFonts w:ascii="Times New Roman" w:hAnsi="Times New Roman" w:cs="Times New Roman"/>
          <w:sz w:val="28"/>
          <w:szCs w:val="28"/>
        </w:rPr>
        <w:t xml:space="preserve">ском районе, возможности получения консультации; 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648">
        <w:rPr>
          <w:rFonts w:ascii="Times New Roman" w:hAnsi="Times New Roman" w:cs="Times New Roman"/>
          <w:sz w:val="28"/>
          <w:szCs w:val="28"/>
        </w:rPr>
        <w:t xml:space="preserve">– определяет дату личной встречи с представителем инвестора. </w:t>
      </w:r>
    </w:p>
    <w:p w:rsidR="00522648" w:rsidRPr="00522648" w:rsidRDefault="001337F1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. Заключения о наличии инвестиционной площадки, объектов внутренней и внешней инженерной, транспортной, социальной и иной инфраструктуры и их мощности, обеспеченности земельными участками готовит </w:t>
      </w:r>
      <w:r w:rsidR="00C57A74">
        <w:rPr>
          <w:rFonts w:ascii="Times New Roman" w:hAnsi="Times New Roman" w:cs="Times New Roman"/>
          <w:sz w:val="28"/>
          <w:szCs w:val="28"/>
        </w:rPr>
        <w:t xml:space="preserve">Белозерский 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C57A74">
        <w:rPr>
          <w:rFonts w:ascii="Times New Roman" w:hAnsi="Times New Roman" w:cs="Times New Roman"/>
          <w:sz w:val="28"/>
          <w:szCs w:val="28"/>
        </w:rPr>
        <w:t>к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C57A74">
        <w:rPr>
          <w:rFonts w:ascii="Times New Roman" w:hAnsi="Times New Roman" w:cs="Times New Roman"/>
          <w:sz w:val="28"/>
          <w:szCs w:val="28"/>
        </w:rPr>
        <w:t xml:space="preserve">экономики и </w:t>
      </w:r>
      <w:r w:rsidR="00522648" w:rsidRPr="00522648">
        <w:rPr>
          <w:rFonts w:ascii="Times New Roman" w:hAnsi="Times New Roman" w:cs="Times New Roman"/>
          <w:sz w:val="28"/>
          <w:szCs w:val="28"/>
        </w:rPr>
        <w:t>управлени</w:t>
      </w:r>
      <w:r w:rsidR="00C57A74">
        <w:rPr>
          <w:rFonts w:ascii="Times New Roman" w:hAnsi="Times New Roman" w:cs="Times New Roman"/>
          <w:sz w:val="28"/>
          <w:szCs w:val="28"/>
        </w:rPr>
        <w:t>я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</w:t>
      </w:r>
      <w:r w:rsidR="00C57A7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имуществом  Администрации </w:t>
      </w:r>
      <w:r w:rsidR="00C57A74">
        <w:rPr>
          <w:rFonts w:ascii="Times New Roman" w:hAnsi="Times New Roman" w:cs="Times New Roman"/>
          <w:sz w:val="28"/>
          <w:szCs w:val="28"/>
        </w:rPr>
        <w:t>Белозерс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кого района. </w:t>
      </w:r>
    </w:p>
    <w:p w:rsidR="00522648" w:rsidRPr="00522648" w:rsidRDefault="001337F1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. Заключения, указанные в </w:t>
      </w:r>
      <w:r w:rsidR="00BD22EE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22EE">
        <w:rPr>
          <w:rFonts w:ascii="Times New Roman" w:hAnsi="Times New Roman" w:cs="Times New Roman"/>
          <w:sz w:val="28"/>
          <w:szCs w:val="28"/>
        </w:rPr>
        <w:t>1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57A74">
        <w:rPr>
          <w:rFonts w:ascii="Times New Roman" w:hAnsi="Times New Roman" w:cs="Times New Roman"/>
          <w:sz w:val="28"/>
          <w:szCs w:val="28"/>
        </w:rPr>
        <w:t>Р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егламента, направляются </w:t>
      </w:r>
      <w:r w:rsidR="00DF7A72">
        <w:rPr>
          <w:rFonts w:ascii="Times New Roman" w:hAnsi="Times New Roman" w:cs="Times New Roman"/>
          <w:sz w:val="28"/>
          <w:szCs w:val="28"/>
        </w:rPr>
        <w:t>У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полномоченному в течение 10 рабочих дней со дня получения запроса. </w:t>
      </w:r>
    </w:p>
    <w:p w:rsidR="00522648" w:rsidRPr="00522648" w:rsidRDefault="001337F1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22648" w:rsidRPr="00522648">
        <w:rPr>
          <w:rFonts w:ascii="Times New Roman" w:hAnsi="Times New Roman" w:cs="Times New Roman"/>
          <w:sz w:val="28"/>
          <w:szCs w:val="28"/>
        </w:rPr>
        <w:t>. На основании заключений, указанных в п</w:t>
      </w:r>
      <w:r w:rsidR="00BD22EE">
        <w:rPr>
          <w:rFonts w:ascii="Times New Roman" w:hAnsi="Times New Roman" w:cs="Times New Roman"/>
          <w:sz w:val="28"/>
          <w:szCs w:val="28"/>
        </w:rPr>
        <w:t>ункте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D22EE">
        <w:rPr>
          <w:rFonts w:ascii="Times New Roman" w:hAnsi="Times New Roman" w:cs="Times New Roman"/>
          <w:sz w:val="28"/>
          <w:szCs w:val="28"/>
        </w:rPr>
        <w:t>1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57A74">
        <w:rPr>
          <w:rFonts w:ascii="Times New Roman" w:hAnsi="Times New Roman" w:cs="Times New Roman"/>
          <w:sz w:val="28"/>
          <w:szCs w:val="28"/>
        </w:rPr>
        <w:t>Р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егламента, </w:t>
      </w:r>
      <w:r w:rsidR="00DF7A72">
        <w:rPr>
          <w:rFonts w:ascii="Times New Roman" w:hAnsi="Times New Roman" w:cs="Times New Roman"/>
          <w:sz w:val="28"/>
          <w:szCs w:val="28"/>
        </w:rPr>
        <w:t>У</w:t>
      </w:r>
      <w:r w:rsidR="00522648" w:rsidRPr="00522648">
        <w:rPr>
          <w:rFonts w:ascii="Times New Roman" w:hAnsi="Times New Roman" w:cs="Times New Roman"/>
          <w:sz w:val="28"/>
          <w:szCs w:val="28"/>
        </w:rPr>
        <w:t>полномоченны</w:t>
      </w:r>
      <w:r w:rsidR="00C57A74">
        <w:rPr>
          <w:rFonts w:ascii="Times New Roman" w:hAnsi="Times New Roman" w:cs="Times New Roman"/>
          <w:sz w:val="28"/>
          <w:szCs w:val="28"/>
        </w:rPr>
        <w:t>й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 принимается решение о целесообразности реализации инвестиционного проекта на территории </w:t>
      </w:r>
      <w:r w:rsidR="00C57A74">
        <w:rPr>
          <w:rFonts w:ascii="Times New Roman" w:hAnsi="Times New Roman" w:cs="Times New Roman"/>
          <w:sz w:val="28"/>
          <w:szCs w:val="28"/>
        </w:rPr>
        <w:t>Белозер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ского района. </w:t>
      </w:r>
    </w:p>
    <w:p w:rsidR="00522648" w:rsidRPr="00522648" w:rsidRDefault="001337F1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. После принятия решения о целесообразности реализации инвестиционного проекта на территории </w:t>
      </w:r>
      <w:r w:rsidR="00C57A74">
        <w:rPr>
          <w:rFonts w:ascii="Times New Roman" w:hAnsi="Times New Roman" w:cs="Times New Roman"/>
          <w:sz w:val="28"/>
          <w:szCs w:val="28"/>
        </w:rPr>
        <w:t>Белозер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ского района  с Инвестором может быть подписано соглашение о сопровождении </w:t>
      </w:r>
      <w:r w:rsidR="00522648" w:rsidRPr="00522648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инвестиционного проекта, содержащее перечень форм сопровождения инвестиционного проекта и срок действия сопровождения инвестиционного проекта. </w:t>
      </w:r>
    </w:p>
    <w:p w:rsidR="00522648" w:rsidRPr="00522648" w:rsidRDefault="001337F1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. В случае если отдельные вопросы, связанные с реализацией инвестиционного проекта, выходят за пределы полномочий органов местного самоуправления </w:t>
      </w:r>
      <w:r w:rsidR="00C57A74">
        <w:rPr>
          <w:rFonts w:ascii="Times New Roman" w:hAnsi="Times New Roman" w:cs="Times New Roman"/>
          <w:sz w:val="28"/>
          <w:szCs w:val="28"/>
        </w:rPr>
        <w:t>Белозер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ского района, то для решения этих вопросов </w:t>
      </w:r>
      <w:r w:rsidR="00AF5CE6">
        <w:rPr>
          <w:rFonts w:ascii="Times New Roman" w:hAnsi="Times New Roman" w:cs="Times New Roman"/>
          <w:sz w:val="28"/>
          <w:szCs w:val="28"/>
        </w:rPr>
        <w:t>У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полномоченный готовит письменные обращения в  органы исполнительной власти Курганской области и федеральные органы исполнительной власти Российской Федерации. </w:t>
      </w:r>
    </w:p>
    <w:p w:rsidR="00522648" w:rsidRDefault="001337F1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2648" w:rsidRPr="005226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2648" w:rsidRPr="00522648">
        <w:rPr>
          <w:rFonts w:ascii="Times New Roman" w:hAnsi="Times New Roman" w:cs="Times New Roman"/>
          <w:sz w:val="28"/>
          <w:szCs w:val="28"/>
        </w:rPr>
        <w:t xml:space="preserve"> сопровождением инвестиционных проектов, реализуемых или планируемых к реализации на территории </w:t>
      </w:r>
      <w:r w:rsidR="00C57A74">
        <w:rPr>
          <w:rFonts w:ascii="Times New Roman" w:hAnsi="Times New Roman" w:cs="Times New Roman"/>
          <w:sz w:val="28"/>
          <w:szCs w:val="28"/>
        </w:rPr>
        <w:t>Белозер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ского района, осуществляет первый заместитель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лавы </w:t>
      </w:r>
      <w:r w:rsidR="00C57A74">
        <w:rPr>
          <w:rFonts w:ascii="Times New Roman" w:hAnsi="Times New Roman" w:cs="Times New Roman"/>
          <w:sz w:val="28"/>
          <w:szCs w:val="28"/>
        </w:rPr>
        <w:t>Белозерс</w:t>
      </w:r>
      <w:r w:rsidR="00522648" w:rsidRPr="00522648">
        <w:rPr>
          <w:rFonts w:ascii="Times New Roman" w:hAnsi="Times New Roman" w:cs="Times New Roman"/>
          <w:sz w:val="28"/>
          <w:szCs w:val="28"/>
        </w:rPr>
        <w:t>кого района</w:t>
      </w:r>
      <w:r w:rsidR="00AF5CE6">
        <w:rPr>
          <w:rFonts w:ascii="Times New Roman" w:hAnsi="Times New Roman" w:cs="Times New Roman"/>
          <w:sz w:val="28"/>
          <w:szCs w:val="28"/>
        </w:rPr>
        <w:t>, начальник финансово - экономического управления</w:t>
      </w:r>
      <w:r w:rsidR="00522648" w:rsidRPr="00522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37F1" w:rsidRDefault="001337F1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7F1" w:rsidRDefault="001337F1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7F1" w:rsidRDefault="001337F1" w:rsidP="00133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Белозерского района,</w:t>
      </w:r>
    </w:p>
    <w:p w:rsidR="001337F1" w:rsidRPr="00522648" w:rsidRDefault="001337F1" w:rsidP="00133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Лифинцев</w:t>
      </w:r>
      <w:proofErr w:type="spellEnd"/>
    </w:p>
    <w:p w:rsidR="00522648" w:rsidRPr="00522648" w:rsidRDefault="00522648" w:rsidP="00522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522648" w:rsidP="00522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522648" w:rsidP="00522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522648" w:rsidP="00522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522648" w:rsidP="00522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522648" w:rsidP="00522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522648" w:rsidP="00522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522648" w:rsidP="00522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522648" w:rsidP="00522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522648" w:rsidP="00522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522648" w:rsidP="00522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522648" w:rsidP="00522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522648" w:rsidP="00522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522648" w:rsidP="005226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7A74" w:rsidRDefault="00522648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26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C57A74" w:rsidRDefault="00C57A74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A74" w:rsidRDefault="00C57A74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A74" w:rsidRDefault="00C57A74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A74" w:rsidRDefault="00C57A74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A74" w:rsidRDefault="00C57A74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A74" w:rsidRDefault="00C57A74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A74" w:rsidRDefault="00C57A74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A74" w:rsidRDefault="00C57A74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A74" w:rsidRDefault="00C57A74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A74" w:rsidRDefault="00C57A74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7A74" w:rsidRDefault="00C57A74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5CE6" w:rsidRDefault="00AF5CE6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957877" w:rsidRDefault="00AF5CE6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957877" w:rsidRDefault="00957877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957877" w:rsidRDefault="00957877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522648" w:rsidRPr="00AF5CE6" w:rsidRDefault="00957877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AF5CE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428C">
        <w:rPr>
          <w:rFonts w:ascii="Times New Roman" w:hAnsi="Times New Roman" w:cs="Times New Roman"/>
          <w:sz w:val="20"/>
          <w:szCs w:val="20"/>
        </w:rPr>
        <w:t xml:space="preserve"> </w:t>
      </w:r>
      <w:r w:rsidR="00522648" w:rsidRPr="00AF5CE6">
        <w:rPr>
          <w:rFonts w:ascii="Times New Roman" w:hAnsi="Times New Roman" w:cs="Times New Roman"/>
          <w:sz w:val="20"/>
          <w:szCs w:val="20"/>
        </w:rPr>
        <w:t>Приложение</w:t>
      </w:r>
      <w:r w:rsidR="00AF5CE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22648" w:rsidRPr="00AF5CE6" w:rsidRDefault="005F428C" w:rsidP="005F42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522648" w:rsidRPr="00AF5CE6">
        <w:rPr>
          <w:rFonts w:ascii="Times New Roman" w:hAnsi="Times New Roman" w:cs="Times New Roman"/>
          <w:sz w:val="20"/>
          <w:szCs w:val="20"/>
        </w:rPr>
        <w:t xml:space="preserve">к Регламенту сопровождения </w:t>
      </w:r>
    </w:p>
    <w:p w:rsidR="00522648" w:rsidRPr="00AF5CE6" w:rsidRDefault="005F428C" w:rsidP="005F42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522648" w:rsidRPr="00AF5CE6">
        <w:rPr>
          <w:rFonts w:ascii="Times New Roman" w:hAnsi="Times New Roman" w:cs="Times New Roman"/>
          <w:sz w:val="20"/>
          <w:szCs w:val="20"/>
        </w:rPr>
        <w:t xml:space="preserve">инвестиционных проектов </w:t>
      </w:r>
      <w:proofErr w:type="gramStart"/>
      <w:r w:rsidR="00522648" w:rsidRPr="00AF5CE6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522648" w:rsidRPr="00AF5CE6" w:rsidRDefault="005F428C" w:rsidP="005F428C">
      <w:pPr>
        <w:tabs>
          <w:tab w:val="left" w:pos="623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22648" w:rsidRPr="00AF5CE6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AF5CE6">
        <w:rPr>
          <w:rFonts w:ascii="Times New Roman" w:hAnsi="Times New Roman" w:cs="Times New Roman"/>
          <w:sz w:val="20"/>
          <w:szCs w:val="20"/>
        </w:rPr>
        <w:t>Белозер</w:t>
      </w:r>
      <w:r w:rsidR="00522648" w:rsidRPr="00AF5CE6">
        <w:rPr>
          <w:rFonts w:ascii="Times New Roman" w:hAnsi="Times New Roman" w:cs="Times New Roman"/>
          <w:sz w:val="20"/>
          <w:szCs w:val="20"/>
        </w:rPr>
        <w:t>ского района</w:t>
      </w:r>
    </w:p>
    <w:p w:rsidR="00522648" w:rsidRPr="00AF5CE6" w:rsidRDefault="005F428C" w:rsidP="005F428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522648" w:rsidRPr="00AF5CE6">
        <w:rPr>
          <w:rFonts w:ascii="Times New Roman" w:hAnsi="Times New Roman" w:cs="Times New Roman"/>
          <w:sz w:val="20"/>
          <w:szCs w:val="20"/>
        </w:rPr>
        <w:t xml:space="preserve">по принципу «одного окна» </w:t>
      </w: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522648" w:rsidP="005226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522648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2648">
        <w:rPr>
          <w:rFonts w:ascii="Times New Roman" w:hAnsi="Times New Roman" w:cs="Times New Roman"/>
          <w:sz w:val="28"/>
          <w:szCs w:val="28"/>
        </w:rPr>
        <w:t>Паспорт инвестиционного проекта</w:t>
      </w:r>
    </w:p>
    <w:p w:rsidR="00522648" w:rsidRPr="00522648" w:rsidRDefault="00522648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2648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5F428C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22648" w:rsidRPr="00522648" w:rsidRDefault="00522648" w:rsidP="005226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2648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0"/>
      </w:tblGrid>
      <w:tr w:rsidR="00522648" w:rsidRPr="00522648" w:rsidTr="000A0B8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22648" w:rsidRPr="00522648" w:rsidRDefault="00522648" w:rsidP="000A0B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94"/>
              <w:gridCol w:w="4467"/>
            </w:tblGrid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предприятия – инициатора проекта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Организационно-правовая форма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Телефон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Факс 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E-</w:t>
                  </w:r>
                  <w:proofErr w:type="spellStart"/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mail</w:t>
                  </w:r>
                  <w:proofErr w:type="spellEnd"/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ОКВЭД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Краткая информация о предприятии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акционеры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(ФИО, должность)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Численность работающих, человек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виды выпускаемой продукции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потребители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Описание проекта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Бизнес-идея (цель) проекта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проекта сырьем (материалами)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Планируемая продукция (вводимые мощности)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Описание рынка потребителей</w:t>
                  </w:r>
                </w:p>
              </w:tc>
              <w:tc>
                <w:tcPr>
                  <w:tcW w:w="467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Финансовая оценка проекта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8"/>
                  </w:tblGrid>
                  <w:tr w:rsidR="00522648" w:rsidRPr="00522648" w:rsidTr="000A0B8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2648" w:rsidRPr="00522648" w:rsidRDefault="00522648" w:rsidP="005F42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226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Общая стоимость проекта (млн. руб.): </w:t>
                        </w:r>
                      </w:p>
                      <w:p w:rsidR="00522648" w:rsidRPr="00522648" w:rsidRDefault="00522648" w:rsidP="005F42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226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в том числе: </w:t>
                        </w:r>
                      </w:p>
                    </w:tc>
                  </w:tr>
                  <w:tr w:rsidR="00522648" w:rsidRPr="00522648" w:rsidTr="000A0B8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2648" w:rsidRPr="00522648" w:rsidRDefault="00522648" w:rsidP="005F42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226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собственные средства </w:t>
                        </w:r>
                      </w:p>
                    </w:tc>
                  </w:tr>
                  <w:tr w:rsidR="00522648" w:rsidRPr="00522648" w:rsidTr="000A0B8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2648" w:rsidRPr="00522648" w:rsidRDefault="00522648" w:rsidP="005F42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22648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- запрашиваемые инвестиции </w:t>
                        </w:r>
                      </w:p>
                    </w:tc>
                  </w:tr>
                  <w:tr w:rsidR="00522648" w:rsidRPr="00522648" w:rsidTr="000A0B8B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22648" w:rsidRPr="00522648" w:rsidRDefault="00522648" w:rsidP="005F428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Основные показатели эффективности проекта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реализации проекта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окупаемости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Рентабельность проекта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Формы возврата инвестиций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22648" w:rsidRPr="00522648" w:rsidTr="000A0B8B"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Дополнительная информация</w:t>
                  </w:r>
                </w:p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числе:</w:t>
                  </w:r>
                </w:p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объекты создаваемой в рамках проекта инфраструктуры с указанием технических характеристик и стоимости;</w:t>
                  </w:r>
                </w:p>
                <w:p w:rsidR="00522648" w:rsidRPr="00522648" w:rsidRDefault="00522648" w:rsidP="005F42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264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созданных рабочих мест (в том числе высокотехнологичных) и др.</w:t>
                  </w:r>
                </w:p>
              </w:tc>
              <w:tc>
                <w:tcPr>
                  <w:tcW w:w="4670" w:type="dxa"/>
                  <w:shd w:val="clear" w:color="auto" w:fill="auto"/>
                </w:tcPr>
                <w:p w:rsidR="00522648" w:rsidRPr="00522648" w:rsidRDefault="00522648" w:rsidP="000A0B8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22648" w:rsidRPr="00522648" w:rsidRDefault="00522648" w:rsidP="000A0B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48" w:rsidRPr="00522648" w:rsidRDefault="00522648" w:rsidP="000A0B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48" w:rsidRPr="00522648" w:rsidRDefault="00522648" w:rsidP="000A0B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48" w:rsidRPr="00522648" w:rsidRDefault="00522648" w:rsidP="000A0B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48" w:rsidRPr="00522648" w:rsidRDefault="00522648" w:rsidP="000A0B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648" w:rsidRPr="00522648" w:rsidRDefault="00522648" w:rsidP="000A0B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648" w:rsidRPr="00522648" w:rsidTr="000A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48" w:rsidRPr="00522648" w:rsidRDefault="00522648" w:rsidP="000A0B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22648" w:rsidRPr="00522648" w:rsidRDefault="00522648" w:rsidP="000A0B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648" w:rsidRPr="00522648" w:rsidTr="000A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48" w:rsidRPr="00522648" w:rsidRDefault="00522648" w:rsidP="000A0B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22648" w:rsidRPr="00522648" w:rsidRDefault="00522648" w:rsidP="000A0B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648" w:rsidRPr="00522648" w:rsidTr="000A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48" w:rsidRPr="00522648" w:rsidRDefault="00522648" w:rsidP="000A0B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22648" w:rsidRPr="00522648" w:rsidRDefault="00522648" w:rsidP="000A0B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648" w:rsidRPr="00522648" w:rsidTr="000A0B8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22648" w:rsidRPr="00522648" w:rsidRDefault="00522648" w:rsidP="000A0B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522648" w:rsidRPr="00522648" w:rsidRDefault="00522648" w:rsidP="000A0B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648" w:rsidRPr="00522648" w:rsidRDefault="00522648" w:rsidP="0041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522648" w:rsidP="0041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2648" w:rsidRPr="00522648" w:rsidRDefault="00522648" w:rsidP="00414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648" w:rsidRPr="00522648" w:rsidSect="004147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5E21"/>
    <w:multiLevelType w:val="hybridMultilevel"/>
    <w:tmpl w:val="468A9490"/>
    <w:lvl w:ilvl="0" w:tplc="DCAA04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2CD"/>
    <w:rsid w:val="00047624"/>
    <w:rsid w:val="001337F1"/>
    <w:rsid w:val="00221264"/>
    <w:rsid w:val="0036763D"/>
    <w:rsid w:val="004147EE"/>
    <w:rsid w:val="00522648"/>
    <w:rsid w:val="005F04E3"/>
    <w:rsid w:val="005F428C"/>
    <w:rsid w:val="007C1C1C"/>
    <w:rsid w:val="00933309"/>
    <w:rsid w:val="00957877"/>
    <w:rsid w:val="009F746A"/>
    <w:rsid w:val="00A15826"/>
    <w:rsid w:val="00A52893"/>
    <w:rsid w:val="00AA62CD"/>
    <w:rsid w:val="00AF5CE6"/>
    <w:rsid w:val="00B478C6"/>
    <w:rsid w:val="00B75B37"/>
    <w:rsid w:val="00BD22EE"/>
    <w:rsid w:val="00C57A74"/>
    <w:rsid w:val="00DF7A72"/>
    <w:rsid w:val="00EA7752"/>
    <w:rsid w:val="00F4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EE"/>
    <w:pPr>
      <w:ind w:left="720"/>
      <w:contextualSpacing/>
    </w:pPr>
  </w:style>
  <w:style w:type="paragraph" w:customStyle="1" w:styleId="ConsPlusNormal">
    <w:name w:val="ConsPlusNormal"/>
    <w:rsid w:val="00A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7EE"/>
    <w:pPr>
      <w:ind w:left="720"/>
      <w:contextualSpacing/>
    </w:pPr>
  </w:style>
  <w:style w:type="paragraph" w:customStyle="1" w:styleId="ConsPlusNormal">
    <w:name w:val="ConsPlusNormal"/>
    <w:rsid w:val="00A52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1DFC2-369D-4796-B405-36850C55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2017-10-31T03:34:00Z</cp:lastPrinted>
  <dcterms:created xsi:type="dcterms:W3CDTF">2017-10-31T03:36:00Z</dcterms:created>
  <dcterms:modified xsi:type="dcterms:W3CDTF">2017-11-29T11:08:00Z</dcterms:modified>
</cp:coreProperties>
</file>