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1E" w:rsidRPr="00F230C2" w:rsidRDefault="00A00D1E" w:rsidP="00A00D1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proofErr w:type="gramStart"/>
      <w:r w:rsidRPr="00A0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Краеведческая</w:t>
      </w:r>
      <w:proofErr w:type="gramEnd"/>
      <w:r w:rsidRPr="00A0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престиж-встреча</w:t>
      </w:r>
    </w:p>
    <w:p w:rsidR="00A00D1E" w:rsidRPr="00F230C2" w:rsidRDefault="00A00D1E" w:rsidP="00A00D1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«Во славу добрую земли Зауральской: история области в событиях </w:t>
      </w:r>
    </w:p>
    <w:p w:rsidR="00540A8B" w:rsidRPr="00A00D1E" w:rsidRDefault="00A00D1E" w:rsidP="00A00D1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gramStart"/>
      <w:r w:rsidRPr="00A0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лицах</w:t>
      </w:r>
      <w:proofErr w:type="gramEnd"/>
      <w:r w:rsidRPr="00A0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00D1E" w:rsidRPr="00A00D1E" w:rsidRDefault="00A00D1E" w:rsidP="00A00D1E">
      <w:pPr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pacing w:val="1"/>
          <w:sz w:val="28"/>
          <w:szCs w:val="28"/>
          <w:shd w:val="clear" w:color="auto" w:fill="FFFFFF"/>
        </w:rPr>
      </w:pPr>
    </w:p>
    <w:bookmarkEnd w:id="0"/>
    <w:p w:rsidR="00540A8B" w:rsidRPr="00540A8B" w:rsidRDefault="00540A8B" w:rsidP="00540A8B">
      <w:pPr>
        <w:spacing w:after="0"/>
        <w:jc w:val="center"/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</w:pPr>
      <w:r w:rsidRPr="00540A8B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>На качелях судьбы неизбежны потери.</w:t>
      </w:r>
    </w:p>
    <w:p w:rsidR="00540A8B" w:rsidRPr="00540A8B" w:rsidRDefault="00540A8B" w:rsidP="00540A8B">
      <w:pPr>
        <w:spacing w:after="0"/>
        <w:jc w:val="center"/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</w:pPr>
      <w:r w:rsidRPr="00540A8B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>За победою – проигрыш, за радость</w:t>
      </w:r>
      <w:r w:rsidR="005A5323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>ю</w:t>
      </w:r>
      <w:r w:rsidRPr="00540A8B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 xml:space="preserve"> грусть.</w:t>
      </w:r>
    </w:p>
    <w:p w:rsidR="00540A8B" w:rsidRPr="00540A8B" w:rsidRDefault="00540A8B" w:rsidP="00540A8B">
      <w:pPr>
        <w:spacing w:after="0"/>
        <w:jc w:val="center"/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</w:pPr>
      <w:r w:rsidRPr="00540A8B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>Только – не уставать, не утрачивать веры,</w:t>
      </w:r>
    </w:p>
    <w:p w:rsidR="00540A8B" w:rsidRDefault="00540A8B" w:rsidP="00540A8B">
      <w:pPr>
        <w:spacing w:after="0"/>
        <w:jc w:val="center"/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</w:pPr>
      <w:r w:rsidRPr="00540A8B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>По прямой продолжать предначертанный путь!</w:t>
      </w:r>
    </w:p>
    <w:p w:rsidR="00540A8B" w:rsidRPr="00540A8B" w:rsidRDefault="00540A8B" w:rsidP="00540A8B">
      <w:pPr>
        <w:spacing w:after="0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pacing w:val="1"/>
          <w:sz w:val="28"/>
          <w:szCs w:val="28"/>
          <w:shd w:val="clear" w:color="auto" w:fill="FFFFFF"/>
        </w:rPr>
      </w:pPr>
    </w:p>
    <w:p w:rsidR="00023F73" w:rsidRPr="005A5323" w:rsidRDefault="00023F73" w:rsidP="005A5323">
      <w:pPr>
        <w:spacing w:after="0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Творческая </w:t>
      </w:r>
      <w:r w:rsidR="005A5323"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престиж - 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встреча с </w:t>
      </w:r>
      <w:r w:rsid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поэтом, 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писателем, редактором и издателем Леонидом Яковлевичем</w:t>
      </w:r>
      <w:r w:rsidR="00540A8B"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Витебским, посвященная Году литературы, </w:t>
      </w:r>
      <w:r w:rsid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д</w:t>
      </w:r>
      <w:r w:rsidR="005A5323"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ню образования Курганской области, 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состоялась 6 февраля в стенах Белозерской </w:t>
      </w:r>
      <w:r w:rsidRPr="005A5323">
        <w:rPr>
          <w:rStyle w:val="apple-converted-space"/>
          <w:rFonts w:ascii="Times New Roman" w:hAnsi="Times New Roman" w:cs="Times New Roman"/>
          <w:bCs/>
          <w:color w:val="000000"/>
          <w:spacing w:val="1"/>
          <w:sz w:val="28"/>
          <w:szCs w:val="28"/>
          <w:shd w:val="clear" w:color="auto" w:fill="FFFFFF"/>
        </w:rPr>
        <w:t>центральной библиотеки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. </w:t>
      </w:r>
      <w:r w:rsidR="005A5323"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присутствовал</w:t>
      </w:r>
      <w:r w:rsid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5A5323"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Белозерского района </w:t>
      </w:r>
      <w:r w:rsid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5A5323"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5323"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Терехин</w:t>
      </w:r>
      <w:r w:rsid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начальник Отдела культуры М.Ю. Курлова,</w:t>
      </w:r>
      <w:r w:rsidR="005A5323"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323"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работники культуры,</w:t>
      </w:r>
      <w:r w:rsid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педагоги</w:t>
      </w:r>
      <w:r w:rsidR="00A00D1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, представители творческого объединения «Муза»,</w:t>
      </w:r>
      <w:r w:rsid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Pr="005A5323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жители райцентра.</w:t>
      </w:r>
    </w:p>
    <w:p w:rsidR="00A00D1E" w:rsidRDefault="005A5323" w:rsidP="005A53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встречи писатель поделился своим творчеством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читал стихи </w:t>
      </w:r>
      <w:r w:rsidR="00A00D1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отрывки прозаических произведений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собственного сочинения и других 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авторов, своих  учеников, исполнял романсы, а песню «Журавли» посвятил  70 – летию  Великой Победы.</w:t>
      </w:r>
      <w:r w:rsidR="00A0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Л.Я. Витебский остановился на тесном сотрудничестве </w:t>
      </w:r>
      <w:r w:rsidR="00062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6E4B7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62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елозерским районом, которое началось более 15 лет назад. При его активном участии в районе началась </w:t>
      </w:r>
      <w:proofErr w:type="spellStart"/>
      <w:r w:rsidR="000624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предпрофильная</w:t>
      </w:r>
      <w:proofErr w:type="spellEnd"/>
      <w:r w:rsidR="0006241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позднее и профильная подготовка учащихся по специальностям медработника и  инженера по коммуникационным технологиям; выпущено более 20 наименований брошюр по приоритетным напр</w:t>
      </w:r>
      <w:r w:rsidR="006E4B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6241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влениям деятельности образовательных учреждений района, по представлению опыта работы лучших учителей, по истории развития здравоохранения района.</w:t>
      </w:r>
    </w:p>
    <w:p w:rsidR="0006241E" w:rsidRPr="00A00D1E" w:rsidRDefault="0006241E" w:rsidP="005A53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его воспоминаниях ярко отмечены замечательные люди, внесшие достойный вклад в развитие области: главный хирург области Я.Д. Витебский, ректор Курганского государственного педагогического института Сазонов А. </w:t>
      </w:r>
      <w:r w:rsidR="006E4B76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</w:p>
    <w:p w:rsidR="005A5323" w:rsidRPr="005A5323" w:rsidRDefault="005A5323" w:rsidP="005A53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память о встрече Леонид Яковлевич подарил библиотеке свои книги. </w:t>
      </w:r>
    </w:p>
    <w:p w:rsidR="005A5323" w:rsidRPr="00F230C2" w:rsidRDefault="005A5323" w:rsidP="00540A8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 Владимирович Терехин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поблагодарил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еонида Яковлевича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проведенную 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</w:t>
      </w:r>
      <w:r w:rsidR="004B2C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A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пожелал дальнейшего плодотворного сотрудничества</w:t>
      </w:r>
      <w:r w:rsidR="004B2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поздравил всех присутствующих с днём рождения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30C2" w:rsidRPr="00F230C2" w:rsidRDefault="00F230C2" w:rsidP="00F230C2">
      <w:pPr>
        <w:ind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BF4F1AA" wp14:editId="4775C619">
            <wp:extent cx="5106183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820" cy="29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0C2" w:rsidRPr="00F23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96"/>
    <w:rsid w:val="00023F73"/>
    <w:rsid w:val="0006241E"/>
    <w:rsid w:val="003E6F96"/>
    <w:rsid w:val="004B2C99"/>
    <w:rsid w:val="00540A8B"/>
    <w:rsid w:val="005A5323"/>
    <w:rsid w:val="006E4B76"/>
    <w:rsid w:val="00A00D1E"/>
    <w:rsid w:val="00EC4224"/>
    <w:rsid w:val="00F2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3F73"/>
  </w:style>
  <w:style w:type="paragraph" w:styleId="a3">
    <w:name w:val="Balloon Text"/>
    <w:basedOn w:val="a"/>
    <w:link w:val="a4"/>
    <w:uiPriority w:val="99"/>
    <w:semiHidden/>
    <w:unhideWhenUsed/>
    <w:rsid w:val="00F2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3F73"/>
  </w:style>
  <w:style w:type="paragraph" w:styleId="a3">
    <w:name w:val="Balloon Text"/>
    <w:basedOn w:val="a"/>
    <w:link w:val="a4"/>
    <w:uiPriority w:val="99"/>
    <w:semiHidden/>
    <w:unhideWhenUsed/>
    <w:rsid w:val="00F2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Культура1</cp:lastModifiedBy>
  <cp:revision>6</cp:revision>
  <dcterms:created xsi:type="dcterms:W3CDTF">2015-02-06T09:24:00Z</dcterms:created>
  <dcterms:modified xsi:type="dcterms:W3CDTF">2015-02-10T04:01:00Z</dcterms:modified>
</cp:coreProperties>
</file>