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EA" w:rsidRPr="008155EA" w:rsidRDefault="008155EA" w:rsidP="001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EA">
        <w:rPr>
          <w:rFonts w:ascii="Times New Roman" w:hAnsi="Times New Roman" w:cs="Times New Roman"/>
          <w:sz w:val="28"/>
          <w:szCs w:val="28"/>
        </w:rPr>
        <w:t xml:space="preserve">24 февраля в районном краеведческом музее состоялось торжественное открытие выставки местной </w:t>
      </w:r>
      <w:r w:rsidR="00CC3FB4">
        <w:rPr>
          <w:rFonts w:ascii="Times New Roman" w:hAnsi="Times New Roman" w:cs="Times New Roman"/>
          <w:sz w:val="28"/>
          <w:szCs w:val="28"/>
        </w:rPr>
        <w:t xml:space="preserve">самодеятельной </w:t>
      </w:r>
      <w:r w:rsidRPr="008155EA">
        <w:rPr>
          <w:rFonts w:ascii="Times New Roman" w:hAnsi="Times New Roman" w:cs="Times New Roman"/>
          <w:sz w:val="28"/>
          <w:szCs w:val="28"/>
        </w:rPr>
        <w:t>художницы Лидии Александровны Шакировой</w:t>
      </w:r>
      <w:r w:rsidR="00D92597">
        <w:rPr>
          <w:rFonts w:ascii="Times New Roman" w:hAnsi="Times New Roman" w:cs="Times New Roman"/>
          <w:sz w:val="28"/>
          <w:szCs w:val="28"/>
        </w:rPr>
        <w:t xml:space="preserve"> </w:t>
      </w:r>
      <w:r w:rsidR="00D92597" w:rsidRPr="008155EA">
        <w:rPr>
          <w:rFonts w:ascii="Times New Roman" w:hAnsi="Times New Roman" w:cs="Times New Roman"/>
          <w:sz w:val="28"/>
          <w:szCs w:val="28"/>
        </w:rPr>
        <w:t>«</w:t>
      </w:r>
      <w:r w:rsidR="00C6792D" w:rsidRPr="008155EA">
        <w:rPr>
          <w:rFonts w:ascii="Times New Roman" w:hAnsi="Times New Roman" w:cs="Times New Roman"/>
          <w:sz w:val="28"/>
          <w:szCs w:val="28"/>
        </w:rPr>
        <w:t>ДЛЯ ДУШИ</w:t>
      </w:r>
      <w:r w:rsidR="00D92597" w:rsidRPr="008155EA">
        <w:rPr>
          <w:rFonts w:ascii="Times New Roman" w:hAnsi="Times New Roman" w:cs="Times New Roman"/>
          <w:sz w:val="28"/>
          <w:szCs w:val="28"/>
        </w:rPr>
        <w:t>»</w:t>
      </w:r>
      <w:r w:rsidRPr="00815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E7A" w:rsidRDefault="00CC3FB4" w:rsidP="00D9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</w:t>
      </w:r>
      <w:r w:rsidRPr="008155E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а провела экскурсию </w:t>
      </w:r>
      <w:r w:rsidRPr="00157F73">
        <w:rPr>
          <w:rFonts w:ascii="Times New Roman" w:hAnsi="Times New Roman" w:cs="Times New Roman"/>
          <w:sz w:val="28"/>
          <w:szCs w:val="28"/>
        </w:rPr>
        <w:t xml:space="preserve"> по </w:t>
      </w:r>
      <w:r w:rsidRPr="00CC3FB4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выставку  18 картинам, остановившись на истории создания каждого своего произведения. </w:t>
      </w:r>
    </w:p>
    <w:p w:rsidR="00CD7E7A" w:rsidRPr="008155EA" w:rsidRDefault="008155EA" w:rsidP="00D9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EA">
        <w:rPr>
          <w:rFonts w:ascii="Times New Roman" w:hAnsi="Times New Roman" w:cs="Times New Roman"/>
          <w:sz w:val="28"/>
          <w:szCs w:val="28"/>
        </w:rPr>
        <w:t xml:space="preserve">Такие выставки дают возможность </w:t>
      </w:r>
      <w:r w:rsidR="00CD7E7A">
        <w:rPr>
          <w:rFonts w:ascii="Times New Roman" w:hAnsi="Times New Roman" w:cs="Times New Roman"/>
          <w:sz w:val="28"/>
          <w:szCs w:val="28"/>
        </w:rPr>
        <w:t>посетителям</w:t>
      </w:r>
      <w:r w:rsidRPr="008155EA">
        <w:rPr>
          <w:rFonts w:ascii="Times New Roman" w:hAnsi="Times New Roman" w:cs="Times New Roman"/>
          <w:sz w:val="28"/>
          <w:szCs w:val="28"/>
        </w:rPr>
        <w:t xml:space="preserve"> </w:t>
      </w:r>
      <w:r w:rsidR="00157F73">
        <w:rPr>
          <w:rFonts w:ascii="Times New Roman" w:hAnsi="Times New Roman" w:cs="Times New Roman"/>
          <w:sz w:val="28"/>
          <w:szCs w:val="28"/>
        </w:rPr>
        <w:t>«</w:t>
      </w:r>
      <w:r w:rsidRPr="008155EA">
        <w:rPr>
          <w:rFonts w:ascii="Times New Roman" w:hAnsi="Times New Roman" w:cs="Times New Roman"/>
          <w:sz w:val="28"/>
          <w:szCs w:val="28"/>
        </w:rPr>
        <w:t>прикоснуться</w:t>
      </w:r>
      <w:r w:rsidR="00157F73">
        <w:rPr>
          <w:rFonts w:ascii="Times New Roman" w:hAnsi="Times New Roman" w:cs="Times New Roman"/>
          <w:sz w:val="28"/>
          <w:szCs w:val="28"/>
        </w:rPr>
        <w:t>»</w:t>
      </w:r>
      <w:r w:rsidRPr="008155EA">
        <w:rPr>
          <w:rFonts w:ascii="Times New Roman" w:hAnsi="Times New Roman" w:cs="Times New Roman"/>
          <w:sz w:val="28"/>
          <w:szCs w:val="28"/>
        </w:rPr>
        <w:t xml:space="preserve"> к </w:t>
      </w:r>
      <w:r w:rsidR="00CD7E7A">
        <w:rPr>
          <w:rFonts w:ascii="Times New Roman" w:hAnsi="Times New Roman" w:cs="Times New Roman"/>
          <w:sz w:val="28"/>
          <w:szCs w:val="28"/>
        </w:rPr>
        <w:t xml:space="preserve">миру </w:t>
      </w:r>
      <w:r w:rsidRPr="008155EA">
        <w:rPr>
          <w:rFonts w:ascii="Times New Roman" w:hAnsi="Times New Roman" w:cs="Times New Roman"/>
          <w:sz w:val="28"/>
          <w:szCs w:val="28"/>
        </w:rPr>
        <w:t>прекрасно</w:t>
      </w:r>
      <w:r w:rsidR="00CD7E7A">
        <w:rPr>
          <w:rFonts w:ascii="Times New Roman" w:hAnsi="Times New Roman" w:cs="Times New Roman"/>
          <w:sz w:val="28"/>
          <w:szCs w:val="28"/>
        </w:rPr>
        <w:t>го,   духовному наследию и истории</w:t>
      </w:r>
      <w:r w:rsidR="00CD7E7A" w:rsidRPr="00CD7E7A">
        <w:rPr>
          <w:rFonts w:ascii="Times New Roman" w:hAnsi="Times New Roman" w:cs="Times New Roman"/>
          <w:sz w:val="28"/>
          <w:szCs w:val="28"/>
        </w:rPr>
        <w:t xml:space="preserve"> </w:t>
      </w:r>
      <w:r w:rsidR="00CD7E7A">
        <w:rPr>
          <w:rFonts w:ascii="Times New Roman" w:hAnsi="Times New Roman" w:cs="Times New Roman"/>
          <w:sz w:val="28"/>
          <w:szCs w:val="28"/>
        </w:rPr>
        <w:t>Белозерского</w:t>
      </w:r>
      <w:r w:rsidR="00CD7E7A" w:rsidRPr="008155EA">
        <w:rPr>
          <w:rFonts w:ascii="Times New Roman" w:hAnsi="Times New Roman" w:cs="Times New Roman"/>
          <w:sz w:val="28"/>
          <w:szCs w:val="28"/>
        </w:rPr>
        <w:t xml:space="preserve"> </w:t>
      </w:r>
      <w:r w:rsidR="00CD7E7A">
        <w:rPr>
          <w:rFonts w:ascii="Times New Roman" w:hAnsi="Times New Roman" w:cs="Times New Roman"/>
          <w:sz w:val="28"/>
          <w:szCs w:val="28"/>
        </w:rPr>
        <w:t>района. По завершению экскурсии состоялась конференция художника с участниками мероприятия. Выставка вызвала живой неподдельный интерес, автору было задано множество вопросов о ее жизненном и творческом пути.</w:t>
      </w:r>
    </w:p>
    <w:p w:rsidR="008155EA" w:rsidRDefault="00157F73" w:rsidP="00CD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7F73">
        <w:rPr>
          <w:rFonts w:ascii="Times New Roman" w:hAnsi="Times New Roman" w:cs="Times New Roman"/>
          <w:sz w:val="28"/>
          <w:szCs w:val="28"/>
        </w:rPr>
        <w:t xml:space="preserve">а личный вклад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73">
        <w:rPr>
          <w:rFonts w:ascii="Times New Roman" w:hAnsi="Times New Roman" w:cs="Times New Roman"/>
          <w:sz w:val="28"/>
          <w:szCs w:val="28"/>
        </w:rPr>
        <w:t>в эстетическое</w:t>
      </w:r>
      <w:r w:rsidR="00CD7E7A">
        <w:rPr>
          <w:rFonts w:ascii="Times New Roman" w:hAnsi="Times New Roman" w:cs="Times New Roman"/>
          <w:sz w:val="28"/>
          <w:szCs w:val="28"/>
        </w:rPr>
        <w:t>,</w:t>
      </w:r>
      <w:r w:rsidRPr="00157F73">
        <w:rPr>
          <w:rFonts w:ascii="Times New Roman" w:hAnsi="Times New Roman" w:cs="Times New Roman"/>
          <w:sz w:val="28"/>
          <w:szCs w:val="28"/>
        </w:rPr>
        <w:t xml:space="preserve"> духовно-нравственное </w:t>
      </w:r>
      <w:r w:rsidR="00CD7E7A" w:rsidRPr="00157F73">
        <w:rPr>
          <w:rFonts w:ascii="Times New Roman" w:hAnsi="Times New Roman" w:cs="Times New Roman"/>
          <w:sz w:val="28"/>
          <w:szCs w:val="28"/>
        </w:rPr>
        <w:t xml:space="preserve">и </w:t>
      </w:r>
      <w:r w:rsidR="00CD7E7A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157F73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населения Белозерского района Лидия Александровна была награждена Благодарственным письмом </w:t>
      </w:r>
      <w:r w:rsidR="00CD7E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культуры Администрации Белозерского района.</w:t>
      </w:r>
    </w:p>
    <w:p w:rsidR="00CD7E7A" w:rsidRPr="008155EA" w:rsidRDefault="00CD7E7A" w:rsidP="00CD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благодарности и признательности в адрес автора выразили руководители учреждений культуры и образования, преподаватели детской школы искусств,  представители районного совета ветеранов.</w:t>
      </w:r>
    </w:p>
    <w:p w:rsidR="008155EA" w:rsidRPr="008155EA" w:rsidRDefault="00157F73" w:rsidP="001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F73">
        <w:rPr>
          <w:rFonts w:ascii="Times New Roman" w:hAnsi="Times New Roman" w:cs="Times New Roman"/>
          <w:sz w:val="28"/>
          <w:szCs w:val="28"/>
        </w:rPr>
        <w:t xml:space="preserve">После торжественной церемонии </w:t>
      </w:r>
      <w:r>
        <w:rPr>
          <w:rFonts w:ascii="Times New Roman" w:hAnsi="Times New Roman" w:cs="Times New Roman"/>
          <w:sz w:val="28"/>
          <w:szCs w:val="28"/>
        </w:rPr>
        <w:t>директор краеведческого музея Е.Н. Макарова</w:t>
      </w:r>
      <w:r w:rsidRPr="00157F73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CD7E7A" w:rsidRPr="00157F73">
        <w:rPr>
          <w:rFonts w:ascii="Times New Roman" w:hAnsi="Times New Roman" w:cs="Times New Roman"/>
          <w:sz w:val="28"/>
          <w:szCs w:val="28"/>
        </w:rPr>
        <w:t>для присутствующих</w:t>
      </w:r>
      <w:r w:rsidR="00CD7E7A">
        <w:rPr>
          <w:rFonts w:ascii="Times New Roman" w:hAnsi="Times New Roman" w:cs="Times New Roman"/>
          <w:sz w:val="28"/>
          <w:szCs w:val="28"/>
        </w:rPr>
        <w:t xml:space="preserve"> обзорную</w:t>
      </w:r>
      <w:r w:rsidRPr="00157F73">
        <w:rPr>
          <w:rFonts w:ascii="Times New Roman" w:hAnsi="Times New Roman" w:cs="Times New Roman"/>
          <w:sz w:val="28"/>
          <w:szCs w:val="28"/>
        </w:rPr>
        <w:t xml:space="preserve"> экскурсию</w:t>
      </w:r>
      <w:r w:rsidR="00CD7E7A">
        <w:rPr>
          <w:rFonts w:ascii="Times New Roman" w:hAnsi="Times New Roman" w:cs="Times New Roman"/>
          <w:sz w:val="28"/>
          <w:szCs w:val="28"/>
        </w:rPr>
        <w:t>.</w:t>
      </w:r>
      <w:r w:rsidRPr="00157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EA" w:rsidRDefault="008155EA" w:rsidP="001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EA">
        <w:rPr>
          <w:rFonts w:ascii="Times New Roman" w:hAnsi="Times New Roman" w:cs="Times New Roman"/>
          <w:sz w:val="28"/>
          <w:szCs w:val="28"/>
        </w:rPr>
        <w:t>Выставка продлится до 1 июля 2016 года.</w:t>
      </w:r>
    </w:p>
    <w:p w:rsidR="00CD7E7A" w:rsidRPr="008155EA" w:rsidRDefault="00C6792D" w:rsidP="001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 посетить выставку картин Л.А. Шакировой.</w:t>
      </w:r>
    </w:p>
    <w:p w:rsidR="008155EA" w:rsidRPr="008155EA" w:rsidRDefault="008155EA" w:rsidP="0015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5EA" w:rsidRDefault="008155EA" w:rsidP="008155E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5EA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p w:rsidR="00D46351" w:rsidRDefault="00D46351" w:rsidP="008155E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351" w:rsidTr="00D46351">
        <w:trPr>
          <w:trHeight w:val="2336"/>
        </w:trPr>
        <w:tc>
          <w:tcPr>
            <w:tcW w:w="4785" w:type="dxa"/>
          </w:tcPr>
          <w:p w:rsidR="00D46351" w:rsidRDefault="00D46351" w:rsidP="00D463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D46351" w:rsidRDefault="00D46351" w:rsidP="008155E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F641E" w:rsidRPr="008155EA" w:rsidRDefault="005F641E" w:rsidP="00D46351">
      <w:pPr>
        <w:jc w:val="center"/>
      </w:pPr>
      <w:bookmarkStart w:id="0" w:name="_GoBack"/>
      <w:bookmarkEnd w:id="0"/>
    </w:p>
    <w:sectPr w:rsidR="005F641E" w:rsidRPr="0081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E"/>
    <w:rsid w:val="000B551E"/>
    <w:rsid w:val="00157F73"/>
    <w:rsid w:val="005F641E"/>
    <w:rsid w:val="008155EA"/>
    <w:rsid w:val="00C6792D"/>
    <w:rsid w:val="00CC3FB4"/>
    <w:rsid w:val="00CD7E7A"/>
    <w:rsid w:val="00D46351"/>
    <w:rsid w:val="00D92597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5EA"/>
  </w:style>
  <w:style w:type="paragraph" w:styleId="a3">
    <w:name w:val="Balloon Text"/>
    <w:basedOn w:val="a"/>
    <w:link w:val="a4"/>
    <w:uiPriority w:val="99"/>
    <w:semiHidden/>
    <w:unhideWhenUsed/>
    <w:rsid w:val="00D4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5EA"/>
  </w:style>
  <w:style w:type="paragraph" w:styleId="a3">
    <w:name w:val="Balloon Text"/>
    <w:basedOn w:val="a"/>
    <w:link w:val="a4"/>
    <w:uiPriority w:val="99"/>
    <w:semiHidden/>
    <w:unhideWhenUsed/>
    <w:rsid w:val="00D4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ADMIN-1</cp:lastModifiedBy>
  <cp:revision>9</cp:revision>
  <dcterms:created xsi:type="dcterms:W3CDTF">2016-02-24T08:08:00Z</dcterms:created>
  <dcterms:modified xsi:type="dcterms:W3CDTF">2016-02-25T05:34:00Z</dcterms:modified>
</cp:coreProperties>
</file>