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DE" w:rsidRPr="00D41ADE" w:rsidRDefault="00D41ADE" w:rsidP="00B60B2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bookmarkStart w:id="0" w:name="_GoBack"/>
      <w:bookmarkEnd w:id="0"/>
      <w:r w:rsidRPr="00D41ADE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Положение</w:t>
      </w:r>
    </w:p>
    <w:p w:rsidR="00D41ADE" w:rsidRPr="00D41ADE" w:rsidRDefault="00D41ADE" w:rsidP="00B60B2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о проведении детского областного конкурса творческих работ</w:t>
      </w:r>
    </w:p>
    <w:p w:rsidR="00D41ADE" w:rsidRPr="00D41ADE" w:rsidRDefault="00D41ADE" w:rsidP="00B60B2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«Родина моя — Зауралье».</w:t>
      </w:r>
    </w:p>
    <w:p w:rsidR="00D41ADE" w:rsidRPr="00D41ADE" w:rsidRDefault="00D41ADE" w:rsidP="00B60B21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К 75 – </w:t>
      </w:r>
      <w:proofErr w:type="spellStart"/>
      <w:r w:rsidRPr="00D41ADE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летию</w:t>
      </w:r>
      <w:proofErr w:type="spellEnd"/>
      <w:r w:rsidRPr="00D41ADE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 xml:space="preserve"> со дня образования Курганской области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Организатор и учредитель конкурса: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ГБУК «Курганский областной культурно-выставочный центр»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Цели конкурса:</w:t>
      </w:r>
    </w:p>
    <w:p w:rsidR="00D41ADE" w:rsidRPr="00D41ADE" w:rsidRDefault="00D41ADE" w:rsidP="00D4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содействие развитию творческой активности воспитанников и учащихся образовательных учреждений, объединений города и области;</w:t>
      </w:r>
    </w:p>
    <w:p w:rsidR="00D41ADE" w:rsidRPr="00D41ADE" w:rsidRDefault="00D41ADE" w:rsidP="00D4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выявление, поддержка и поощрение талантливых детей и подростков в области декоративно-прикладного творчества и изобразительного искусства;</w:t>
      </w:r>
    </w:p>
    <w:p w:rsidR="00D41ADE" w:rsidRPr="00D41ADE" w:rsidRDefault="00D41ADE" w:rsidP="00D41A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создание условий для повышения познавательного интереса детей к истории и культуре Зауралья.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Задачи конкурса:</w:t>
      </w:r>
    </w:p>
    <w:p w:rsidR="00D41ADE" w:rsidRPr="00D41ADE" w:rsidRDefault="00D41ADE" w:rsidP="00D41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расширение кругозора участников конкурса,  предоставление  возможности  продемонстрировать  свои художественные способности, навыки, фантазию и индивидуальность;</w:t>
      </w:r>
    </w:p>
    <w:p w:rsidR="00D41ADE" w:rsidRPr="00D41ADE" w:rsidRDefault="00D41ADE" w:rsidP="00D41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развитие творческого потенциала детей;</w:t>
      </w:r>
    </w:p>
    <w:p w:rsidR="00D41ADE" w:rsidRPr="00D41ADE" w:rsidRDefault="00D41ADE" w:rsidP="00D41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достижение качественного исполнительского уровня творческих работ участников конкурса;</w:t>
      </w:r>
    </w:p>
    <w:p w:rsidR="00D41ADE" w:rsidRPr="00D41ADE" w:rsidRDefault="00D41ADE" w:rsidP="00D41A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приобщение участников конкурса к культурно-выставочным мероприятиям ГБУК «Курганский областной культурно-выставочный центр», посвященным 75–</w:t>
      </w:r>
      <w:proofErr w:type="spellStart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летию</w:t>
      </w:r>
      <w:proofErr w:type="spellEnd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со дня образования Курганской области.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Тематика конкурса: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Конкурс проходит в рамках мероприятий, приуроченных к 75-летию со дня образования Курганской области. В работе могут быть отражены следующие темы:</w:t>
      </w:r>
    </w:p>
    <w:p w:rsidR="00D41ADE" w:rsidRPr="00D41ADE" w:rsidRDefault="00D41ADE" w:rsidP="00D41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жители Зауралья;</w:t>
      </w:r>
    </w:p>
    <w:p w:rsidR="00D41ADE" w:rsidRPr="00D41ADE" w:rsidRDefault="00D41ADE" w:rsidP="00D41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природа и животный мир Курганской области;</w:t>
      </w:r>
    </w:p>
    <w:p w:rsidR="00D41ADE" w:rsidRPr="00D41ADE" w:rsidRDefault="00D41ADE" w:rsidP="00D41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достопримечательности края;</w:t>
      </w:r>
    </w:p>
    <w:p w:rsidR="00D41ADE" w:rsidRPr="00D41ADE" w:rsidRDefault="00D41ADE" w:rsidP="00D41A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гордость Зауралья (люди, события, предприятия, продукция и т. д.).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Участники конкурса:</w:t>
      </w:r>
    </w:p>
    <w:p w:rsidR="00D41ADE" w:rsidRPr="00D41ADE" w:rsidRDefault="00D41ADE" w:rsidP="00D41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конкурсе могут принять участие дети от 5 до 17 лет, воспитанники образовательных учреждений города и области, творческих студий, кружков и художественных объединений;</w:t>
      </w:r>
    </w:p>
    <w:p w:rsidR="00D41ADE" w:rsidRPr="00D41ADE" w:rsidRDefault="00D41ADE" w:rsidP="00D41A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заявку на участие в конкурсе могут подать руководители творческих объединений, родители, сам ребенок.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lastRenderedPageBreak/>
        <w:t>Сроки, порядок и условия проведения конкурса:</w:t>
      </w:r>
    </w:p>
    <w:p w:rsidR="00D41ADE" w:rsidRPr="00D41ADE" w:rsidRDefault="00D41ADE" w:rsidP="00D41A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конкурс проводится с 25 декабря 2017 года по 21 февраля 2018 года;</w:t>
      </w:r>
    </w:p>
    <w:p w:rsidR="00D41ADE" w:rsidRPr="00D41ADE" w:rsidRDefault="00D41ADE" w:rsidP="00D41A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b/>
          <w:color w:val="404040"/>
          <w:sz w:val="24"/>
          <w:szCs w:val="24"/>
          <w:lang w:eastAsia="ru-RU"/>
        </w:rPr>
        <w:t>прием заявок и конкурсных работ проводится с 09 января по 21 февраля 2018 года;</w:t>
      </w:r>
    </w:p>
    <w:p w:rsidR="00D41ADE" w:rsidRPr="00D41ADE" w:rsidRDefault="00D41ADE" w:rsidP="00D41A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бланк заявки на конкурс располагается на сайте ГБУК «Курганский областной культурно-выставочный центр» </w:t>
      </w:r>
      <w:hyperlink r:id="rId6" w:history="1">
        <w:r w:rsidRPr="00D41A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www.okvc.kurganobl.ru</w:t>
        </w:r>
      </w:hyperlink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Заполненную заявку нужно отправить на электронный адрес </w:t>
      </w:r>
      <w:hyperlink r:id="rId7" w:history="1">
        <w:r w:rsidRPr="00D41A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infosector_okvc@mail.ru</w:t>
        </w:r>
      </w:hyperlink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до 21 февраля 2018 года;</w:t>
      </w:r>
    </w:p>
    <w:p w:rsidR="00D41ADE" w:rsidRPr="00D41ADE" w:rsidRDefault="00D41ADE" w:rsidP="00D41A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работы на конкурс принимаются ежедневно, кроме субботы и воскресенья с 9:00 до 12:00 и с 13:00 до 16:00 в ГБУК «Курганский областной культурно-выставочный центр» по адресу: г. Курган, ул. Гоголя, 30 </w:t>
      </w:r>
      <w:proofErr w:type="spellStart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каб</w:t>
      </w:r>
      <w:proofErr w:type="spellEnd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 210;</w:t>
      </w:r>
    </w:p>
    <w:p w:rsidR="00D41ADE" w:rsidRPr="00D41ADE" w:rsidRDefault="00D41ADE" w:rsidP="00D41A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 26 февраля по 02 марта 2018 года – отбор конкурсных работ, заседание жюри и определение победителей и номинантов;</w:t>
      </w:r>
    </w:p>
    <w:p w:rsidR="00D41ADE" w:rsidRPr="00D41ADE" w:rsidRDefault="00D41ADE" w:rsidP="00D41A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06 марта состоится открытие выставки по итогам детского областного конкурса творческих работ «Родина моя – Зауралье» и награждение победителей.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Требования к конкурсным работам:</w:t>
      </w:r>
    </w:p>
    <w:p w:rsidR="00D41ADE" w:rsidRPr="00D41ADE" w:rsidRDefault="00D41ADE" w:rsidP="00D41A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конкурс принимаются работы, в которых отражена заданная тематика;</w:t>
      </w:r>
    </w:p>
    <w:p w:rsidR="00D41ADE" w:rsidRPr="00D41ADE" w:rsidRDefault="00D41ADE" w:rsidP="00D41A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работы должны быть новыми, никогда ранее не участвовавшие в конкурсах и выставках, не более одной работы от одного участника;</w:t>
      </w:r>
    </w:p>
    <w:p w:rsidR="00D41ADE" w:rsidRPr="00D41ADE" w:rsidRDefault="00D41ADE" w:rsidP="00D41A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 конкурс принимаются произведения </w:t>
      </w:r>
      <w:r w:rsidRPr="00D41ADE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изобразительного искусства</w:t>
      </w: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формата А3, выполненные в различных  художественных  техниках  (гуашь,  акварель, карандаш, пастель, масляные и акриловые краски и т. д.) и  </w:t>
      </w:r>
      <w:r w:rsidRPr="00D41ADE">
        <w:rPr>
          <w:rFonts w:ascii="Arial" w:eastAsia="Times New Roman" w:hAnsi="Arial" w:cs="Arial"/>
          <w:i/>
          <w:iCs/>
          <w:color w:val="404040"/>
          <w:sz w:val="24"/>
          <w:szCs w:val="24"/>
          <w:lang w:eastAsia="ru-RU"/>
        </w:rPr>
        <w:t>декоративно — прикладного искусства </w:t>
      </w: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(аппликация, </w:t>
      </w:r>
      <w:proofErr w:type="spellStart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квиллинг</w:t>
      </w:r>
      <w:proofErr w:type="spellEnd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папье-маше, оригами, </w:t>
      </w:r>
      <w:proofErr w:type="spellStart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бумагопластика</w:t>
      </w:r>
      <w:proofErr w:type="spellEnd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proofErr w:type="spellStart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декупаж</w:t>
      </w:r>
      <w:proofErr w:type="spellEnd"/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роспись, выжигание, кукла, мягкая игрушка, батик, коллаж, флористика, чеканка, вышивка, лоскутное шитье, плетение);</w:t>
      </w:r>
      <w:proofErr w:type="gramEnd"/>
    </w:p>
    <w:p w:rsidR="00D41ADE" w:rsidRPr="00D41ADE" w:rsidRDefault="00D41ADE" w:rsidP="00D41A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наличие сопроводительной этикетки (4 Х 10 см, шрифт Arial-14) непосредственно на работе с обратной стороны с указанием фамилии и полного имени автора или коллектива авторов, возраста, названия работы, технике исполнения, название учреждения. Образец этикетки —  в Приложении.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Критерии оценки конкурсных работ:</w:t>
      </w:r>
    </w:p>
    <w:p w:rsidR="00D41ADE" w:rsidRPr="00D41ADE" w:rsidRDefault="00D41ADE" w:rsidP="00D41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соответствие работы тематике конкурса;</w:t>
      </w:r>
    </w:p>
    <w:p w:rsidR="00D41ADE" w:rsidRPr="00D41ADE" w:rsidRDefault="00D41ADE" w:rsidP="00D41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соответствие оформления требованиям конкурса;</w:t>
      </w:r>
    </w:p>
    <w:p w:rsidR="00D41ADE" w:rsidRPr="00D41ADE" w:rsidRDefault="00D41ADE" w:rsidP="00D41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художественный уровень представленных работ;</w:t>
      </w:r>
    </w:p>
    <w:p w:rsidR="00D41ADE" w:rsidRPr="00D41ADE" w:rsidRDefault="00D41ADE" w:rsidP="00D41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новаторское композиционное и цветовое решение;</w:t>
      </w:r>
    </w:p>
    <w:p w:rsidR="00D41ADE" w:rsidRPr="00D41ADE" w:rsidRDefault="00D41ADE" w:rsidP="00D41A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эстетичность работы и оформления.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t>Жюри конкурса: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Жюри формируется из ведущих художников-профессионалов, членов Союза художников России, искусствоведов, преподавателей художественных школ искусств области и утверждается учредителем.       Члены жюри, представляющие на выставку работы своих учеников, в обсуждении их творчества не участвуют. Решение жюри окончательно и пересмотру не подлежит.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u w:val="single"/>
          <w:lang w:eastAsia="ru-RU"/>
        </w:rPr>
        <w:lastRenderedPageBreak/>
        <w:t>Подведение итогов и награждение победителей: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заключительное мероприятие конкурса состоится в Курганском областном культурно-выставочном центре 6 марта 2018 года по адресу: г. Курган, ул. Гоголя, 30;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подведение итогов проводится по трем возрастным категориям: от 5 до 9 лет, от 10 до 13 лет и от 14 до 17 лет;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 каждой возрастной категории определяется по три призовых места в номинациях: изобразительное искусство и декоративно-прикладное искусство;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победителям и номинантам конкурса вручаются благодарственные письма и подарки;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преподаватели, подготовившие победителей и участников конкурса, награждаются благодарственными письмами;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работы, отобранные членами жюри, войдут в состав экспозиции выставки, приуроченной к 75-летию образования Курганской области «Родина моя — Зауралье»;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работы, не вошедшие в состав экспозиции, необходимо забрать с 06 по 16 марта 2018 года. ГБУК «Курганский областной культурно-выставочный центр» не несёт ответственности за хранение творческих работ.</w:t>
      </w:r>
    </w:p>
    <w:p w:rsidR="00D41ADE" w:rsidRPr="00D41ADE" w:rsidRDefault="00D41ADE" w:rsidP="00D41A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продукция, использование на сайте ГБУК «Курганский областной культурно-выставочный центр» </w:t>
      </w:r>
      <w:hyperlink r:id="rId8" w:history="1">
        <w:r w:rsidRPr="00D41ADE">
          <w:rPr>
            <w:rFonts w:ascii="Arial" w:eastAsia="Times New Roman" w:hAnsi="Arial" w:cs="Arial"/>
            <w:color w:val="800080"/>
            <w:sz w:val="24"/>
            <w:szCs w:val="24"/>
            <w:u w:val="single"/>
            <w:lang w:eastAsia="ru-RU"/>
          </w:rPr>
          <w:t>www.okvc.kurganobl.ru</w:t>
        </w:r>
      </w:hyperlink>
      <w:r w:rsidRPr="00D41ADE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 и т.д.</w:t>
      </w:r>
    </w:p>
    <w:p w:rsidR="00D41ADE" w:rsidRPr="00D41ADE" w:rsidRDefault="00D41ADE" w:rsidP="00D41ADE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D41ADE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 </w:t>
      </w:r>
    </w:p>
    <w:p w:rsidR="00C6510F" w:rsidRDefault="00C6510F"/>
    <w:sectPr w:rsidR="00C6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D8"/>
    <w:multiLevelType w:val="multilevel"/>
    <w:tmpl w:val="0ED4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F206F"/>
    <w:multiLevelType w:val="multilevel"/>
    <w:tmpl w:val="E4C8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E7BA3"/>
    <w:multiLevelType w:val="multilevel"/>
    <w:tmpl w:val="BBE8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9E7CDE"/>
    <w:multiLevelType w:val="multilevel"/>
    <w:tmpl w:val="2BAA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F5C03"/>
    <w:multiLevelType w:val="multilevel"/>
    <w:tmpl w:val="400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31316C"/>
    <w:multiLevelType w:val="multilevel"/>
    <w:tmpl w:val="635C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E33295"/>
    <w:multiLevelType w:val="multilevel"/>
    <w:tmpl w:val="8C3E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9411022"/>
    <w:multiLevelType w:val="multilevel"/>
    <w:tmpl w:val="223E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DE"/>
    <w:rsid w:val="00B60B21"/>
    <w:rsid w:val="00C6510F"/>
    <w:rsid w:val="00D4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6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vc.kurganob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sector_okv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vc.kurganob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4744</Characters>
  <Application>Microsoft Office Word</Application>
  <DocSecurity>0</DocSecurity>
  <Lines>39</Lines>
  <Paragraphs>11</Paragraphs>
  <ScaleCrop>false</ScaleCrop>
  <Company>Home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2018-01-11T08:34:00Z</dcterms:created>
  <dcterms:modified xsi:type="dcterms:W3CDTF">2018-01-11T09:51:00Z</dcterms:modified>
</cp:coreProperties>
</file>