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Default="00C93AC3" w:rsidP="00C93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B66A25">
        <w:rPr>
          <w:rFonts w:ascii="Arial" w:hAnsi="Arial" w:cs="Arial"/>
          <w:sz w:val="20"/>
          <w:szCs w:val="20"/>
        </w:rPr>
        <w:t>10 декабря</w:t>
      </w:r>
      <w:r w:rsidR="008225D5">
        <w:rPr>
          <w:rFonts w:ascii="Arial" w:hAnsi="Arial" w:cs="Arial"/>
          <w:sz w:val="20"/>
          <w:szCs w:val="20"/>
        </w:rPr>
        <w:t xml:space="preserve"> </w:t>
      </w:r>
      <w:r w:rsidRPr="00CD5B86">
        <w:rPr>
          <w:rFonts w:ascii="Arial" w:hAnsi="Arial" w:cs="Arial"/>
          <w:sz w:val="20"/>
          <w:szCs w:val="20"/>
        </w:rPr>
        <w:t>201</w:t>
      </w:r>
      <w:r w:rsidR="008225D5">
        <w:rPr>
          <w:rFonts w:ascii="Arial" w:hAnsi="Arial" w:cs="Arial"/>
          <w:sz w:val="20"/>
          <w:szCs w:val="20"/>
        </w:rPr>
        <w:t>8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771662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B66A25">
        <w:rPr>
          <w:rFonts w:ascii="Arial" w:hAnsi="Arial" w:cs="Arial"/>
          <w:sz w:val="28"/>
          <w:szCs w:val="28"/>
        </w:rPr>
        <w:t>О реализации</w:t>
      </w:r>
      <w:r w:rsidR="00771662" w:rsidRPr="00771662">
        <w:t xml:space="preserve"> </w:t>
      </w:r>
      <w:r w:rsidR="00771662" w:rsidRPr="00771662">
        <w:rPr>
          <w:rFonts w:ascii="Arial" w:hAnsi="Arial" w:cs="Arial"/>
          <w:sz w:val="28"/>
          <w:szCs w:val="28"/>
        </w:rPr>
        <w:t>муниципальной программ</w:t>
      </w:r>
      <w:r w:rsidR="00771662">
        <w:rPr>
          <w:rFonts w:ascii="Arial" w:hAnsi="Arial" w:cs="Arial"/>
          <w:sz w:val="28"/>
          <w:szCs w:val="28"/>
        </w:rPr>
        <w:t xml:space="preserve">ы </w:t>
      </w:r>
      <w:r w:rsidR="00771662" w:rsidRPr="00771662">
        <w:rPr>
          <w:rFonts w:ascii="Arial" w:hAnsi="Arial" w:cs="Arial"/>
          <w:sz w:val="28"/>
          <w:szCs w:val="28"/>
        </w:rPr>
        <w:t>«Обеспечение жильем молодых семей в Белозерском районе</w:t>
      </w:r>
      <w:r w:rsidR="00771662">
        <w:rPr>
          <w:rFonts w:ascii="Arial" w:hAnsi="Arial" w:cs="Arial"/>
          <w:sz w:val="28"/>
          <w:szCs w:val="28"/>
        </w:rPr>
        <w:t xml:space="preserve"> </w:t>
      </w:r>
      <w:r w:rsidR="00771662" w:rsidRPr="00771662">
        <w:rPr>
          <w:rFonts w:ascii="Arial" w:hAnsi="Arial" w:cs="Arial"/>
          <w:sz w:val="28"/>
          <w:szCs w:val="28"/>
        </w:rPr>
        <w:t>на 2015-2020 годы</w:t>
      </w:r>
      <w:r w:rsidR="00771662">
        <w:rPr>
          <w:rFonts w:ascii="Arial" w:hAnsi="Arial" w:cs="Arial"/>
          <w:sz w:val="28"/>
          <w:szCs w:val="28"/>
        </w:rPr>
        <w:t>»</w:t>
      </w:r>
      <w:r w:rsidR="00315771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Default="00560361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Докладывае</w:t>
      </w:r>
      <w:r w:rsidR="00C93AC3" w:rsidRPr="00523CC7">
        <w:rPr>
          <w:rFonts w:ascii="Arial" w:hAnsi="Arial" w:cs="Arial"/>
          <w:i/>
          <w:sz w:val="24"/>
          <w:szCs w:val="24"/>
          <w:u w:val="single"/>
        </w:rPr>
        <w:t>т</w:t>
      </w:r>
      <w:r w:rsidR="00C93AC3"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F37C5">
        <w:rPr>
          <w:rFonts w:ascii="Arial" w:hAnsi="Arial" w:cs="Arial"/>
          <w:i/>
          <w:sz w:val="24"/>
          <w:szCs w:val="24"/>
        </w:rPr>
        <w:t>Обабкова</w:t>
      </w:r>
      <w:proofErr w:type="spellEnd"/>
      <w:r w:rsidR="00CF37C5">
        <w:rPr>
          <w:rFonts w:ascii="Arial" w:hAnsi="Arial" w:cs="Arial"/>
          <w:i/>
          <w:sz w:val="24"/>
          <w:szCs w:val="24"/>
        </w:rPr>
        <w:t xml:space="preserve"> Наталья Анатольевна –</w:t>
      </w:r>
      <w:r w:rsidR="00CF37C5" w:rsidRPr="00CF37C5">
        <w:rPr>
          <w:rFonts w:ascii="Arial" w:hAnsi="Arial" w:cs="Arial"/>
          <w:i/>
          <w:sz w:val="24"/>
          <w:szCs w:val="24"/>
        </w:rPr>
        <w:t xml:space="preserve"> главный специалист сектора по молодежной политике, спорту и туризму Администрации Белозерского района</w:t>
      </w:r>
      <w:r w:rsidR="00CF37C5">
        <w:rPr>
          <w:rFonts w:ascii="Arial" w:hAnsi="Arial" w:cs="Arial"/>
          <w:i/>
          <w:sz w:val="24"/>
          <w:szCs w:val="24"/>
        </w:rPr>
        <w:t xml:space="preserve"> </w:t>
      </w:r>
      <w:r w:rsidR="00CF37C5" w:rsidRPr="00CF37C5">
        <w:rPr>
          <w:rFonts w:ascii="Arial" w:hAnsi="Arial" w:cs="Arial"/>
          <w:i/>
          <w:sz w:val="24"/>
          <w:szCs w:val="24"/>
        </w:rPr>
        <w:t>(по согласованию).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21C09" w:rsidRDefault="00C93AC3" w:rsidP="00215F6C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="00047416">
        <w:rPr>
          <w:rFonts w:ascii="Arial" w:hAnsi="Arial" w:cs="Arial"/>
          <w:sz w:val="28"/>
          <w:szCs w:val="28"/>
        </w:rPr>
        <w:t>О плане работы Общественной палаты Белозерского района на 2019 год.</w:t>
      </w:r>
    </w:p>
    <w:p w:rsidR="00215F6C" w:rsidRDefault="00215F6C" w:rsidP="00215F6C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862C7E" w:rsidRPr="00697CFB" w:rsidRDefault="00C93AC3" w:rsidP="00047416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697CFB">
        <w:rPr>
          <w:rFonts w:ascii="Arial" w:hAnsi="Arial" w:cs="Arial"/>
          <w:i/>
          <w:sz w:val="24"/>
          <w:szCs w:val="24"/>
          <w:u w:val="single"/>
        </w:rPr>
        <w:t>Докладыва</w:t>
      </w:r>
      <w:r w:rsidR="00ED13D4">
        <w:rPr>
          <w:rFonts w:ascii="Arial" w:hAnsi="Arial" w:cs="Arial"/>
          <w:i/>
          <w:sz w:val="24"/>
          <w:szCs w:val="24"/>
          <w:u w:val="single"/>
        </w:rPr>
        <w:t>е</w:t>
      </w:r>
      <w:r w:rsidRPr="00697CFB">
        <w:rPr>
          <w:rFonts w:ascii="Arial" w:hAnsi="Arial" w:cs="Arial"/>
          <w:i/>
          <w:sz w:val="24"/>
          <w:szCs w:val="24"/>
          <w:u w:val="single"/>
        </w:rPr>
        <w:t>т</w:t>
      </w:r>
      <w:r w:rsidRPr="00697CFB">
        <w:rPr>
          <w:rFonts w:ascii="Arial" w:hAnsi="Arial" w:cs="Arial"/>
          <w:i/>
          <w:sz w:val="24"/>
          <w:szCs w:val="24"/>
        </w:rPr>
        <w:t>:</w:t>
      </w:r>
      <w:r w:rsidR="00814356" w:rsidRPr="00697CFB">
        <w:rPr>
          <w:rFonts w:ascii="Arial" w:hAnsi="Arial" w:cs="Arial"/>
          <w:i/>
          <w:sz w:val="24"/>
          <w:szCs w:val="24"/>
        </w:rPr>
        <w:t xml:space="preserve"> </w:t>
      </w:r>
      <w:r w:rsidR="00047416">
        <w:rPr>
          <w:rFonts w:ascii="Arial" w:hAnsi="Arial" w:cs="Arial"/>
          <w:i/>
          <w:sz w:val="24"/>
          <w:szCs w:val="24"/>
        </w:rPr>
        <w:t>Кошелев Александр Андреевич – председатель</w:t>
      </w:r>
      <w:r w:rsidR="00047416">
        <w:t xml:space="preserve"> </w:t>
      </w:r>
      <w:r w:rsidR="00047416" w:rsidRPr="00047416">
        <w:rPr>
          <w:rFonts w:ascii="Arial" w:hAnsi="Arial" w:cs="Arial"/>
          <w:i/>
          <w:sz w:val="24"/>
          <w:szCs w:val="24"/>
        </w:rPr>
        <w:t>Общественной палаты Белозерского района</w:t>
      </w:r>
      <w:r w:rsidR="00047416">
        <w:rPr>
          <w:rFonts w:ascii="Arial" w:hAnsi="Arial" w:cs="Arial"/>
          <w:i/>
          <w:sz w:val="24"/>
          <w:szCs w:val="24"/>
        </w:rPr>
        <w:t>.</w:t>
      </w:r>
    </w:p>
    <w:p w:rsidR="00355AEE" w:rsidRPr="00523CC7" w:rsidRDefault="00355AEE" w:rsidP="00355AEE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95052A">
        <w:rPr>
          <w:rFonts w:ascii="Arial" w:hAnsi="Arial" w:cs="Arial"/>
          <w:sz w:val="28"/>
          <w:szCs w:val="28"/>
        </w:rPr>
        <w:t xml:space="preserve"> </w:t>
      </w:r>
      <w:r w:rsidR="00047416" w:rsidRPr="00047416">
        <w:rPr>
          <w:rFonts w:ascii="Arial" w:hAnsi="Arial" w:cs="Arial"/>
          <w:sz w:val="28"/>
          <w:szCs w:val="28"/>
        </w:rPr>
        <w:t>Разное.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814356" w:rsidRPr="00523CC7" w:rsidRDefault="00C93AC3" w:rsidP="00C50D68">
      <w:pPr>
        <w:spacing w:after="0"/>
        <w:rPr>
          <w:rFonts w:ascii="Arial" w:hAnsi="Arial" w:cs="Arial"/>
          <w:sz w:val="24"/>
          <w:szCs w:val="24"/>
        </w:rPr>
      </w:pPr>
      <w:r w:rsidRPr="0099422F">
        <w:rPr>
          <w:rFonts w:ascii="Arial" w:hAnsi="Arial" w:cs="Arial"/>
          <w:sz w:val="28"/>
          <w:szCs w:val="28"/>
        </w:rPr>
        <w:t xml:space="preserve"> </w:t>
      </w:r>
    </w:p>
    <w:p w:rsidR="00C93AC3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B2240">
      <w:pPr>
        <w:spacing w:after="0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97CFB" w:rsidRDefault="00697CFB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151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225D5" w:rsidRDefault="008225D5" w:rsidP="008225D5">
      <w:pPr>
        <w:spacing w:after="0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51A1" w:rsidRPr="00523CC7" w:rsidRDefault="001151A1" w:rsidP="008225D5">
      <w:pPr>
        <w:spacing w:after="0"/>
        <w:rPr>
          <w:rFonts w:ascii="Arial" w:hAnsi="Arial" w:cs="Arial"/>
          <w:sz w:val="24"/>
          <w:szCs w:val="24"/>
        </w:rPr>
      </w:pPr>
    </w:p>
    <w:sectPr w:rsidR="001151A1" w:rsidRPr="0052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047416"/>
    <w:rsid w:val="000A2252"/>
    <w:rsid w:val="001151A1"/>
    <w:rsid w:val="001B2240"/>
    <w:rsid w:val="00211E2D"/>
    <w:rsid w:val="00215F6C"/>
    <w:rsid w:val="00243A89"/>
    <w:rsid w:val="002E631F"/>
    <w:rsid w:val="00315771"/>
    <w:rsid w:val="00355AEE"/>
    <w:rsid w:val="00356B8A"/>
    <w:rsid w:val="003835D7"/>
    <w:rsid w:val="003B3C88"/>
    <w:rsid w:val="003B4633"/>
    <w:rsid w:val="003F089D"/>
    <w:rsid w:val="004A77D5"/>
    <w:rsid w:val="00523CC7"/>
    <w:rsid w:val="00542E22"/>
    <w:rsid w:val="00560361"/>
    <w:rsid w:val="00566AD5"/>
    <w:rsid w:val="006773EC"/>
    <w:rsid w:val="00697CFB"/>
    <w:rsid w:val="00721C09"/>
    <w:rsid w:val="00722F5F"/>
    <w:rsid w:val="00771662"/>
    <w:rsid w:val="00774473"/>
    <w:rsid w:val="00814356"/>
    <w:rsid w:val="008225D5"/>
    <w:rsid w:val="00845204"/>
    <w:rsid w:val="00862C7E"/>
    <w:rsid w:val="008630CC"/>
    <w:rsid w:val="008A3B6C"/>
    <w:rsid w:val="008F6A6A"/>
    <w:rsid w:val="00942E89"/>
    <w:rsid w:val="0095052A"/>
    <w:rsid w:val="00955269"/>
    <w:rsid w:val="0099422F"/>
    <w:rsid w:val="009A698D"/>
    <w:rsid w:val="009F139B"/>
    <w:rsid w:val="00B160FC"/>
    <w:rsid w:val="00B220C9"/>
    <w:rsid w:val="00B66A25"/>
    <w:rsid w:val="00C50D68"/>
    <w:rsid w:val="00C72ADC"/>
    <w:rsid w:val="00C93AC3"/>
    <w:rsid w:val="00CD0649"/>
    <w:rsid w:val="00CD5B86"/>
    <w:rsid w:val="00CF37C5"/>
    <w:rsid w:val="00DA05B0"/>
    <w:rsid w:val="00DE44A4"/>
    <w:rsid w:val="00DE78FE"/>
    <w:rsid w:val="00ED13D4"/>
    <w:rsid w:val="00EF6BF4"/>
    <w:rsid w:val="00F0459F"/>
    <w:rsid w:val="00F33B39"/>
    <w:rsid w:val="00F410C2"/>
    <w:rsid w:val="00F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451D-86B4-4E55-A599-F4C02A2B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Arm-K</cp:lastModifiedBy>
  <cp:revision>51</cp:revision>
  <cp:lastPrinted>2017-07-25T05:21:00Z</cp:lastPrinted>
  <dcterms:created xsi:type="dcterms:W3CDTF">2017-07-25T05:15:00Z</dcterms:created>
  <dcterms:modified xsi:type="dcterms:W3CDTF">2018-12-17T11:01:00Z</dcterms:modified>
</cp:coreProperties>
</file>