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7744FE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2"/>
          <w:szCs w:val="32"/>
        </w:rPr>
      </w:pPr>
      <w:bookmarkStart w:id="0" w:name="_GoBack"/>
      <w:bookmarkEnd w:id="0"/>
      <w:r w:rsidRPr="007744FE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7744FE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48"/>
          <w:szCs w:val="48"/>
        </w:rPr>
      </w:pPr>
      <w:r w:rsidRPr="007744FE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от  « </w:t>
      </w:r>
      <w:r w:rsidR="00AE53E6">
        <w:rPr>
          <w:rFonts w:ascii="PT Astra Sans" w:hAnsi="PT Astra Sans"/>
          <w:u w:val="single"/>
        </w:rPr>
        <w:t>08</w:t>
      </w:r>
      <w:r w:rsidRPr="007744FE">
        <w:rPr>
          <w:rFonts w:ascii="PT Astra Sans" w:hAnsi="PT Astra Sans"/>
        </w:rPr>
        <w:t xml:space="preserve">» </w:t>
      </w:r>
      <w:r w:rsidRPr="007744FE">
        <w:rPr>
          <w:rFonts w:ascii="PT Astra Sans" w:hAnsi="PT Astra Sans"/>
          <w:u w:val="single"/>
        </w:rPr>
        <w:t xml:space="preserve"> </w:t>
      </w:r>
      <w:r w:rsidR="00B50C47">
        <w:rPr>
          <w:rFonts w:ascii="PT Astra Sans" w:hAnsi="PT Astra Sans"/>
          <w:u w:val="single"/>
        </w:rPr>
        <w:t>июня</w:t>
      </w:r>
      <w:r w:rsidR="00B50C47">
        <w:rPr>
          <w:rFonts w:ascii="PT Astra Sans" w:hAnsi="PT Astra Sans"/>
        </w:rPr>
        <w:t xml:space="preserve">  2020 года  № </w:t>
      </w:r>
      <w:r w:rsidR="00AE53E6">
        <w:rPr>
          <w:rFonts w:ascii="PT Astra Sans" w:hAnsi="PT Astra Sans"/>
        </w:rPr>
        <w:t>343</w:t>
      </w:r>
    </w:p>
    <w:p w:rsidR="002B4E40" w:rsidRPr="007736AF" w:rsidRDefault="002B4E40" w:rsidP="00B50C47">
      <w:pPr>
        <w:tabs>
          <w:tab w:val="left" w:pos="9072"/>
        </w:tabs>
        <w:ind w:right="141"/>
        <w:rPr>
          <w:rFonts w:ascii="PT Astra Sans" w:hAnsi="PT Astra Sans"/>
          <w:sz w:val="20"/>
          <w:szCs w:val="20"/>
        </w:rPr>
      </w:pPr>
      <w:r w:rsidRPr="007744FE">
        <w:rPr>
          <w:rFonts w:ascii="PT Astra Sans" w:hAnsi="PT Astra Sans"/>
        </w:rPr>
        <w:t xml:space="preserve">                   </w:t>
      </w:r>
      <w:r w:rsidRPr="007736AF">
        <w:rPr>
          <w:rFonts w:ascii="PT Astra Sans" w:hAnsi="PT Astra Sans"/>
          <w:sz w:val="20"/>
          <w:szCs w:val="20"/>
        </w:rPr>
        <w:t>с. Белозерское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 xml:space="preserve">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32 раздела </w:t>
      </w:r>
      <w:r w:rsidRPr="007744FE">
        <w:rPr>
          <w:rFonts w:ascii="PT Astra Sans" w:hAnsi="PT Astra Sans"/>
          <w:lang w:val="en-US"/>
        </w:rPr>
        <w:t>VII</w:t>
      </w:r>
      <w:r w:rsidRPr="007744FE">
        <w:rPr>
          <w:rFonts w:ascii="PT Astra Sans" w:hAnsi="PT Astra Sans"/>
        </w:rPr>
        <w:t xml:space="preserve"> «Перечень мероприятий Программы» приложения к данному постановлению изложить в следующей редакции: </w:t>
      </w:r>
    </w:p>
    <w:p w:rsidR="002B4E40" w:rsidRPr="007744FE" w:rsidRDefault="002B4E40" w:rsidP="00B50C47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92"/>
        <w:gridCol w:w="1926"/>
        <w:gridCol w:w="1701"/>
      </w:tblGrid>
      <w:tr w:rsidR="002B4E40" w:rsidRPr="007744FE" w:rsidTr="007736AF">
        <w:trPr>
          <w:trHeight w:val="152"/>
        </w:trPr>
        <w:tc>
          <w:tcPr>
            <w:tcW w:w="675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5247FD" w:rsidRDefault="002B4E40" w:rsidP="005247F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для учреждений культуры и творческих коллективов </w:t>
            </w:r>
            <w:r w:rsidR="007736AF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светового,  звукового, сценического,  ауд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иовизуального,  компьютерного, </w:t>
            </w:r>
            <w:r w:rsidR="005247FD">
              <w:rPr>
                <w:rFonts w:ascii="PT Astra Sans" w:hAnsi="PT Astra Sans"/>
                <w:bCs/>
                <w:sz w:val="22"/>
                <w:szCs w:val="22"/>
              </w:rPr>
              <w:t xml:space="preserve">информационного  компьютерного  и </w:t>
            </w:r>
          </w:p>
          <w:p w:rsidR="005247FD" w:rsidRDefault="005247FD" w:rsidP="005247F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телекоммуникационного, </w:t>
            </w:r>
            <w:r w:rsidR="002B4E40"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технического </w:t>
            </w:r>
            <w:r w:rsidR="002B4E40">
              <w:rPr>
                <w:rFonts w:ascii="PT Astra Sans" w:hAnsi="PT Astra Sans"/>
                <w:bCs/>
                <w:sz w:val="22"/>
                <w:szCs w:val="22"/>
              </w:rPr>
              <w:t xml:space="preserve"> и</w:t>
            </w:r>
          </w:p>
          <w:p w:rsidR="002B4E40" w:rsidRPr="007744FE" w:rsidRDefault="002B4E40" w:rsidP="00B0225D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оборудования, музыкальных инструментов, сценическ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их костюмов, реквизита, мебели, транспортных средств</w:t>
            </w:r>
            <w:r w:rsidR="005D554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  <w:r w:rsidR="00110E1E">
              <w:rPr>
                <w:rFonts w:ascii="PT Astra Sans" w:hAnsi="PT Astra Sans"/>
                <w:bCs/>
                <w:sz w:val="22"/>
                <w:szCs w:val="22"/>
              </w:rPr>
              <w:t>производственн</w:t>
            </w:r>
            <w:r w:rsidR="00FB5FCB">
              <w:rPr>
                <w:rFonts w:ascii="PT Astra Sans" w:hAnsi="PT Astra Sans"/>
                <w:bCs/>
                <w:sz w:val="22"/>
                <w:szCs w:val="22"/>
              </w:rPr>
              <w:t>ого</w:t>
            </w:r>
            <w:r w:rsidR="00110E1E">
              <w:rPr>
                <w:rFonts w:ascii="PT Astra Sans" w:hAnsi="PT Astra Sans"/>
                <w:bCs/>
                <w:sz w:val="22"/>
                <w:szCs w:val="22"/>
              </w:rPr>
              <w:t xml:space="preserve"> и хозяйственн</w:t>
            </w:r>
            <w:r w:rsidR="00FB5FCB">
              <w:rPr>
                <w:rFonts w:ascii="PT Astra Sans" w:hAnsi="PT Astra Sans"/>
                <w:bCs/>
                <w:sz w:val="22"/>
                <w:szCs w:val="22"/>
              </w:rPr>
              <w:t>ого инвентаря</w:t>
            </w:r>
            <w:r w:rsidR="00110E1E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  <w:r w:rsidR="005D5548">
              <w:rPr>
                <w:rFonts w:ascii="PT Astra Sans" w:hAnsi="PT Astra Sans"/>
                <w:bCs/>
                <w:sz w:val="22"/>
                <w:szCs w:val="22"/>
              </w:rPr>
              <w:t>материальных запасов</w:t>
            </w:r>
          </w:p>
        </w:tc>
        <w:tc>
          <w:tcPr>
            <w:tcW w:w="1192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1926" w:type="dxa"/>
            <w:shd w:val="clear" w:color="auto" w:fill="auto"/>
          </w:tcPr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701" w:type="dxa"/>
            <w:shd w:val="clear" w:color="auto" w:fill="auto"/>
          </w:tcPr>
          <w:p w:rsid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МКОУ </w:t>
            </w:r>
            <w:proofErr w:type="gram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ДШИ».</w:t>
            </w:r>
          </w:p>
          <w:p w:rsidR="002B4E40" w:rsidRPr="007744FE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2B4E40" w:rsidRPr="007744FE" w:rsidRDefault="002B4E40" w:rsidP="007736AF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(по согласов</w:t>
            </w:r>
            <w:r w:rsidR="007736AF">
              <w:rPr>
                <w:rFonts w:ascii="PT Astra Sans" w:hAnsi="PT Astra Sans"/>
                <w:bCs/>
                <w:sz w:val="22"/>
                <w:szCs w:val="22"/>
              </w:rPr>
              <w:t>.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)</w:t>
            </w:r>
          </w:p>
        </w:tc>
      </w:tr>
    </w:tbl>
    <w:p w:rsidR="002B4E40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 xml:space="preserve">  ».</w:t>
      </w:r>
    </w:p>
    <w:p w:rsidR="002B4E40" w:rsidRPr="007744FE" w:rsidRDefault="002B4E40" w:rsidP="00B50C47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2 раздела </w:t>
      </w:r>
      <w:r w:rsidRPr="007744FE">
        <w:rPr>
          <w:rFonts w:ascii="PT Astra Sans" w:hAnsi="PT Astra Sans"/>
          <w:lang w:val="en-US"/>
        </w:rPr>
        <w:t>IX</w:t>
      </w:r>
      <w:r w:rsidRPr="007744FE">
        <w:rPr>
          <w:rFonts w:ascii="PT Astra Sans" w:hAnsi="PT Astra Sans"/>
        </w:rPr>
        <w:t>.   Ресурсное обеспечение Муниципальной  программы</w:t>
      </w:r>
    </w:p>
    <w:p w:rsidR="002B4E40" w:rsidRPr="007744FE" w:rsidRDefault="002B4E40" w:rsidP="00B50C47">
      <w:pPr>
        <w:tabs>
          <w:tab w:val="left" w:pos="9072"/>
        </w:tabs>
        <w:ind w:right="283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lastRenderedPageBreak/>
        <w:t>«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995"/>
        <w:gridCol w:w="991"/>
        <w:gridCol w:w="991"/>
        <w:gridCol w:w="997"/>
        <w:gridCol w:w="993"/>
        <w:gridCol w:w="1834"/>
      </w:tblGrid>
      <w:tr w:rsidR="002B4E40" w:rsidRPr="007736AF" w:rsidTr="007736AF">
        <w:trPr>
          <w:trHeight w:val="478"/>
        </w:trPr>
        <w:tc>
          <w:tcPr>
            <w:tcW w:w="368" w:type="pct"/>
            <w:vMerge w:val="restart"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7736AF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7736AF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927" w:type="pct"/>
            <w:vMerge w:val="restart"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706" w:type="pct"/>
            <w:gridSpan w:val="5"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99" w:type="pct"/>
            <w:vMerge w:val="restart"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</w:t>
            </w:r>
            <w:r w:rsidRPr="007736AF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  <w:r w:rsidRPr="007736AF">
              <w:rPr>
                <w:rFonts w:ascii="PT Astra Sans" w:hAnsi="PT Astra Sans"/>
                <w:bCs/>
                <w:sz w:val="22"/>
                <w:szCs w:val="22"/>
              </w:rPr>
              <w:t>соисполнители Программы</w:t>
            </w:r>
          </w:p>
        </w:tc>
      </w:tr>
      <w:tr w:rsidR="007736AF" w:rsidRPr="007736AF" w:rsidTr="007736AF">
        <w:trPr>
          <w:trHeight w:val="547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42" w:type="pct"/>
          </w:tcPr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 xml:space="preserve">2016 </w:t>
            </w:r>
          </w:p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2017</w:t>
            </w:r>
          </w:p>
        </w:tc>
        <w:tc>
          <w:tcPr>
            <w:tcW w:w="540" w:type="pct"/>
          </w:tcPr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2018</w:t>
            </w:r>
          </w:p>
        </w:tc>
        <w:tc>
          <w:tcPr>
            <w:tcW w:w="543" w:type="pct"/>
          </w:tcPr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2019</w:t>
            </w:r>
          </w:p>
        </w:tc>
        <w:tc>
          <w:tcPr>
            <w:tcW w:w="541" w:type="pct"/>
          </w:tcPr>
          <w:p w:rsidR="002B4E40" w:rsidRPr="007736AF" w:rsidRDefault="002B4E40" w:rsidP="00B50C47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7736AF" w:rsidRPr="007736AF" w:rsidTr="007736AF">
        <w:trPr>
          <w:trHeight w:val="1043"/>
        </w:trPr>
        <w:tc>
          <w:tcPr>
            <w:tcW w:w="368" w:type="pct"/>
            <w:vMerge w:val="restart"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AF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927" w:type="pct"/>
          </w:tcPr>
          <w:p w:rsidR="002B4E40" w:rsidRPr="007736AF" w:rsidRDefault="002B4E40" w:rsidP="00B50C47">
            <w:pPr>
              <w:pStyle w:val="a3"/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 xml:space="preserve">Совершенствование и развитие </w:t>
            </w:r>
            <w:proofErr w:type="gramStart"/>
            <w:r w:rsidRPr="007736AF">
              <w:rPr>
                <w:rFonts w:ascii="PT Astra Sans" w:hAnsi="PT Astra Sans"/>
              </w:rPr>
              <w:t>библиотечно-информационной</w:t>
            </w:r>
            <w:proofErr w:type="gramEnd"/>
            <w:r w:rsidRPr="007736AF">
              <w:rPr>
                <w:rFonts w:ascii="PT Astra Sans" w:hAnsi="PT Astra Sans"/>
              </w:rPr>
              <w:t xml:space="preserve"> </w:t>
            </w:r>
          </w:p>
          <w:p w:rsidR="002B4E40" w:rsidRPr="007736AF" w:rsidRDefault="002B4E40" w:rsidP="00B50C47">
            <w:pPr>
              <w:pStyle w:val="a3"/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>деятельности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3" w:type="pct"/>
          </w:tcPr>
          <w:p w:rsidR="002B4E40" w:rsidRPr="007736AF" w:rsidRDefault="007736AF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7208,4</w:t>
            </w:r>
          </w:p>
        </w:tc>
        <w:tc>
          <w:tcPr>
            <w:tcW w:w="541" w:type="pct"/>
          </w:tcPr>
          <w:p w:rsidR="002B4E40" w:rsidRPr="007736AF" w:rsidRDefault="007736AF" w:rsidP="00B50C47">
            <w:pPr>
              <w:pStyle w:val="a3"/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36AF">
              <w:rPr>
                <w:rFonts w:ascii="PT Astra Sans" w:hAnsi="PT Astra Sans"/>
              </w:rPr>
              <w:t>16425,6</w:t>
            </w:r>
          </w:p>
        </w:tc>
        <w:tc>
          <w:tcPr>
            <w:tcW w:w="999" w:type="pct"/>
            <w:vMerge w:val="restart"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Отдел культуры, Администрации сельсоветов (по согласованию)</w:t>
            </w:r>
            <w:r w:rsidR="00B50C47" w:rsidRPr="007736AF">
              <w:rPr>
                <w:rFonts w:ascii="PT Astra Sans" w:hAnsi="PT Astra Sans"/>
                <w:sz w:val="22"/>
                <w:szCs w:val="22"/>
              </w:rPr>
              <w:t>,</w:t>
            </w:r>
            <w:r w:rsidRPr="007736AF">
              <w:rPr>
                <w:rFonts w:ascii="PT Astra Sans" w:hAnsi="PT Astra Sans"/>
                <w:sz w:val="22"/>
                <w:szCs w:val="22"/>
              </w:rPr>
              <w:t xml:space="preserve"> МКУК «Белозерская МЦБ»</w:t>
            </w:r>
          </w:p>
        </w:tc>
      </w:tr>
      <w:tr w:rsidR="007736AF" w:rsidRPr="007736AF" w:rsidTr="007736AF">
        <w:trPr>
          <w:trHeight w:val="281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7736AF" w:rsidRPr="007736AF" w:rsidTr="007736AF">
        <w:trPr>
          <w:trHeight w:val="1043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Pr="007736AF">
              <w:rPr>
                <w:rFonts w:ascii="PT Astra Sans" w:hAnsi="PT Astra Sans"/>
                <w:sz w:val="22"/>
                <w:szCs w:val="22"/>
              </w:rPr>
              <w:t>на</w:t>
            </w:r>
            <w:proofErr w:type="gramEnd"/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36AF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7736AF" w:rsidRPr="007736AF" w:rsidTr="007736AF">
        <w:trPr>
          <w:trHeight w:val="1043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7736AF" w:rsidRPr="007736AF" w:rsidTr="007736AF">
        <w:trPr>
          <w:trHeight w:val="274"/>
        </w:trPr>
        <w:tc>
          <w:tcPr>
            <w:tcW w:w="368" w:type="pct"/>
            <w:vMerge/>
          </w:tcPr>
          <w:p w:rsidR="002B4E40" w:rsidRPr="007736AF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927" w:type="pct"/>
          </w:tcPr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2B4E40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установка технического оборудования, информационной системы, оборудования для людей с ограниченными возможностями здоровья;</w:t>
            </w:r>
          </w:p>
          <w:p w:rsidR="002B4E40" w:rsidRPr="007736AF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получение дополнительн</w:t>
            </w: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ого  профессионального образования</w:t>
            </w:r>
            <w:r w:rsidR="00B0225D">
              <w:rPr>
                <w:rFonts w:ascii="PT Astra Sans" w:hAnsi="PT Astra Sans"/>
                <w:sz w:val="22"/>
                <w:szCs w:val="22"/>
                <w:lang w:eastAsia="en-US"/>
              </w:rPr>
              <w:t>;</w:t>
            </w:r>
          </w:p>
          <w:p w:rsidR="002B4E40" w:rsidRDefault="002B4E40" w:rsidP="00B50C47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- разработка программно-аппаратных комплексов</w:t>
            </w:r>
            <w:r w:rsidR="00B0225D">
              <w:rPr>
                <w:rFonts w:ascii="PT Astra Sans" w:hAnsi="PT Astra Sans"/>
                <w:sz w:val="22"/>
                <w:szCs w:val="22"/>
                <w:lang w:eastAsia="en-US"/>
              </w:rPr>
              <w:t>;</w:t>
            </w:r>
          </w:p>
          <w:p w:rsidR="00B0225D" w:rsidRPr="007736AF" w:rsidRDefault="00B0225D" w:rsidP="00B0225D">
            <w:pPr>
              <w:tabs>
                <w:tab w:val="left" w:pos="9072"/>
              </w:tabs>
              <w:ind w:right="142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42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3" w:type="pct"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2B4E40" w:rsidRPr="007736AF" w:rsidRDefault="007736AF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36AF">
              <w:rPr>
                <w:rFonts w:ascii="PT Astra Sans" w:hAnsi="PT Astra Sans"/>
                <w:sz w:val="22"/>
                <w:szCs w:val="22"/>
                <w:lang w:eastAsia="en-US"/>
              </w:rPr>
              <w:t>10204,1</w:t>
            </w:r>
          </w:p>
        </w:tc>
        <w:tc>
          <w:tcPr>
            <w:tcW w:w="999" w:type="pct"/>
            <w:vMerge/>
          </w:tcPr>
          <w:p w:rsidR="002B4E40" w:rsidRPr="007736AF" w:rsidRDefault="002B4E40" w:rsidP="00B50C47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>».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</w:rPr>
        <w:t xml:space="preserve"> в информаци</w:t>
      </w:r>
      <w:r w:rsidR="00B50C47">
        <w:rPr>
          <w:rFonts w:ascii="PT Astra Sans" w:hAnsi="PT Astra Sans"/>
        </w:rPr>
        <w:t xml:space="preserve">онно-телекоммуникационной сети </w:t>
      </w:r>
      <w:r>
        <w:rPr>
          <w:rFonts w:ascii="PT Astra Sans" w:hAnsi="PT Astra Sans"/>
        </w:rPr>
        <w:t>Интернет</w:t>
      </w:r>
      <w:r w:rsidRPr="007744FE">
        <w:rPr>
          <w:rFonts w:ascii="PT Astra Sans" w:hAnsi="PT Astra Sans"/>
        </w:rPr>
        <w:t>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заместителя Главы Белозерского района, начальника</w:t>
      </w:r>
      <w:r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3D4573" w:rsidRDefault="002B4E40" w:rsidP="00B50C47">
      <w:r w:rsidRPr="007744FE">
        <w:rPr>
          <w:rFonts w:ascii="PT Astra Sans" w:hAnsi="PT Astra Sans"/>
        </w:rPr>
        <w:t xml:space="preserve">Глава </w:t>
      </w:r>
      <w:r>
        <w:rPr>
          <w:rFonts w:ascii="PT Astra Sans" w:hAnsi="PT Astra Sans"/>
        </w:rPr>
        <w:t xml:space="preserve"> Белозерского района                                                            </w:t>
      </w:r>
      <w:r w:rsidRPr="007744FE">
        <w:rPr>
          <w:rFonts w:ascii="PT Astra Sans" w:hAnsi="PT Astra Sans"/>
        </w:rPr>
        <w:t xml:space="preserve">            </w:t>
      </w:r>
      <w:r w:rsidR="00B50C47">
        <w:rPr>
          <w:rFonts w:ascii="PT Astra Sans" w:hAnsi="PT Astra Sans"/>
        </w:rPr>
        <w:t>С.Г. Зяблов</w:t>
      </w:r>
      <w:r w:rsidRPr="007744FE">
        <w:rPr>
          <w:rFonts w:ascii="PT Astra Sans" w:hAnsi="PT Astra Sans"/>
        </w:rPr>
        <w:t xml:space="preserve">        </w:t>
      </w:r>
    </w:p>
    <w:sectPr w:rsidR="003D4573" w:rsidSect="00B50C4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110E1E"/>
    <w:rsid w:val="00241E92"/>
    <w:rsid w:val="002B4E40"/>
    <w:rsid w:val="003D4573"/>
    <w:rsid w:val="005247FD"/>
    <w:rsid w:val="005D5548"/>
    <w:rsid w:val="007736AF"/>
    <w:rsid w:val="00AE53E6"/>
    <w:rsid w:val="00B0225D"/>
    <w:rsid w:val="00B23E3A"/>
    <w:rsid w:val="00B50C47"/>
    <w:rsid w:val="00C3673E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2020-06-09T05:25:00Z</cp:lastPrinted>
  <dcterms:created xsi:type="dcterms:W3CDTF">2020-08-18T05:45:00Z</dcterms:created>
  <dcterms:modified xsi:type="dcterms:W3CDTF">2020-08-18T05:45:00Z</dcterms:modified>
</cp:coreProperties>
</file>