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9D" w:rsidRPr="0091791D" w:rsidRDefault="00232D9D" w:rsidP="00A1177D">
      <w:pPr>
        <w:pStyle w:val="ConsPlusNormal"/>
        <w:tabs>
          <w:tab w:val="left" w:pos="709"/>
          <w:tab w:val="left" w:pos="851"/>
          <w:tab w:val="left" w:pos="5103"/>
        </w:tabs>
        <w:ind w:right="-2"/>
        <w:jc w:val="center"/>
        <w:rPr>
          <w:rFonts w:ascii="PT Astra Sans" w:hAnsi="PT Astra Sans" w:cs="Times New Roman"/>
          <w:b/>
          <w:sz w:val="36"/>
          <w:szCs w:val="36"/>
        </w:rPr>
      </w:pPr>
      <w:r w:rsidRPr="0091791D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232D9D" w:rsidRPr="0091791D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36"/>
          <w:szCs w:val="36"/>
        </w:rPr>
      </w:pPr>
      <w:r w:rsidRPr="0091791D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232D9D" w:rsidRPr="0099196E" w:rsidRDefault="00232D9D" w:rsidP="00A1177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232D9D" w:rsidP="009D0531">
      <w:pPr>
        <w:pStyle w:val="ConsPlusTitle"/>
        <w:jc w:val="center"/>
        <w:rPr>
          <w:rFonts w:ascii="PT Astra Sans" w:hAnsi="PT Astra Sans" w:cs="Times New Roman"/>
          <w:sz w:val="52"/>
          <w:szCs w:val="52"/>
        </w:rPr>
      </w:pPr>
      <w:r w:rsidRPr="0091791D">
        <w:rPr>
          <w:rFonts w:ascii="PT Astra Sans" w:hAnsi="PT Astra Sans" w:cs="Times New Roman"/>
          <w:sz w:val="52"/>
          <w:szCs w:val="52"/>
        </w:rPr>
        <w:t>ПОСТАНОВЛЕНИЕ</w:t>
      </w:r>
    </w:p>
    <w:p w:rsidR="00232D9D" w:rsidRPr="0099196E" w:rsidRDefault="00232D9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2D9D" w:rsidRPr="0099196E" w:rsidRDefault="00232D9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2D9D" w:rsidRPr="00F5285D" w:rsidRDefault="008309EB" w:rsidP="009D0531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 w:rsidRPr="00F5285D">
        <w:rPr>
          <w:rFonts w:ascii="PT Astra Sans" w:hAnsi="PT Astra Sans" w:cs="Times New Roman"/>
          <w:b w:val="0"/>
          <w:sz w:val="28"/>
          <w:szCs w:val="28"/>
        </w:rPr>
        <w:t xml:space="preserve">от 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>«</w:t>
      </w:r>
      <w:r w:rsidR="001A7388">
        <w:rPr>
          <w:rFonts w:ascii="PT Astra Sans" w:hAnsi="PT Astra Sans" w:cs="Times New Roman"/>
          <w:b w:val="0"/>
          <w:sz w:val="28"/>
          <w:szCs w:val="28"/>
        </w:rPr>
        <w:t>14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 xml:space="preserve">» </w:t>
      </w:r>
      <w:r w:rsidR="001A7388">
        <w:rPr>
          <w:rFonts w:ascii="PT Astra Sans" w:hAnsi="PT Astra Sans" w:cs="Times New Roman"/>
          <w:b w:val="0"/>
          <w:sz w:val="28"/>
          <w:szCs w:val="28"/>
        </w:rPr>
        <w:t xml:space="preserve">октября </w:t>
      </w:r>
      <w:r w:rsidR="00AF4B11" w:rsidRPr="00F5285D">
        <w:rPr>
          <w:rFonts w:ascii="PT Astra Sans" w:hAnsi="PT Astra Sans" w:cs="Times New Roman"/>
          <w:b w:val="0"/>
          <w:sz w:val="28"/>
          <w:szCs w:val="28"/>
        </w:rPr>
        <w:t>2021</w:t>
      </w:r>
      <w:r w:rsidR="006419A7" w:rsidRPr="00F5285D">
        <w:rPr>
          <w:rFonts w:ascii="PT Astra Sans" w:hAnsi="PT Astra Sans" w:cs="Times New Roman"/>
          <w:b w:val="0"/>
          <w:sz w:val="28"/>
          <w:szCs w:val="28"/>
        </w:rPr>
        <w:t xml:space="preserve"> 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>года №</w:t>
      </w:r>
      <w:r w:rsidR="001A7388">
        <w:rPr>
          <w:rFonts w:ascii="PT Astra Sans" w:hAnsi="PT Astra Sans" w:cs="Times New Roman"/>
          <w:b w:val="0"/>
          <w:sz w:val="28"/>
          <w:szCs w:val="28"/>
        </w:rPr>
        <w:t>614</w:t>
      </w:r>
    </w:p>
    <w:p w:rsidR="00232D9D" w:rsidRPr="0091791D" w:rsidRDefault="006B3F3D" w:rsidP="009D0531">
      <w:pPr>
        <w:pStyle w:val="ConsPlusTitle"/>
        <w:rPr>
          <w:rFonts w:ascii="PT Astra Sans" w:hAnsi="PT Astra Sans" w:cs="Times New Roman"/>
          <w:b w:val="0"/>
        </w:rPr>
      </w:pPr>
      <w:r>
        <w:rPr>
          <w:rFonts w:ascii="PT Astra Sans" w:hAnsi="PT Astra Sans" w:cs="Times New Roman"/>
          <w:b w:val="0"/>
        </w:rPr>
        <w:t xml:space="preserve">                  </w:t>
      </w:r>
      <w:r w:rsidR="00F5285D">
        <w:rPr>
          <w:rFonts w:ascii="PT Astra Sans" w:hAnsi="PT Astra Sans" w:cs="Times New Roman"/>
          <w:b w:val="0"/>
        </w:rPr>
        <w:t xml:space="preserve">     </w:t>
      </w:r>
      <w:r w:rsidR="00503793">
        <w:rPr>
          <w:rFonts w:ascii="PT Astra Sans" w:hAnsi="PT Astra Sans" w:cs="Times New Roman"/>
          <w:b w:val="0"/>
        </w:rPr>
        <w:t xml:space="preserve"> </w:t>
      </w:r>
      <w:r w:rsidR="00232D9D" w:rsidRPr="0091791D">
        <w:rPr>
          <w:rFonts w:ascii="PT Astra Sans" w:hAnsi="PT Astra Sans" w:cs="Times New Roman"/>
          <w:b w:val="0"/>
        </w:rPr>
        <w:t>с.</w:t>
      </w:r>
      <w:r w:rsidR="001A5E07">
        <w:rPr>
          <w:rFonts w:ascii="PT Astra Sans" w:hAnsi="PT Astra Sans" w:cs="Times New Roman"/>
          <w:b w:val="0"/>
        </w:rPr>
        <w:t xml:space="preserve"> </w:t>
      </w:r>
      <w:r w:rsidR="00232D9D" w:rsidRPr="0091791D">
        <w:rPr>
          <w:rFonts w:ascii="PT Astra Sans" w:hAnsi="PT Astra Sans" w:cs="Times New Roman"/>
          <w:b w:val="0"/>
        </w:rPr>
        <w:t xml:space="preserve">Белозерское </w:t>
      </w:r>
    </w:p>
    <w:p w:rsidR="00232D9D" w:rsidRPr="0099196E" w:rsidRDefault="00232D9D" w:rsidP="00126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247" w:rsidRDefault="00126247" w:rsidP="00126247">
      <w:pPr>
        <w:pStyle w:val="ConsPlusTitle"/>
        <w:tabs>
          <w:tab w:val="left" w:pos="426"/>
          <w:tab w:val="left" w:pos="5846"/>
        </w:tabs>
        <w:ind w:left="426"/>
        <w:jc w:val="both"/>
        <w:rPr>
          <w:rFonts w:ascii="PT Astra Sans" w:hAnsi="PT Astra Sans" w:cs="Times New Roman"/>
          <w:sz w:val="28"/>
          <w:szCs w:val="28"/>
        </w:rPr>
      </w:pPr>
      <w:bookmarkStart w:id="0" w:name="_GoBack"/>
      <w:r>
        <w:rPr>
          <w:rFonts w:ascii="PT Astra Sans" w:hAnsi="PT Astra Sans" w:cs="Times New Roman"/>
          <w:sz w:val="28"/>
          <w:szCs w:val="28"/>
        </w:rPr>
        <w:t xml:space="preserve">        </w:t>
      </w:r>
      <w:r w:rsidR="00232D9D" w:rsidRPr="001310FD">
        <w:rPr>
          <w:rFonts w:ascii="PT Astra Sans" w:hAnsi="PT Astra Sans" w:cs="Times New Roman"/>
          <w:sz w:val="28"/>
          <w:szCs w:val="28"/>
        </w:rPr>
        <w:t>Об утверждении муниципальной программы</w:t>
      </w:r>
      <w:r>
        <w:rPr>
          <w:rFonts w:ascii="PT Astra Sans" w:hAnsi="PT Astra Sans" w:cs="Times New Roman"/>
          <w:sz w:val="28"/>
          <w:szCs w:val="28"/>
        </w:rPr>
        <w:t xml:space="preserve"> Белозерского района    «</w:t>
      </w:r>
      <w:r w:rsidR="00232D9D" w:rsidRPr="001310FD">
        <w:rPr>
          <w:rFonts w:ascii="PT Astra Sans" w:hAnsi="PT Astra Sans" w:cs="Times New Roman"/>
          <w:sz w:val="28"/>
          <w:szCs w:val="28"/>
        </w:rPr>
        <w:t>Улучшение условий и охраны труда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32D9D" w:rsidRPr="001310FD">
        <w:rPr>
          <w:rFonts w:ascii="PT Astra Sans" w:hAnsi="PT Astra Sans" w:cs="Times New Roman"/>
          <w:sz w:val="28"/>
          <w:szCs w:val="28"/>
        </w:rPr>
        <w:t xml:space="preserve">в Белозерском районе» </w:t>
      </w:r>
    </w:p>
    <w:p w:rsidR="00232D9D" w:rsidRPr="001310FD" w:rsidRDefault="00126247" w:rsidP="00126247">
      <w:pPr>
        <w:pStyle w:val="ConsPlusTitle"/>
        <w:tabs>
          <w:tab w:val="left" w:pos="426"/>
          <w:tab w:val="left" w:pos="5846"/>
        </w:tabs>
        <w:ind w:left="426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                                 </w:t>
      </w:r>
      <w:r w:rsidR="00232D9D" w:rsidRPr="001310FD">
        <w:rPr>
          <w:rFonts w:ascii="PT Astra Sans" w:hAnsi="PT Astra Sans" w:cs="Times New Roman"/>
          <w:sz w:val="28"/>
          <w:szCs w:val="28"/>
        </w:rPr>
        <w:t>на 20</w:t>
      </w:r>
      <w:r w:rsidR="00B41399" w:rsidRPr="001310FD">
        <w:rPr>
          <w:rFonts w:ascii="PT Astra Sans" w:hAnsi="PT Astra Sans" w:cs="Times New Roman"/>
          <w:sz w:val="28"/>
          <w:szCs w:val="28"/>
        </w:rPr>
        <w:t>22</w:t>
      </w:r>
      <w:r w:rsidR="00232D9D" w:rsidRPr="001310FD">
        <w:rPr>
          <w:rFonts w:ascii="PT Astra Sans" w:hAnsi="PT Astra Sans" w:cs="Times New Roman"/>
          <w:sz w:val="28"/>
          <w:szCs w:val="28"/>
        </w:rPr>
        <w:t>-20</w:t>
      </w:r>
      <w:r w:rsidR="00B04849">
        <w:rPr>
          <w:rFonts w:ascii="PT Astra Sans" w:hAnsi="PT Astra Sans" w:cs="Times New Roman"/>
          <w:sz w:val="28"/>
          <w:szCs w:val="28"/>
        </w:rPr>
        <w:t>24</w:t>
      </w:r>
      <w:r w:rsidR="00232D9D" w:rsidRPr="001310FD">
        <w:rPr>
          <w:rFonts w:ascii="PT Astra Sans" w:hAnsi="PT Astra Sans" w:cs="Times New Roman"/>
          <w:sz w:val="28"/>
          <w:szCs w:val="28"/>
        </w:rPr>
        <w:t xml:space="preserve"> годы</w:t>
      </w:r>
    </w:p>
    <w:bookmarkEnd w:id="0"/>
    <w:p w:rsidR="00232D9D" w:rsidRPr="001310FD" w:rsidRDefault="00232D9D" w:rsidP="00126247">
      <w:pPr>
        <w:pStyle w:val="ConsPlusNormal"/>
        <w:ind w:firstLine="540"/>
        <w:jc w:val="center"/>
        <w:rPr>
          <w:rFonts w:ascii="PT Astra Sans" w:hAnsi="PT Astra Sans" w:cs="Times New Roman"/>
          <w:sz w:val="28"/>
          <w:szCs w:val="28"/>
        </w:rPr>
      </w:pPr>
    </w:p>
    <w:p w:rsidR="00232D9D" w:rsidRPr="001310FD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1310FD">
        <w:rPr>
          <w:rFonts w:ascii="PT Astra Sans" w:hAnsi="PT Astra Sans" w:cs="Times New Roman"/>
          <w:sz w:val="28"/>
          <w:szCs w:val="28"/>
        </w:rPr>
        <w:t xml:space="preserve">В </w:t>
      </w:r>
      <w:r w:rsidRPr="00126247">
        <w:rPr>
          <w:rFonts w:ascii="PT Astra Sans" w:hAnsi="PT Astra Sans" w:cs="Times New Roman"/>
          <w:sz w:val="28"/>
          <w:szCs w:val="28"/>
        </w:rPr>
        <w:t>целях реализации государственной политики в области охраны труда на</w:t>
      </w:r>
      <w:r w:rsidR="005C61FF">
        <w:rPr>
          <w:rFonts w:ascii="PT Astra Sans" w:hAnsi="PT Astra Sans" w:cs="Times New Roman"/>
          <w:sz w:val="28"/>
          <w:szCs w:val="28"/>
        </w:rPr>
        <w:t xml:space="preserve"> территории Белозерского района и в соответствии с постановлением Администрации Белозерского района от 30 декабря 2020 года №</w:t>
      </w:r>
      <w:r w:rsidR="00F8216C">
        <w:rPr>
          <w:rFonts w:ascii="PT Astra Sans" w:hAnsi="PT Astra Sans" w:cs="Times New Roman"/>
          <w:sz w:val="28"/>
          <w:szCs w:val="28"/>
        </w:rPr>
        <w:t xml:space="preserve"> </w:t>
      </w:r>
      <w:r w:rsidR="005C61FF">
        <w:rPr>
          <w:rFonts w:ascii="PT Astra Sans" w:hAnsi="PT Astra Sans" w:cs="Times New Roman"/>
          <w:sz w:val="28"/>
          <w:szCs w:val="28"/>
        </w:rPr>
        <w:t>740 «О муниципальных программах Белозерского района»,</w:t>
      </w:r>
      <w:r w:rsidR="005C61FF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Pr="00126247">
        <w:rPr>
          <w:rFonts w:ascii="PT Astra Sans" w:hAnsi="PT Astra Sans" w:cs="Times New Roman"/>
          <w:sz w:val="28"/>
          <w:szCs w:val="28"/>
        </w:rPr>
        <w:t xml:space="preserve"> Администрация Белозерского района </w:t>
      </w:r>
    </w:p>
    <w:p w:rsidR="00232D9D" w:rsidRPr="00126247" w:rsidRDefault="00232D9D" w:rsidP="00AC5996">
      <w:pPr>
        <w:pStyle w:val="ConsPlusNormal"/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>ПОСТАНОВЛЯЕТ:</w:t>
      </w:r>
    </w:p>
    <w:p w:rsidR="00232D9D" w:rsidRPr="00126247" w:rsidRDefault="00424206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>1.</w:t>
      </w:r>
      <w:r w:rsidR="005E7025" w:rsidRPr="00126247">
        <w:rPr>
          <w:rFonts w:ascii="PT Astra Sans" w:hAnsi="PT Astra Sans" w:cs="Times New Roman"/>
          <w:sz w:val="28"/>
          <w:szCs w:val="28"/>
        </w:rPr>
        <w:t xml:space="preserve"> Утвердить муниципальную </w:t>
      </w:r>
      <w:hyperlink w:anchor="Par34" w:history="1">
        <w:r w:rsidR="00232D9D" w:rsidRPr="00126247">
          <w:rPr>
            <w:rFonts w:ascii="PT Astra Sans" w:hAnsi="PT Astra Sans" w:cs="Times New Roman"/>
            <w:sz w:val="28"/>
            <w:szCs w:val="28"/>
          </w:rPr>
          <w:t>программу</w:t>
        </w:r>
      </w:hyperlink>
      <w:r w:rsidR="005E7025" w:rsidRPr="00126247">
        <w:rPr>
          <w:rFonts w:ascii="PT Astra Sans" w:hAnsi="PT Astra Sans" w:cs="Times New Roman"/>
          <w:sz w:val="28"/>
          <w:szCs w:val="28"/>
        </w:rPr>
        <w:t xml:space="preserve"> Белозерского </w:t>
      </w:r>
      <w:r w:rsidR="00232D9D" w:rsidRPr="00126247">
        <w:rPr>
          <w:rFonts w:ascii="PT Astra Sans" w:hAnsi="PT Astra Sans" w:cs="Times New Roman"/>
          <w:sz w:val="28"/>
          <w:szCs w:val="28"/>
        </w:rPr>
        <w:t>рай</w:t>
      </w:r>
      <w:r w:rsidRPr="00126247">
        <w:rPr>
          <w:rFonts w:ascii="PT Astra Sans" w:hAnsi="PT Astra Sans" w:cs="Times New Roman"/>
          <w:sz w:val="28"/>
          <w:szCs w:val="28"/>
        </w:rPr>
        <w:t xml:space="preserve">она </w:t>
      </w:r>
      <w:r w:rsidR="00083875" w:rsidRPr="00126247">
        <w:rPr>
          <w:rFonts w:ascii="PT Astra Sans" w:hAnsi="PT Astra Sans" w:cs="Times New Roman"/>
          <w:sz w:val="28"/>
          <w:szCs w:val="28"/>
        </w:rPr>
        <w:t>«</w:t>
      </w:r>
      <w:r w:rsidR="00232D9D" w:rsidRPr="00126247">
        <w:rPr>
          <w:rFonts w:ascii="PT Astra Sans" w:hAnsi="PT Astra Sans" w:cs="Times New Roman"/>
          <w:sz w:val="28"/>
          <w:szCs w:val="28"/>
        </w:rPr>
        <w:t>Улучшение условий</w:t>
      </w:r>
      <w:r w:rsidR="006B71DC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232D9D" w:rsidRPr="00126247">
        <w:rPr>
          <w:rFonts w:ascii="PT Astra Sans" w:hAnsi="PT Astra Sans" w:cs="Times New Roman"/>
          <w:sz w:val="28"/>
          <w:szCs w:val="28"/>
        </w:rPr>
        <w:t>и охраны труда в Белозерском районе»</w:t>
      </w:r>
      <w:r w:rsidR="00ED00AE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232D9D" w:rsidRPr="00126247">
        <w:rPr>
          <w:rFonts w:ascii="PT Astra Sans" w:hAnsi="PT Astra Sans" w:cs="Times New Roman"/>
          <w:sz w:val="28"/>
          <w:szCs w:val="28"/>
        </w:rPr>
        <w:t>на 20</w:t>
      </w:r>
      <w:r w:rsidR="00B41399" w:rsidRPr="00126247">
        <w:rPr>
          <w:rFonts w:ascii="PT Astra Sans" w:hAnsi="PT Astra Sans" w:cs="Times New Roman"/>
          <w:sz w:val="28"/>
          <w:szCs w:val="28"/>
        </w:rPr>
        <w:t>22</w:t>
      </w:r>
      <w:r w:rsidR="00A76470" w:rsidRPr="00126247">
        <w:rPr>
          <w:rFonts w:ascii="PT Astra Sans" w:hAnsi="PT Astra Sans" w:cs="Times New Roman"/>
          <w:sz w:val="28"/>
          <w:szCs w:val="28"/>
        </w:rPr>
        <w:t>-20</w:t>
      </w:r>
      <w:r w:rsidR="00416550">
        <w:rPr>
          <w:rFonts w:ascii="PT Astra Sans" w:hAnsi="PT Astra Sans" w:cs="Times New Roman"/>
          <w:sz w:val="28"/>
          <w:szCs w:val="28"/>
        </w:rPr>
        <w:t>24</w:t>
      </w:r>
      <w:r w:rsidR="00A76470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7D79F4" w:rsidRPr="00126247">
        <w:rPr>
          <w:rFonts w:ascii="PT Astra Sans" w:hAnsi="PT Astra Sans" w:cs="Times New Roman"/>
          <w:sz w:val="28"/>
          <w:szCs w:val="28"/>
        </w:rPr>
        <w:t>годы,</w:t>
      </w:r>
      <w:r w:rsidR="00232D9D" w:rsidRPr="00126247">
        <w:rPr>
          <w:rFonts w:ascii="PT Astra Sans" w:hAnsi="PT Astra Sans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32D9D" w:rsidRPr="0012624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>2. Опубликовать настоящее постановление на официальном сайте Адм</w:t>
      </w:r>
      <w:r w:rsidR="00876B05" w:rsidRPr="00126247">
        <w:rPr>
          <w:rFonts w:ascii="PT Astra Sans" w:hAnsi="PT Astra Sans" w:cs="Times New Roman"/>
          <w:sz w:val="28"/>
          <w:szCs w:val="28"/>
        </w:rPr>
        <w:t xml:space="preserve">инистрации Белозерского района </w:t>
      </w:r>
      <w:r w:rsidR="006824C5">
        <w:rPr>
          <w:rFonts w:ascii="PT Astra Sans" w:hAnsi="PT Astra Sans"/>
          <w:sz w:val="28"/>
          <w:szCs w:val="28"/>
        </w:rPr>
        <w:t>в сети Интернет</w:t>
      </w:r>
      <w:r w:rsidR="00876B05" w:rsidRPr="00126247">
        <w:rPr>
          <w:rFonts w:ascii="PT Astra Sans" w:hAnsi="PT Astra Sans"/>
          <w:sz w:val="28"/>
          <w:szCs w:val="28"/>
        </w:rPr>
        <w:t>.</w:t>
      </w:r>
    </w:p>
    <w:p w:rsidR="006B7D0F" w:rsidRPr="00126247" w:rsidRDefault="006B7D0F" w:rsidP="00DD7A8E">
      <w:pPr>
        <w:pStyle w:val="Default"/>
        <w:tabs>
          <w:tab w:val="left" w:pos="0"/>
          <w:tab w:val="center" w:pos="567"/>
          <w:tab w:val="left" w:pos="851"/>
        </w:tabs>
        <w:jc w:val="both"/>
        <w:outlineLvl w:val="0"/>
        <w:rPr>
          <w:rFonts w:ascii="PT Astra Sans" w:hAnsi="PT Astra Sans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 xml:space="preserve">       </w:t>
      </w:r>
      <w:r w:rsidR="00232D9D" w:rsidRPr="00126247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Pr="00126247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126247">
        <w:rPr>
          <w:rFonts w:ascii="PT Astra Sans" w:hAnsi="PT Astra Sans"/>
          <w:sz w:val="28"/>
          <w:szCs w:val="28"/>
        </w:rPr>
        <w:t xml:space="preserve"> выполнением настоящего постановления </w:t>
      </w:r>
      <w:r w:rsidR="006824C5">
        <w:rPr>
          <w:rFonts w:ascii="PT Astra Sans" w:hAnsi="PT Astra Sans"/>
          <w:sz w:val="28"/>
          <w:szCs w:val="28"/>
        </w:rPr>
        <w:t>возложить на первого заместителя Главы Белозерского района</w:t>
      </w:r>
      <w:r w:rsidR="00FC1F5B">
        <w:rPr>
          <w:rFonts w:ascii="PT Astra Sans" w:hAnsi="PT Astra Sans"/>
          <w:sz w:val="28"/>
          <w:szCs w:val="28"/>
        </w:rPr>
        <w:t xml:space="preserve">, начальника </w:t>
      </w:r>
      <w:r w:rsidR="00212531">
        <w:rPr>
          <w:rFonts w:ascii="PT Astra Sans" w:hAnsi="PT Astra Sans"/>
          <w:sz w:val="28"/>
          <w:szCs w:val="28"/>
        </w:rPr>
        <w:t xml:space="preserve">управления </w:t>
      </w:r>
      <w:r w:rsidR="00FC1F5B">
        <w:rPr>
          <w:rFonts w:ascii="PT Astra Sans" w:hAnsi="PT Astra Sans"/>
          <w:sz w:val="28"/>
          <w:szCs w:val="28"/>
        </w:rPr>
        <w:t>социальной политики.</w:t>
      </w:r>
    </w:p>
    <w:p w:rsidR="00232D9D" w:rsidRPr="0012624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tabs>
          <w:tab w:val="left" w:pos="4080"/>
        </w:tabs>
        <w:rPr>
          <w:rFonts w:ascii="PT Astra Sans" w:hAnsi="PT Astra Sans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>Глава</w:t>
      </w:r>
      <w:r w:rsidR="0077035B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Pr="00126247">
        <w:rPr>
          <w:rFonts w:ascii="PT Astra Sans" w:hAnsi="PT Astra Sans" w:cs="Times New Roman"/>
          <w:sz w:val="28"/>
          <w:szCs w:val="28"/>
        </w:rPr>
        <w:t>Белозерского района</w:t>
      </w:r>
      <w:r w:rsidRPr="00126247">
        <w:rPr>
          <w:rFonts w:ascii="PT Astra Sans" w:hAnsi="PT Astra Sans" w:cs="Times New Roman"/>
          <w:sz w:val="28"/>
          <w:szCs w:val="28"/>
        </w:rPr>
        <w:tab/>
      </w:r>
      <w:r w:rsidR="003B27B0" w:rsidRPr="00126247">
        <w:rPr>
          <w:rFonts w:ascii="PT Astra Sans" w:hAnsi="PT Astra Sans" w:cs="Times New Roman"/>
          <w:sz w:val="28"/>
          <w:szCs w:val="28"/>
        </w:rPr>
        <w:t xml:space="preserve">                  </w:t>
      </w:r>
      <w:r w:rsidR="00A50831" w:rsidRPr="00126247">
        <w:rPr>
          <w:rFonts w:ascii="PT Astra Sans" w:hAnsi="PT Astra Sans" w:cs="Times New Roman"/>
          <w:sz w:val="28"/>
          <w:szCs w:val="28"/>
        </w:rPr>
        <w:t>А.В.</w:t>
      </w:r>
      <w:r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A50831" w:rsidRPr="00126247">
        <w:rPr>
          <w:rFonts w:ascii="PT Astra Sans" w:hAnsi="PT Astra Sans" w:cs="Times New Roman"/>
          <w:sz w:val="28"/>
          <w:szCs w:val="28"/>
        </w:rPr>
        <w:t>Завьялов</w:t>
      </w:r>
    </w:p>
    <w:p w:rsidR="00232D9D" w:rsidRPr="0012624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310FD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310FD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310FD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C45" w:rsidRPr="0005071C" w:rsidRDefault="00EB5C45" w:rsidP="00EB5C45">
      <w:pPr>
        <w:pStyle w:val="ConsPlusNormal"/>
        <w:tabs>
          <w:tab w:val="left" w:pos="6521"/>
        </w:tabs>
        <w:rPr>
          <w:rFonts w:ascii="PT Astra Sans" w:hAnsi="PT Astra Sans" w:cs="Times New Roman"/>
        </w:rPr>
      </w:pPr>
    </w:p>
    <w:p w:rsidR="00EB5C45" w:rsidRPr="0005071C" w:rsidRDefault="00EB5C45" w:rsidP="00EB5C45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</w:p>
    <w:p w:rsidR="00EB5C45" w:rsidRPr="0005071C" w:rsidRDefault="00EB5C45" w:rsidP="00EB5C45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</w:p>
    <w:p w:rsidR="004A4970" w:rsidRDefault="004A4970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4A4970" w:rsidRDefault="004A4970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EF2F4A" w:rsidRDefault="00EF2F4A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0C5BE1" w:rsidRDefault="000C5BE1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tbl>
      <w:tblPr>
        <w:tblpPr w:leftFromText="180" w:rightFromText="180" w:vertAnchor="text" w:tblpX="5356" w:tblpY="-4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0C5BE1" w:rsidTr="002E209F">
        <w:trPr>
          <w:trHeight w:val="313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65AEF" w:rsidRDefault="00065AEF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2E209F" w:rsidRDefault="002E209F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2E209F" w:rsidRDefault="002E209F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2E209F" w:rsidRPr="0005071C" w:rsidRDefault="002E209F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>Приложение к постановлению</w:t>
            </w:r>
          </w:p>
          <w:p w:rsidR="002E209F" w:rsidRPr="0005071C" w:rsidRDefault="002E209F" w:rsidP="002E209F">
            <w:pPr>
              <w:pStyle w:val="ConsPlusNormal"/>
              <w:tabs>
                <w:tab w:val="left" w:pos="5387"/>
                <w:tab w:val="left" w:pos="5529"/>
                <w:tab w:val="left" w:pos="8715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>Администрации Белозерского района</w:t>
            </w:r>
          </w:p>
          <w:p w:rsidR="002E209F" w:rsidRPr="0005071C" w:rsidRDefault="002E209F" w:rsidP="002E209F">
            <w:pPr>
              <w:pStyle w:val="ConsPlusNormal"/>
              <w:tabs>
                <w:tab w:val="left" w:pos="2835"/>
                <w:tab w:val="decimal" w:pos="4536"/>
                <w:tab w:val="left" w:pos="5103"/>
                <w:tab w:val="decimal" w:pos="8505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>от «</w:t>
            </w:r>
            <w:r w:rsidR="001A7388">
              <w:rPr>
                <w:rFonts w:ascii="PT Astra Sans" w:hAnsi="PT Astra Sans" w:cs="Times New Roman"/>
              </w:rPr>
              <w:t>14</w:t>
            </w:r>
            <w:r w:rsidRPr="0005071C">
              <w:rPr>
                <w:rFonts w:ascii="PT Astra Sans" w:hAnsi="PT Astra Sans" w:cs="Times New Roman"/>
              </w:rPr>
              <w:t>» октября 2021 года №</w:t>
            </w:r>
            <w:r w:rsidR="001A7388">
              <w:rPr>
                <w:rFonts w:ascii="PT Astra Sans" w:hAnsi="PT Astra Sans" w:cs="Times New Roman"/>
              </w:rPr>
              <w:t>614</w:t>
            </w:r>
          </w:p>
          <w:p w:rsidR="002E209F" w:rsidRPr="0005071C" w:rsidRDefault="002E209F" w:rsidP="002E209F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 xml:space="preserve">«Об утверждении </w:t>
            </w:r>
            <w:proofErr w:type="gramStart"/>
            <w:r w:rsidRPr="0005071C">
              <w:rPr>
                <w:rFonts w:ascii="PT Astra Sans" w:hAnsi="PT Astra Sans" w:cs="Times New Roman"/>
              </w:rPr>
              <w:t>муниципальной</w:t>
            </w:r>
            <w:proofErr w:type="gramEnd"/>
          </w:p>
          <w:p w:rsidR="002E209F" w:rsidRPr="0005071C" w:rsidRDefault="002E209F" w:rsidP="002E209F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>Программы «Улучшение условий и</w:t>
            </w:r>
          </w:p>
          <w:p w:rsidR="002E209F" w:rsidRPr="0005071C" w:rsidRDefault="002E209F" w:rsidP="002E209F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>охраны труда в Белозерском районе»</w:t>
            </w:r>
          </w:p>
          <w:p w:rsidR="002E209F" w:rsidRPr="0005071C" w:rsidRDefault="002E209F" w:rsidP="002E209F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на 2022 -</w:t>
            </w:r>
            <w:r w:rsidR="00DB48E0">
              <w:rPr>
                <w:rFonts w:ascii="PT Astra Sans" w:hAnsi="PT Astra Sans" w:cs="Times New Roman"/>
              </w:rPr>
              <w:t xml:space="preserve"> </w:t>
            </w:r>
            <w:r>
              <w:rPr>
                <w:rFonts w:ascii="PT Astra Sans" w:hAnsi="PT Astra Sans" w:cs="Times New Roman"/>
              </w:rPr>
              <w:t>2024</w:t>
            </w:r>
            <w:r w:rsidR="00DB48E0">
              <w:rPr>
                <w:rFonts w:ascii="PT Astra Sans" w:hAnsi="PT Astra Sans" w:cs="Times New Roman"/>
              </w:rPr>
              <w:t xml:space="preserve"> годы</w:t>
            </w:r>
            <w:r w:rsidRPr="0005071C">
              <w:rPr>
                <w:rFonts w:ascii="PT Astra Sans" w:hAnsi="PT Astra Sans" w:cs="Times New Roman"/>
              </w:rPr>
              <w:t>»</w:t>
            </w:r>
          </w:p>
          <w:p w:rsidR="000C5BE1" w:rsidRDefault="000C5BE1" w:rsidP="002E209F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C96BF1" w:rsidRDefault="00C96BF1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3F5F90" w:rsidRDefault="003F5F90" w:rsidP="000C5BE1">
      <w:pPr>
        <w:pStyle w:val="ConsPlusTitle"/>
        <w:rPr>
          <w:rFonts w:ascii="PT Astra Sans" w:hAnsi="PT Astra Sans" w:cs="Times New Roman"/>
          <w:sz w:val="24"/>
          <w:szCs w:val="24"/>
        </w:rPr>
      </w:pPr>
    </w:p>
    <w:p w:rsidR="003F5F90" w:rsidRDefault="003F5F90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3F5F90" w:rsidRDefault="003F5F90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29510E" w:rsidRDefault="0029510E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29510E" w:rsidRDefault="0029510E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29510E" w:rsidRDefault="0029510E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1177D" w:rsidRDefault="00A1177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232D9D" w:rsidRPr="00B22F4F" w:rsidRDefault="00B22F4F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МУНИЦИПАЛЬНАЯ</w:t>
      </w:r>
      <w:r w:rsidR="00232D9D" w:rsidRPr="00B22F4F">
        <w:rPr>
          <w:rFonts w:ascii="PT Astra Sans" w:hAnsi="PT Astra Sans" w:cs="Times New Roman"/>
          <w:sz w:val="24"/>
          <w:szCs w:val="24"/>
        </w:rPr>
        <w:t xml:space="preserve"> ПРОГРАММА</w:t>
      </w:r>
    </w:p>
    <w:p w:rsidR="009234AB" w:rsidRDefault="00232D9D" w:rsidP="009D0531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Белозерского района «Улучшение условий и охр</w:t>
      </w:r>
      <w:r w:rsidR="00AC03C1">
        <w:rPr>
          <w:rFonts w:ascii="PT Astra Sans" w:hAnsi="PT Astra Sans" w:cs="Times New Roman"/>
          <w:sz w:val="24"/>
          <w:szCs w:val="24"/>
        </w:rPr>
        <w:t>аны труда в Белозерском районе»</w:t>
      </w:r>
      <w:r w:rsidRPr="00B22F4F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B22F4F">
        <w:rPr>
          <w:rFonts w:ascii="PT Astra Sans" w:hAnsi="PT Astra Sans" w:cs="Times New Roman"/>
          <w:sz w:val="24"/>
          <w:szCs w:val="24"/>
        </w:rPr>
        <w:t>на</w:t>
      </w:r>
      <w:proofErr w:type="gramEnd"/>
    </w:p>
    <w:p w:rsidR="00232D9D" w:rsidRPr="00B22F4F" w:rsidRDefault="00232D9D" w:rsidP="009D0531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 20</w:t>
      </w:r>
      <w:r w:rsidR="006824AC">
        <w:rPr>
          <w:rFonts w:ascii="PT Astra Sans" w:hAnsi="PT Astra Sans" w:cs="Times New Roman"/>
          <w:sz w:val="24"/>
          <w:szCs w:val="24"/>
        </w:rPr>
        <w:t>22</w:t>
      </w:r>
      <w:r w:rsidR="009234AB">
        <w:rPr>
          <w:rFonts w:ascii="PT Astra Sans" w:hAnsi="PT Astra Sans" w:cs="Times New Roman"/>
          <w:sz w:val="24"/>
          <w:szCs w:val="24"/>
        </w:rPr>
        <w:t xml:space="preserve"> </w:t>
      </w:r>
      <w:r w:rsidRPr="00B22F4F">
        <w:rPr>
          <w:rFonts w:ascii="PT Astra Sans" w:hAnsi="PT Astra Sans" w:cs="Times New Roman"/>
          <w:sz w:val="24"/>
          <w:szCs w:val="24"/>
        </w:rPr>
        <w:t>-</w:t>
      </w:r>
      <w:r w:rsidR="009234AB">
        <w:rPr>
          <w:rFonts w:ascii="PT Astra Sans" w:hAnsi="PT Astra Sans" w:cs="Times New Roman"/>
          <w:sz w:val="24"/>
          <w:szCs w:val="24"/>
        </w:rPr>
        <w:t xml:space="preserve"> </w:t>
      </w:r>
      <w:r w:rsidRPr="00B22F4F">
        <w:rPr>
          <w:rFonts w:ascii="PT Astra Sans" w:hAnsi="PT Astra Sans" w:cs="Times New Roman"/>
          <w:sz w:val="24"/>
          <w:szCs w:val="24"/>
        </w:rPr>
        <w:t>20</w:t>
      </w:r>
      <w:r w:rsidR="00881C23">
        <w:rPr>
          <w:rFonts w:ascii="PT Astra Sans" w:hAnsi="PT Astra Sans" w:cs="Times New Roman"/>
          <w:sz w:val="24"/>
          <w:szCs w:val="24"/>
        </w:rPr>
        <w:t>24</w:t>
      </w:r>
      <w:r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232D9D" w:rsidRPr="007B51A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ПАСПОРТ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муниципальной Программы Белозерского района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«Улучшение условий и охраны труда </w:t>
      </w:r>
    </w:p>
    <w:p w:rsidR="00232D9D" w:rsidRPr="00B22F4F" w:rsidRDefault="006824AC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в Белозерском районе» на 2022</w:t>
      </w:r>
      <w:r w:rsidR="009B569C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B22F4F">
        <w:rPr>
          <w:rFonts w:ascii="PT Astra Sans" w:hAnsi="PT Astra Sans" w:cs="Times New Roman"/>
          <w:sz w:val="24"/>
          <w:szCs w:val="24"/>
        </w:rPr>
        <w:t>-</w:t>
      </w:r>
      <w:r w:rsidR="009B569C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B22F4F">
        <w:rPr>
          <w:rFonts w:ascii="PT Astra Sans" w:hAnsi="PT Astra Sans" w:cs="Times New Roman"/>
          <w:sz w:val="24"/>
          <w:szCs w:val="24"/>
        </w:rPr>
        <w:t>20</w:t>
      </w:r>
      <w:r w:rsidR="00881C23">
        <w:rPr>
          <w:rFonts w:ascii="PT Astra Sans" w:hAnsi="PT Astra Sans" w:cs="Times New Roman"/>
          <w:sz w:val="24"/>
          <w:szCs w:val="24"/>
        </w:rPr>
        <w:t>24</w:t>
      </w:r>
      <w:r w:rsidR="00232D9D"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232D9D" w:rsidRPr="0099196E" w:rsidTr="003172DC">
        <w:trPr>
          <w:trHeight w:val="8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2B6B6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B22F4F" w:rsidP="002B6B6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Муниципальная Программа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 района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«Улу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чшение условий и охраны труда 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Белозерском районе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>» на</w:t>
            </w:r>
            <w:r w:rsidR="006824AC">
              <w:rPr>
                <w:rFonts w:ascii="PT Astra Sans" w:hAnsi="PT Astra Sans" w:cs="Times New Roman"/>
                <w:sz w:val="24"/>
                <w:szCs w:val="24"/>
              </w:rPr>
              <w:t xml:space="preserve"> 2022</w:t>
            </w:r>
            <w:r w:rsidR="009B569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B569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881C23">
              <w:rPr>
                <w:rFonts w:ascii="PT Astra Sans" w:hAnsi="PT Astra Sans" w:cs="Times New Roman"/>
                <w:sz w:val="24"/>
                <w:szCs w:val="24"/>
              </w:rPr>
              <w:t>24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(далее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-Программа)</w:t>
            </w:r>
          </w:p>
        </w:tc>
      </w:tr>
      <w:tr w:rsidR="00232D9D" w:rsidRPr="0099196E" w:rsidTr="003172DC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Заказчик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2B6B6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232D9D" w:rsidRPr="0099196E" w:rsidTr="003172DC">
        <w:trPr>
          <w:trHeight w:val="528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856E5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Органы местного самоуправления муниципальных образований Белозерского района</w:t>
            </w:r>
            <w:r w:rsidR="00DE21F6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  <w:proofErr w:type="gramStart"/>
            <w:r w:rsidRPr="00B22F4F">
              <w:rPr>
                <w:rFonts w:ascii="PT Astra Sans" w:hAnsi="PT Astra Sans" w:cs="Times New Roman"/>
                <w:sz w:val="24"/>
                <w:szCs w:val="24"/>
              </w:rPr>
              <w:t>,с</w:t>
            </w:r>
            <w:proofErr w:type="gramEnd"/>
            <w:r w:rsidRPr="00B22F4F">
              <w:rPr>
                <w:rFonts w:ascii="PT Astra Sans" w:hAnsi="PT Astra Sans" w:cs="Times New Roman"/>
                <w:sz w:val="24"/>
                <w:szCs w:val="24"/>
              </w:rPr>
              <w:t>труктурные подразделения Администрации</w:t>
            </w:r>
            <w:r w:rsidR="006824A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Белозерского района, осуществляющие отраслевое либо межотраслево</w:t>
            </w:r>
            <w:r w:rsidR="002F6FF9">
              <w:rPr>
                <w:rFonts w:ascii="PT Astra Sans" w:hAnsi="PT Astra Sans" w:cs="Times New Roman"/>
                <w:sz w:val="24"/>
                <w:szCs w:val="24"/>
              </w:rPr>
              <w:t xml:space="preserve">е управление, </w:t>
            </w:r>
            <w:r w:rsidR="00BB621C" w:rsidRPr="00856E52">
              <w:rPr>
                <w:rFonts w:ascii="PT Astra Sans" w:hAnsi="PT Astra Sans"/>
                <w:sz w:val="24"/>
                <w:szCs w:val="24"/>
              </w:rPr>
              <w:t>Белозерский филиал ГАУ «Издательский дом «Новый мир»</w:t>
            </w:r>
            <w:r w:rsidR="00FC4DB0" w:rsidRPr="00856E52">
              <w:rPr>
                <w:rFonts w:ascii="PT Astra Sans" w:hAnsi="PT Astra Sans"/>
                <w:sz w:val="24"/>
                <w:szCs w:val="24"/>
              </w:rPr>
              <w:t xml:space="preserve"> - редакция газеты «Боевое слово»</w:t>
            </w:r>
            <w:r w:rsidR="00DE21F6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F61DF0">
              <w:rPr>
                <w:rFonts w:ascii="PT Astra Sans" w:hAnsi="PT Astra Sans" w:cs="Times New Roman"/>
                <w:sz w:val="24"/>
                <w:szCs w:val="24"/>
              </w:rPr>
              <w:t>(</w:t>
            </w:r>
            <w:r w:rsidR="00A76470" w:rsidRPr="00B22F4F"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</w:p>
          <w:p w:rsidR="00232D9D" w:rsidRPr="00B22F4F" w:rsidRDefault="00232D9D" w:rsidP="00B22F4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Государственная инспекция труда в Курганской области (по согласованию),               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br/>
              <w:t>Государственное учреждение</w:t>
            </w:r>
            <w:r w:rsidR="0029402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29402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Курганское региональное отделение Фонда социального страхован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 xml:space="preserve">ия Российской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Федерации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Управление Федеральной службы по надзору в сфере защиты прав потребителей и благополучия человека по Курганской области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ральское управление Федеральной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службы по экологическому, технологическому и атомному надзору (по согласов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анию);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Курганское региональное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объединение работодателей «Союз промышленников и предпринимателей»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Объединение организаций профессиональных союзов  </w:t>
            </w:r>
            <w:r w:rsidR="00DF5899">
              <w:rPr>
                <w:rFonts w:ascii="PT Astra Sans" w:hAnsi="PT Astra Sans" w:cs="Times New Roman"/>
                <w:sz w:val="24"/>
                <w:szCs w:val="24"/>
              </w:rPr>
              <w:t xml:space="preserve">        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«Федерация профсоюзов Курганской области» (по согласованию);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организации, оказывающие услуги в области охраны труда, -   учебные центры (по согласованию),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руководители организаций,</w:t>
            </w:r>
            <w:r w:rsidR="00DF5899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предприятий,</w:t>
            </w:r>
            <w:r w:rsidR="00DF5899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учреждений всех форм собственности (по согласованию)</w:t>
            </w:r>
          </w:p>
        </w:tc>
      </w:tr>
      <w:tr w:rsidR="00232D9D" w:rsidRPr="0099196E" w:rsidTr="003172DC">
        <w:trPr>
          <w:trHeight w:val="5802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A" w:rsidRPr="005574AA" w:rsidRDefault="004E1ABA" w:rsidP="005574AA">
            <w:pPr>
              <w:pStyle w:val="a6"/>
              <w:rPr>
                <w:rFonts w:ascii="PT Astra Sans" w:eastAsia="SimSun" w:hAnsi="PT Astra Sans"/>
                <w:lang w:eastAsia="en-US"/>
              </w:rPr>
            </w:pPr>
            <w:r w:rsidRPr="005574AA">
              <w:rPr>
                <w:rFonts w:ascii="PT Astra Sans" w:eastAsia="SimSun" w:hAnsi="PT Astra Sans"/>
                <w:lang w:eastAsia="en-US"/>
              </w:rPr>
              <w:t>Главная цель</w:t>
            </w:r>
            <w:r w:rsidR="005574AA">
              <w:rPr>
                <w:rFonts w:ascii="PT Astra Sans" w:eastAsia="SimSun" w:hAnsi="PT Astra Sans"/>
                <w:lang w:eastAsia="en-US"/>
              </w:rPr>
              <w:t xml:space="preserve"> программы</w:t>
            </w:r>
            <w:r w:rsidR="001645AE">
              <w:rPr>
                <w:rFonts w:ascii="PT Astra Sans" w:eastAsia="SimSun" w:hAnsi="PT Astra Sans"/>
                <w:lang w:eastAsia="en-US"/>
              </w:rPr>
              <w:t xml:space="preserve"> </w:t>
            </w:r>
            <w:r w:rsidR="005574AA">
              <w:rPr>
                <w:rFonts w:ascii="PT Astra Sans" w:eastAsia="SimSun" w:hAnsi="PT Astra Sans"/>
                <w:lang w:eastAsia="en-US"/>
              </w:rPr>
              <w:t>–</w:t>
            </w:r>
            <w:r w:rsidR="001645AE">
              <w:rPr>
                <w:rFonts w:ascii="PT Astra Sans" w:eastAsia="SimSun" w:hAnsi="PT Astra Sans"/>
                <w:lang w:eastAsia="en-US"/>
              </w:rPr>
              <w:t xml:space="preserve"> </w:t>
            </w:r>
            <w:r w:rsidRPr="005574AA">
              <w:rPr>
                <w:rFonts w:ascii="PT Astra Sans" w:eastAsia="SimSun" w:hAnsi="PT Astra Sans"/>
                <w:lang w:eastAsia="en-US"/>
              </w:rPr>
              <w:t>с</w:t>
            </w:r>
            <w:r w:rsidRPr="005574AA">
              <w:rPr>
                <w:rFonts w:ascii="PT Astra Sans" w:hAnsi="PT Astra Sans"/>
              </w:rPr>
              <w:t xml:space="preserve">охранение жизни и здоровья человека в процессе труда, профилактика профессиональных заболеваний, предупреждение производственного травматизма. Привлечение руководителей организаций, учреждений, предприятий всех форм собственности к эффективной деятельности в области охраны труда, </w:t>
            </w:r>
            <w:r w:rsidRPr="005574AA">
              <w:rPr>
                <w:rFonts w:ascii="PT Astra Sans" w:eastAsia="SimSun" w:hAnsi="PT Astra Sans"/>
                <w:lang w:eastAsia="en-US"/>
              </w:rPr>
              <w:t>обеспечение конституционных прав и гарантий работников на здоровые и безопасные условия труда.</w:t>
            </w:r>
          </w:p>
          <w:p w:rsidR="004E1ABA" w:rsidRPr="005574AA" w:rsidRDefault="004E1ABA" w:rsidP="005574AA">
            <w:pPr>
              <w:pStyle w:val="a6"/>
              <w:rPr>
                <w:rFonts w:ascii="PT Astra Sans" w:eastAsia="SimSun" w:hAnsi="PT Astra Sans"/>
                <w:lang w:eastAsia="en-US"/>
              </w:rPr>
            </w:pPr>
            <w:r w:rsidRPr="005574AA">
              <w:rPr>
                <w:rFonts w:ascii="PT Astra Sans" w:eastAsia="SimSun" w:hAnsi="PT Astra Sans"/>
                <w:lang w:eastAsia="en-US"/>
              </w:rPr>
              <w:t>В программе запланированы мероприятия по решению следующих задач:</w:t>
            </w:r>
          </w:p>
          <w:p w:rsidR="006102E2" w:rsidRDefault="006102E2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снижение уровня производственного травматизма, в том числе со смертельным исходом;   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сокращение числа работников, занятых на рабочих местах, не соответствующих гигиеническим нормативам, требованиям и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нормам по </w:t>
            </w:r>
            <w:proofErr w:type="spell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травмобезопасности</w:t>
            </w:r>
            <w:proofErr w:type="spellEnd"/>
            <w:r w:rsidR="00591AA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1645AE">
              <w:rPr>
                <w:rFonts w:ascii="PT Astra Sans" w:hAnsi="PT Astra Sans" w:cs="Times New Roman"/>
                <w:sz w:val="24"/>
                <w:szCs w:val="24"/>
              </w:rPr>
              <w:t xml:space="preserve">и обеспеченности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работников     средствами индивидуальной защиты.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Задачи Программы: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муниципального 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 xml:space="preserve">управления охраной труда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Белозерском районе;   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системы управления охраной труда в организациях;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развитие сист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емы обучения по охране труда;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информационное обеспечение охраны труда;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повышение роли социального партнерства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в ул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>учшении условий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труда,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щественных организаций, органов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местного с</w:t>
            </w:r>
            <w:r w:rsidR="001645AE">
              <w:rPr>
                <w:rFonts w:ascii="PT Astra Sans" w:hAnsi="PT Astra Sans" w:cs="Times New Roman"/>
                <w:sz w:val="24"/>
                <w:szCs w:val="24"/>
              </w:rPr>
              <w:t xml:space="preserve">амоуправления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муниципальных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образований Белозерского района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 xml:space="preserve"> для</w:t>
            </w:r>
            <w:r w:rsidR="00FE434E">
              <w:rPr>
                <w:rFonts w:ascii="PT Astra Sans" w:hAnsi="PT Astra Sans" w:cs="Times New Roman"/>
                <w:sz w:val="24"/>
                <w:szCs w:val="24"/>
              </w:rPr>
              <w:t xml:space="preserve"> решения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проблем условий и охраны труда;</w:t>
            </w:r>
            <w:proofErr w:type="gramEnd"/>
          </w:p>
          <w:p w:rsidR="00232D9D" w:rsidRPr="005574AA" w:rsidRDefault="006102E2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повышение кач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>ества рабочих мест и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улучшение условий труда</w:t>
            </w:r>
          </w:p>
        </w:tc>
      </w:tr>
      <w:tr w:rsidR="00232D9D" w:rsidRPr="0099196E" w:rsidTr="003172DC">
        <w:trPr>
          <w:trHeight w:val="841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10" w:rsidRPr="005574AA" w:rsidRDefault="0090402B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- </w:t>
            </w:r>
            <w:r w:rsidR="007F1410" w:rsidRPr="005574AA">
              <w:rPr>
                <w:rFonts w:ascii="PT Astra Sans" w:hAnsi="PT Astra Sans"/>
                <w:lang w:eastAsia="en-US"/>
              </w:rPr>
              <w:t>обеспечение конституционных прав и гарантий работников на здоровые и безопасные условия труда, в том числе за счет:</w:t>
            </w:r>
          </w:p>
          <w:p w:rsidR="007F1410" w:rsidRPr="005574AA" w:rsidRDefault="0090402B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- </w:t>
            </w:r>
            <w:r w:rsidR="007F1410" w:rsidRPr="005574AA">
              <w:rPr>
                <w:rFonts w:ascii="PT Astra Sans" w:hAnsi="PT Astra Sans"/>
                <w:lang w:eastAsia="en-US"/>
              </w:rPr>
              <w:t>предотвращение рисков несчастных случаев на производстве и профессиональных заболеваний;</w:t>
            </w:r>
          </w:p>
          <w:p w:rsidR="007F1410" w:rsidRPr="005574AA" w:rsidRDefault="005574AA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-</w:t>
            </w:r>
            <w:r w:rsidR="0090402B">
              <w:rPr>
                <w:rFonts w:ascii="PT Astra Sans" w:hAnsi="PT Astra Sans"/>
                <w:lang w:eastAsia="en-US"/>
              </w:rPr>
              <w:t xml:space="preserve"> </w:t>
            </w:r>
            <w:r w:rsidR="007F1410" w:rsidRPr="005574AA">
              <w:rPr>
                <w:rFonts w:ascii="PT Astra Sans" w:hAnsi="PT Astra Sans"/>
                <w:lang w:eastAsia="en-US"/>
              </w:rPr>
              <w:t>повышение качества рабочих мест и улучшения условий труда;</w:t>
            </w:r>
          </w:p>
          <w:p w:rsidR="007F1410" w:rsidRPr="005574AA" w:rsidRDefault="005574AA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-</w:t>
            </w:r>
            <w:r w:rsidR="0090402B">
              <w:rPr>
                <w:rFonts w:ascii="PT Astra Sans" w:hAnsi="PT Astra Sans"/>
                <w:lang w:eastAsia="en-US"/>
              </w:rPr>
              <w:t xml:space="preserve"> </w:t>
            </w:r>
            <w:r w:rsidR="007F1410" w:rsidRPr="005574AA">
              <w:rPr>
                <w:rFonts w:ascii="PT Astra Sans" w:hAnsi="PT Astra Sans"/>
                <w:lang w:eastAsia="en-US"/>
              </w:rPr>
              <w:t>улучшение здоровья работающего населения;</w:t>
            </w:r>
          </w:p>
          <w:p w:rsidR="00232D9D" w:rsidRPr="005574AA" w:rsidRDefault="005574AA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7F1410" w:rsidRPr="005574AA">
              <w:rPr>
                <w:rFonts w:ascii="PT Astra Sans" w:hAnsi="PT Astra Sans" w:cs="Times New Roman"/>
                <w:sz w:val="24"/>
                <w:szCs w:val="24"/>
              </w:rPr>
              <w:t>ч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исле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нность пострадавших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результате несчастных случаев на производстве с утратой трудоспособности на 1 рабочий день и более;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</w:t>
            </w:r>
            <w:r w:rsidR="00C905F5">
              <w:rPr>
                <w:rFonts w:ascii="PT Astra Sans" w:hAnsi="PT Astra Sans" w:cs="Times New Roman"/>
                <w:sz w:val="24"/>
                <w:szCs w:val="24"/>
              </w:rPr>
              <w:t xml:space="preserve"> пострадавших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результате несчастных случаев на   производстве со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смертельным исходом в расчете на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1 тысячу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иц с установленным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текущем году профессиональным заболеванием в расчете на 10 тысяч работающих;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 на инвалидность по       профессиональному забо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леванию в расчете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10 тысяч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 по трудовому увечью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расчете на 10 тысяч работающих;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рабочих мест, аттестованных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 условиям труда, от общего количества рабочих мест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организациях, </w:t>
            </w:r>
            <w:r w:rsidR="009D67BC">
              <w:rPr>
                <w:rFonts w:ascii="PT Astra Sans" w:hAnsi="PT Astra Sans" w:cs="Times New Roman"/>
                <w:sz w:val="24"/>
                <w:szCs w:val="24"/>
              </w:rPr>
              <w:t>расположенных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территории Белозерского района</w:t>
            </w:r>
            <w:proofErr w:type="gramStart"/>
            <w:r w:rsidR="009D67B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(%);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End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работников, занятых в условиях, не отвечающих     санитарно-гигиеническим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нормам, </w:t>
            </w:r>
            <w:r w:rsidR="00EA5470">
              <w:rPr>
                <w:rFonts w:ascii="PT Astra Sans" w:hAnsi="PT Astra Sans" w:cs="Times New Roman"/>
                <w:sz w:val="24"/>
                <w:szCs w:val="24"/>
              </w:rPr>
              <w:t xml:space="preserve">к общей численности занятых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в экономике Белозерского района (%)</w:t>
            </w:r>
          </w:p>
        </w:tc>
      </w:tr>
      <w:tr w:rsidR="00232D9D" w:rsidRPr="0099196E" w:rsidTr="003172DC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A35A81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Сроки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реализации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A35A81" w:rsidP="0060510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  <w:r w:rsidR="00A0419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A0419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EA5470">
              <w:rPr>
                <w:rFonts w:ascii="PT Astra Sans" w:hAnsi="PT Astra Sans" w:cs="Times New Roman"/>
                <w:sz w:val="24"/>
                <w:szCs w:val="24"/>
              </w:rPr>
              <w:t>24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B94AAA" w:rsidRPr="0099196E" w:rsidTr="003172DC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AA" w:rsidRPr="005574AA" w:rsidRDefault="00B94AAA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Финансовое  обеспечение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F9" w:rsidRPr="005574AA" w:rsidRDefault="00ED60F9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Планируемые финансовые ресурсы для реализации за счёт  внебюджетных средств.</w:t>
            </w:r>
          </w:p>
          <w:p w:rsidR="00B94AAA" w:rsidRPr="005574AA" w:rsidRDefault="00ED60F9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Планируемые финансовые ресурсы районного бюджета финанс</w:t>
            </w:r>
            <w:r w:rsidR="00C43E55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ирования Программы составляет 6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0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ED60F9" w:rsidRPr="005574AA" w:rsidRDefault="0095626E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2022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год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-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</w:t>
            </w:r>
            <w:r w:rsidR="00ED60F9"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0 тыс. рублей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ED60F9" w:rsidRDefault="0095626E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2023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год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-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</w:t>
            </w:r>
            <w:r w:rsidR="00ED60F9"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15282C" w:rsidRPr="005574AA" w:rsidRDefault="00C43E55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2024 год – 20 тыс. рублей</w:t>
            </w:r>
          </w:p>
        </w:tc>
      </w:tr>
      <w:tr w:rsidR="00232D9D" w:rsidRPr="0099196E" w:rsidTr="003172DC">
        <w:trPr>
          <w:trHeight w:val="60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Ожидаемые         конечные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15282C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Снижение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    случаев на производстве с утратой трудоспособности на 1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рабочий день и более до</w:t>
            </w:r>
            <w:r w:rsidR="00C83B44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 тысячу ра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ботающих;    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снижение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случаев на производстве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со смертельным исходом</w:t>
            </w:r>
            <w:r w:rsidR="00A946BB">
              <w:rPr>
                <w:rFonts w:ascii="PT Astra Sans" w:hAnsi="PT Astra Sans" w:cs="Times New Roman"/>
                <w:sz w:val="24"/>
                <w:szCs w:val="24"/>
              </w:rPr>
              <w:t xml:space="preserve"> до 0,03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 тысячу работающих;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лиц с установленным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текущем году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профессиональным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заболеванием до 0,2 человека в расчете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10  тысяч 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численности первично вышедших на инвалидность      по профе</w:t>
            </w:r>
            <w:r w:rsidR="00A946BB">
              <w:rPr>
                <w:rFonts w:ascii="PT Astra Sans" w:hAnsi="PT Astra Sans" w:cs="Times New Roman"/>
                <w:sz w:val="24"/>
                <w:szCs w:val="24"/>
              </w:rPr>
              <w:t>ссиональному заболеванию до 0,05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10 тысяч работающих;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первично вышедших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на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инвалидность по  трудовому</w:t>
            </w:r>
            <w:r w:rsidR="009C31CA">
              <w:rPr>
                <w:rFonts w:ascii="PT Astra Sans" w:hAnsi="PT Astra Sans" w:cs="Times New Roman"/>
                <w:sz w:val="24"/>
                <w:szCs w:val="24"/>
              </w:rPr>
              <w:t xml:space="preserve"> увечью до 0,60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 тысяч работающих;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увеличение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удельн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ого веса рабочих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мест, аттестованных по условиям труда, до</w:t>
            </w:r>
            <w:r w:rsidR="009C31CA">
              <w:rPr>
                <w:rFonts w:ascii="PT Astra Sans" w:hAnsi="PT Astra Sans" w:cs="Times New Roman"/>
                <w:sz w:val="24"/>
                <w:szCs w:val="24"/>
              </w:rPr>
              <w:t xml:space="preserve"> 7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0%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от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общего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кол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ичества рабочих мест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организациях, расположенных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территории Белозерского района;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удел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ьного веса работников,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занятых в усл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овиях, не   отвечающих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санитарно-гигиеническим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нормам, от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общей численности з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анятых в экономике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</w:tr>
    </w:tbl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DF48CC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DF48CC">
        <w:rPr>
          <w:rFonts w:ascii="PT Astra Sans" w:hAnsi="PT Astra Sans" w:cs="Times New Roman"/>
          <w:b/>
          <w:sz w:val="24"/>
          <w:szCs w:val="24"/>
        </w:rPr>
        <w:t xml:space="preserve">Раздел I.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Характеристика</w:t>
      </w:r>
      <w:r w:rsidR="0060105F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проблемы</w:t>
      </w:r>
      <w:r w:rsidRPr="00DF48CC">
        <w:rPr>
          <w:rFonts w:ascii="PT Astra Sans" w:hAnsi="PT Astra Sans" w:cs="Times New Roman"/>
          <w:b/>
          <w:sz w:val="24"/>
          <w:szCs w:val="24"/>
        </w:rPr>
        <w:t>,</w:t>
      </w:r>
    </w:p>
    <w:p w:rsidR="00232D9D" w:rsidRPr="00DF48CC" w:rsidRDefault="0060105F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н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9A2A90" w:rsidRPr="00DF48CC">
        <w:rPr>
          <w:rFonts w:ascii="PT Astra Sans" w:hAnsi="PT Astra Sans" w:cs="Times New Roman"/>
          <w:b/>
          <w:sz w:val="24"/>
          <w:szCs w:val="24"/>
        </w:rPr>
        <w:t>решение</w:t>
      </w:r>
      <w:proofErr w:type="gramEnd"/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которой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направлена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программа</w:t>
      </w:r>
    </w:p>
    <w:p w:rsidR="00232D9D" w:rsidRPr="00913465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064" w:rsidRPr="00DF48CC" w:rsidRDefault="007B4064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7B4064" w:rsidRPr="00DF48CC" w:rsidRDefault="007B4064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В соответствии с пунктом 3 статьи 37 Конституции Российской Фед</w:t>
      </w:r>
      <w:r w:rsidR="00DF48CC">
        <w:rPr>
          <w:rFonts w:ascii="PT Astra Sans" w:eastAsia="SimSun" w:hAnsi="PT Astra Sans"/>
          <w:lang w:eastAsia="en-US"/>
        </w:rPr>
        <w:t xml:space="preserve">ерации каждый гражданин России </w:t>
      </w:r>
      <w:r w:rsidRPr="00DF48CC">
        <w:rPr>
          <w:rFonts w:ascii="PT Astra Sans" w:eastAsia="SimSun" w:hAnsi="PT Astra Sans"/>
          <w:lang w:eastAsia="en-US"/>
        </w:rPr>
        <w:t>имеет право на труд в условиях, отвечающих требованиям безопасности и гигиены.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Улучшение условий и охраны труда, сохранение з</w:t>
      </w:r>
      <w:r w:rsidR="00DF48CC">
        <w:rPr>
          <w:rFonts w:ascii="PT Astra Sans" w:eastAsia="SimSun" w:hAnsi="PT Astra Sans"/>
          <w:lang w:eastAsia="en-US"/>
        </w:rPr>
        <w:t xml:space="preserve">доровья работающего населения </w:t>
      </w:r>
      <w:proofErr w:type="gramStart"/>
      <w:r w:rsidR="00DF48CC">
        <w:rPr>
          <w:rFonts w:ascii="PT Astra Sans" w:eastAsia="SimSun" w:hAnsi="PT Astra Sans"/>
          <w:lang w:eastAsia="en-US"/>
        </w:rPr>
        <w:t>-</w:t>
      </w:r>
      <w:r w:rsidRPr="00DF48CC">
        <w:rPr>
          <w:rFonts w:ascii="PT Astra Sans" w:eastAsia="SimSun" w:hAnsi="PT Astra Sans"/>
          <w:lang w:eastAsia="en-US"/>
        </w:rPr>
        <w:t>ч</w:t>
      </w:r>
      <w:proofErr w:type="gramEnd"/>
      <w:r w:rsidRPr="00DF48CC">
        <w:rPr>
          <w:rFonts w:ascii="PT Astra Sans" w:eastAsia="SimSun" w:hAnsi="PT Astra Sans"/>
          <w:lang w:eastAsia="en-US"/>
        </w:rPr>
        <w:t>резвычайно важная социально-экономическая задача. Неблагоприятные условия труда, производственный травматизм и 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lastRenderedPageBreak/>
        <w:t>Решение вопросов обеспечения безопасности на кажд</w:t>
      </w:r>
      <w:r w:rsidR="005E4C4E">
        <w:rPr>
          <w:rFonts w:ascii="PT Astra Sans" w:eastAsia="SimSun" w:hAnsi="PT Astra Sans"/>
          <w:lang w:eastAsia="en-US"/>
        </w:rPr>
        <w:t>ом рабочем месте в Белозерском районе</w:t>
      </w:r>
      <w:r w:rsidRPr="00DF48CC">
        <w:rPr>
          <w:rFonts w:ascii="PT Astra Sans" w:eastAsia="SimSun" w:hAnsi="PT Astra Sans"/>
          <w:lang w:eastAsia="en-US"/>
        </w:rPr>
        <w:t xml:space="preserve"> осуществляется через разработку и</w:t>
      </w:r>
      <w:r w:rsidRPr="00796206">
        <w:rPr>
          <w:rFonts w:eastAsia="SimSun"/>
          <w:lang w:eastAsia="en-US"/>
        </w:rPr>
        <w:t xml:space="preserve"> </w:t>
      </w:r>
      <w:r w:rsidRPr="00DF48CC">
        <w:rPr>
          <w:rFonts w:ascii="PT Astra Sans" w:eastAsia="SimSun" w:hAnsi="PT Astra Sans"/>
          <w:lang w:eastAsia="en-US"/>
        </w:rPr>
        <w:t>реализацию муниципальных программ улучшени</w:t>
      </w:r>
      <w:r w:rsidR="00817A9D">
        <w:rPr>
          <w:rFonts w:ascii="PT Astra Sans" w:eastAsia="SimSun" w:hAnsi="PT Astra Sans"/>
          <w:lang w:eastAsia="en-US"/>
        </w:rPr>
        <w:t>я условий и охраны труда. В 2021</w:t>
      </w:r>
      <w:r w:rsidRPr="00DF48CC">
        <w:rPr>
          <w:rFonts w:ascii="PT Astra Sans" w:eastAsia="SimSun" w:hAnsi="PT Astra Sans"/>
          <w:lang w:eastAsia="en-US"/>
        </w:rPr>
        <w:t xml:space="preserve"> году завершилась реализ</w:t>
      </w:r>
      <w:r w:rsidR="00DF48CC">
        <w:rPr>
          <w:rFonts w:ascii="PT Astra Sans" w:eastAsia="SimSun" w:hAnsi="PT Astra Sans"/>
          <w:lang w:eastAsia="en-US"/>
        </w:rPr>
        <w:t xml:space="preserve">ация программы на </w:t>
      </w:r>
      <w:r w:rsidR="00FF72E4">
        <w:rPr>
          <w:rFonts w:ascii="PT Astra Sans" w:eastAsia="SimSun" w:hAnsi="PT Astra Sans"/>
          <w:lang w:eastAsia="en-US"/>
        </w:rPr>
        <w:t>2020</w:t>
      </w:r>
      <w:r w:rsidR="00A0419D" w:rsidRPr="002B613B">
        <w:rPr>
          <w:rFonts w:ascii="PT Astra Sans" w:eastAsia="SimSun" w:hAnsi="PT Astra Sans"/>
          <w:lang w:eastAsia="en-US"/>
        </w:rPr>
        <w:t xml:space="preserve"> </w:t>
      </w:r>
      <w:r w:rsidR="00DF48CC" w:rsidRPr="002B613B">
        <w:rPr>
          <w:rFonts w:ascii="PT Astra Sans" w:eastAsia="SimSun" w:hAnsi="PT Astra Sans"/>
          <w:lang w:eastAsia="en-US"/>
        </w:rPr>
        <w:t>-</w:t>
      </w:r>
      <w:r w:rsidR="00A0419D" w:rsidRPr="002B613B">
        <w:rPr>
          <w:rFonts w:ascii="PT Astra Sans" w:eastAsia="SimSun" w:hAnsi="PT Astra Sans"/>
          <w:lang w:eastAsia="en-US"/>
        </w:rPr>
        <w:t xml:space="preserve"> </w:t>
      </w:r>
      <w:r w:rsidR="00FF72E4">
        <w:rPr>
          <w:rFonts w:ascii="PT Astra Sans" w:eastAsia="SimSun" w:hAnsi="PT Astra Sans"/>
          <w:lang w:eastAsia="en-US"/>
        </w:rPr>
        <w:t>2021</w:t>
      </w:r>
      <w:r w:rsidR="009A2A90" w:rsidRPr="00DF48CC">
        <w:rPr>
          <w:rFonts w:ascii="PT Astra Sans" w:eastAsia="SimSun" w:hAnsi="PT Astra Sans"/>
          <w:lang w:eastAsia="en-US"/>
        </w:rPr>
        <w:t xml:space="preserve"> год</w:t>
      </w:r>
      <w:r w:rsidRPr="00DF48CC">
        <w:rPr>
          <w:rFonts w:ascii="PT Astra Sans" w:eastAsia="SimSun" w:hAnsi="PT Astra Sans"/>
          <w:lang w:eastAsia="en-US"/>
        </w:rPr>
        <w:t xml:space="preserve">, утверждённой </w:t>
      </w:r>
      <w:r w:rsidR="00D0703B">
        <w:rPr>
          <w:rFonts w:ascii="PT Astra Sans" w:eastAsia="SimSun" w:hAnsi="PT Astra Sans"/>
          <w:lang w:eastAsia="en-US"/>
        </w:rPr>
        <w:t>Постановлени</w:t>
      </w:r>
      <w:r w:rsidR="00597F85">
        <w:rPr>
          <w:rFonts w:ascii="PT Astra Sans" w:eastAsia="SimSun" w:hAnsi="PT Astra Sans"/>
          <w:lang w:eastAsia="en-US"/>
        </w:rPr>
        <w:t xml:space="preserve">ем </w:t>
      </w:r>
      <w:r w:rsidR="00A078D9">
        <w:rPr>
          <w:rFonts w:ascii="PT Astra Sans" w:eastAsia="SimSun" w:hAnsi="PT Astra Sans"/>
          <w:lang w:eastAsia="en-US"/>
        </w:rPr>
        <w:t>№ 756 от 24.12.2019 г.</w:t>
      </w:r>
      <w:r w:rsidR="006E1815">
        <w:rPr>
          <w:rFonts w:ascii="PT Astra Sans" w:eastAsia="SimSun" w:hAnsi="PT Astra Sans"/>
          <w:lang w:eastAsia="en-US"/>
        </w:rPr>
        <w:t xml:space="preserve"> </w:t>
      </w:r>
      <w:r w:rsidR="009D592F">
        <w:rPr>
          <w:rFonts w:ascii="PT Astra Sans" w:eastAsia="SimSun" w:hAnsi="PT Astra Sans"/>
          <w:lang w:eastAsia="en-US"/>
        </w:rPr>
        <w:t>Г</w:t>
      </w:r>
      <w:r w:rsidR="00597F85">
        <w:rPr>
          <w:rFonts w:ascii="PT Astra Sans" w:eastAsia="SimSun" w:hAnsi="PT Astra Sans"/>
          <w:lang w:eastAsia="en-US"/>
        </w:rPr>
        <w:t>лавой</w:t>
      </w:r>
      <w:r w:rsidR="009D592F">
        <w:rPr>
          <w:rFonts w:ascii="PT Astra Sans" w:eastAsia="SimSun" w:hAnsi="PT Astra Sans"/>
          <w:lang w:eastAsia="en-US"/>
        </w:rPr>
        <w:t xml:space="preserve"> Белозерского</w:t>
      </w:r>
      <w:r w:rsidRPr="00DF48CC">
        <w:rPr>
          <w:rFonts w:ascii="PT Astra Sans" w:eastAsia="SimSun" w:hAnsi="PT Astra Sans"/>
          <w:lang w:eastAsia="en-US"/>
        </w:rPr>
        <w:t xml:space="preserve"> </w:t>
      </w:r>
      <w:r w:rsidR="00A078D9">
        <w:rPr>
          <w:rFonts w:ascii="PT Astra Sans" w:eastAsia="SimSun" w:hAnsi="PT Astra Sans"/>
          <w:lang w:eastAsia="en-US"/>
        </w:rPr>
        <w:t>района</w:t>
      </w:r>
      <w:r w:rsidR="006E1815">
        <w:rPr>
          <w:rFonts w:ascii="PT Astra Sans" w:eastAsia="SimSun" w:hAnsi="PT Astra Sans"/>
          <w:lang w:eastAsia="en-US"/>
        </w:rPr>
        <w:t>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Программой предусматривалось </w:t>
      </w:r>
      <w:r w:rsidR="007C2849">
        <w:rPr>
          <w:rFonts w:ascii="PT Astra Sans" w:eastAsia="SimSun" w:hAnsi="PT Astra Sans"/>
          <w:lang w:eastAsia="en-US"/>
        </w:rPr>
        <w:t>создание условий для проведения</w:t>
      </w:r>
      <w:r w:rsidRPr="00DF48CC">
        <w:rPr>
          <w:rFonts w:ascii="PT Astra Sans" w:eastAsia="SimSun" w:hAnsi="PT Astra Sans"/>
          <w:lang w:eastAsia="en-US"/>
        </w:rPr>
        <w:t xml:space="preserve"> аттестации рабочих мест по условиям труда с последующей сертификацией работ по охране труда, создание системы информационного обеспечения организаций документацией в области охраны труда, обучение специалистов организаций по охране труда, показатели программы по аттестации и обучению, пропаганда достижений в организации охраны труда.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Анализ свидетельствует о том, что за время действия Программы в муниципальном районе проведена работа в организациях по аттестации рабочих мест по условиям труда. В большинстве организаций района условия труда продолжают оставаться неудовлетворител</w:t>
      </w:r>
      <w:r w:rsidR="007C2849">
        <w:rPr>
          <w:rFonts w:ascii="PT Astra Sans" w:eastAsia="SimSun" w:hAnsi="PT Astra Sans"/>
          <w:lang w:eastAsia="en-US"/>
        </w:rPr>
        <w:t>ьными. Специальная оценка труда</w:t>
      </w:r>
      <w:r w:rsidR="00631710">
        <w:rPr>
          <w:rFonts w:ascii="PT Astra Sans" w:eastAsia="SimSun" w:hAnsi="PT Astra Sans"/>
          <w:lang w:eastAsia="en-US"/>
        </w:rPr>
        <w:t xml:space="preserve"> и последующая сертификация</w:t>
      </w:r>
      <w:r w:rsidRPr="00DF48CC">
        <w:rPr>
          <w:rFonts w:ascii="PT Astra Sans" w:eastAsia="SimSun" w:hAnsi="PT Astra Sans"/>
          <w:lang w:eastAsia="en-US"/>
        </w:rPr>
        <w:t xml:space="preserve"> работ по охране труда в организациях не проводится по причине отсутствия финансирования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>Неблагоприятные условия труда являются основной причиной профессиональных заболеваний. Нередко этому способствует формальное отношение работодателей к проведению периодических медицинских осмотров работников.</w:t>
      </w:r>
    </w:p>
    <w:p w:rsidR="007B4064" w:rsidRPr="00DF48CC" w:rsidRDefault="007B4064" w:rsidP="007B4064">
      <w:pPr>
        <w:shd w:val="clear" w:color="auto" w:fill="FFFFFF"/>
        <w:ind w:firstLine="708"/>
        <w:jc w:val="both"/>
        <w:rPr>
          <w:rFonts w:ascii="PT Astra Sans" w:eastAsia="SimSun" w:hAnsi="PT Astra Sans"/>
          <w:lang w:eastAsia="en-US"/>
        </w:rPr>
      </w:pPr>
      <w:proofErr w:type="gramStart"/>
      <w:r w:rsidRPr="00DF48CC">
        <w:rPr>
          <w:rFonts w:ascii="PT Astra Sans" w:eastAsia="SimSun" w:hAnsi="PT Astra Sans"/>
          <w:lang w:eastAsia="en-US"/>
        </w:rPr>
        <w:t>Анализ причин профессиональных заболеваний, производственного травматизма, несчастных случаев на производстве свидетельствует об ослаблении внимания работодателей к реконструкции и модернизации производства, соблюдению сроков проведения ремонта и замены устаревшего оборудования,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нарушение трудовой и производственной</w:t>
      </w:r>
      <w:proofErr w:type="gramEnd"/>
      <w:r w:rsidRPr="00DF48CC">
        <w:rPr>
          <w:rFonts w:ascii="PT Astra Sans" w:eastAsia="SimSun" w:hAnsi="PT Astra Sans"/>
          <w:lang w:eastAsia="en-US"/>
        </w:rPr>
        <w:t xml:space="preserve"> дисциплины. Во многих случаях неудовлетворительная организация труда и производства является следствием отсутствия в организациях современных систем управления охраной труда.</w:t>
      </w:r>
    </w:p>
    <w:p w:rsidR="007B4064" w:rsidRPr="00DF48CC" w:rsidRDefault="007B4064" w:rsidP="007B4064">
      <w:pPr>
        <w:ind w:firstLine="708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>Информационная составляющая организации и обеспечения работ по охране труда является чрезвычайно важной не только для работодателей, но и для работников. Подтверждением этому являются многочисленные ежегодные обращения граждан и организаций в органы исполнительной власти Курганской области, органы местного самоуправления Белозерского района за получением той или иной информации в сфере охраны труда.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В этой связи Программа позволяет планомерно проводить работу в области обеспечения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Её реализация требует консолидированных усилий администрации муниципального района, районных комитетов профессиональных союзов и работодателей. </w:t>
      </w:r>
    </w:p>
    <w:p w:rsidR="007B4064" w:rsidRPr="00DF48CC" w:rsidRDefault="007B4064" w:rsidP="007B4064">
      <w:pPr>
        <w:ind w:firstLine="720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 xml:space="preserve">Реализация Программы организована путем выстраивания эффективных партнерских отношений с основными участниками системы управления охраной труда. </w:t>
      </w:r>
    </w:p>
    <w:p w:rsidR="00232D9D" w:rsidRPr="00DF48CC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DF48CC">
        <w:rPr>
          <w:rFonts w:ascii="PT Astra Sans" w:hAnsi="PT Astra Sans" w:cs="Times New Roman"/>
          <w:sz w:val="24"/>
          <w:szCs w:val="24"/>
        </w:rPr>
        <w:t>В Белозерском районе проблема с обеспечением безопасных условий и охраны труда носит актуальный характер.</w:t>
      </w:r>
    </w:p>
    <w:p w:rsidR="00232D9D" w:rsidRPr="00DF48CC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DF48CC">
        <w:rPr>
          <w:rFonts w:ascii="PT Astra Sans" w:hAnsi="PT Astra Sans" w:cs="Times New Roman"/>
          <w:sz w:val="24"/>
          <w:szCs w:val="24"/>
        </w:rPr>
        <w:t>Уровень производственного травматизма на территории Белозерского района снижаетс</w:t>
      </w:r>
      <w:r w:rsidR="00DD3415">
        <w:rPr>
          <w:rFonts w:ascii="PT Astra Sans" w:hAnsi="PT Astra Sans" w:cs="Times New Roman"/>
          <w:sz w:val="24"/>
          <w:szCs w:val="24"/>
        </w:rPr>
        <w:t xml:space="preserve">я, </w:t>
      </w:r>
      <w:r w:rsidR="007C2849">
        <w:rPr>
          <w:rFonts w:ascii="PT Astra Sans" w:hAnsi="PT Astra Sans" w:cs="Times New Roman"/>
          <w:sz w:val="24"/>
          <w:szCs w:val="24"/>
        </w:rPr>
        <w:t>по статистике коэффициент ниже</w:t>
      </w:r>
      <w:r w:rsidRPr="00DF48CC">
        <w:rPr>
          <w:rFonts w:ascii="PT Astra Sans" w:hAnsi="PT Astra Sans" w:cs="Times New Roman"/>
          <w:sz w:val="24"/>
          <w:szCs w:val="24"/>
        </w:rPr>
        <w:t xml:space="preserve"> среднего по Курганской области</w:t>
      </w: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3D08" w:rsidRDefault="00643D08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lastRenderedPageBreak/>
        <w:t>Таблица 1. Коэффициент частоты</w:t>
      </w: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про</w:t>
      </w:r>
      <w:r w:rsidR="00523C34">
        <w:rPr>
          <w:rFonts w:ascii="PT Astra Sans" w:hAnsi="PT Astra Sans" w:cs="Times New Roman"/>
          <w:sz w:val="24"/>
          <w:szCs w:val="24"/>
        </w:rPr>
        <w:t>изводственного травматизма в 2020</w:t>
      </w:r>
      <w:r w:rsidR="00756F91">
        <w:rPr>
          <w:rFonts w:ascii="PT Astra Sans" w:hAnsi="PT Astra Sans" w:cs="Times New Roman"/>
          <w:sz w:val="24"/>
          <w:szCs w:val="24"/>
        </w:rPr>
        <w:t xml:space="preserve"> </w:t>
      </w:r>
      <w:r w:rsidR="00FE600A">
        <w:rPr>
          <w:rFonts w:ascii="PT Astra Sans" w:hAnsi="PT Astra Sans" w:cs="Times New Roman"/>
          <w:sz w:val="24"/>
          <w:szCs w:val="24"/>
        </w:rPr>
        <w:t>-</w:t>
      </w:r>
      <w:r w:rsidR="00756F91">
        <w:rPr>
          <w:rFonts w:ascii="PT Astra Sans" w:hAnsi="PT Astra Sans" w:cs="Times New Roman"/>
          <w:sz w:val="24"/>
          <w:szCs w:val="24"/>
        </w:rPr>
        <w:t xml:space="preserve"> </w:t>
      </w:r>
      <w:r w:rsidR="00523C34">
        <w:rPr>
          <w:rFonts w:ascii="PT Astra Sans" w:hAnsi="PT Astra Sans" w:cs="Times New Roman"/>
          <w:sz w:val="24"/>
          <w:szCs w:val="24"/>
        </w:rPr>
        <w:t>2021</w:t>
      </w:r>
      <w:r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232D9D" w:rsidRPr="00FE600A" w:rsidRDefault="00232D9D" w:rsidP="009D0531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(численность пострадавших врасчете на 1 тысячу работающих)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474"/>
        <w:gridCol w:w="3118"/>
      </w:tblGrid>
      <w:tr w:rsidR="00CA1BF9" w:rsidRPr="00FE600A" w:rsidTr="00CA1BF9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E42BC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Территория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EC43F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 xml:space="preserve">                   Годы                    </w:t>
            </w:r>
          </w:p>
        </w:tc>
      </w:tr>
      <w:tr w:rsidR="00EC43FC" w:rsidRPr="00FE600A" w:rsidTr="00CA1BF9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Nonforma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523C34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523C34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</w:tc>
      </w:tr>
      <w:tr w:rsidR="00CA1BF9" w:rsidRPr="00FE600A" w:rsidTr="00CA1BF9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CA1BF9" w:rsidRPr="00FE600A" w:rsidTr="00CA1BF9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Белозерский район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0,4</w:t>
            </w:r>
          </w:p>
        </w:tc>
      </w:tr>
      <w:tr w:rsidR="00CA1BF9" w:rsidRPr="00FE600A" w:rsidTr="00CA1BF9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CA1BF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3,3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2,8</w:t>
            </w:r>
          </w:p>
        </w:tc>
      </w:tr>
    </w:tbl>
    <w:p w:rsidR="00232D9D" w:rsidRPr="00FE600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7C2849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C2849">
        <w:rPr>
          <w:rFonts w:ascii="PT Astra Sans" w:hAnsi="PT Astra Sans" w:cs="Times New Roman"/>
          <w:sz w:val="24"/>
          <w:szCs w:val="24"/>
        </w:rPr>
        <w:t>Основными причинами несчастных случаев на производстве по данны</w:t>
      </w:r>
      <w:r w:rsidR="007C2849">
        <w:rPr>
          <w:rFonts w:ascii="PT Astra Sans" w:hAnsi="PT Astra Sans" w:cs="Times New Roman"/>
          <w:sz w:val="24"/>
          <w:szCs w:val="24"/>
        </w:rPr>
        <w:t>м Государственного учреждения-</w:t>
      </w:r>
      <w:r w:rsidRPr="007C2849">
        <w:rPr>
          <w:rFonts w:ascii="PT Astra Sans" w:hAnsi="PT Astra Sans" w:cs="Times New Roman"/>
          <w:sz w:val="24"/>
          <w:szCs w:val="24"/>
        </w:rPr>
        <w:t xml:space="preserve">Курганского регионального отделения Фонда социального страхования Российской Федерации стали: неудовлетворительная организация производства работ, нарушение требований охраны труда работодателями и работниками, отсутствие или некачественное проведение обучения по охране труда и проверки </w:t>
      </w:r>
      <w:proofErr w:type="gramStart"/>
      <w:r w:rsidRPr="007C2849">
        <w:rPr>
          <w:rFonts w:ascii="PT Astra Sans" w:hAnsi="PT Astra Sans" w:cs="Times New Roman"/>
          <w:sz w:val="24"/>
          <w:szCs w:val="24"/>
        </w:rPr>
        <w:t>знаний требований охраны труда работников</w:t>
      </w:r>
      <w:proofErr w:type="gramEnd"/>
      <w:r w:rsidRPr="007C2849">
        <w:rPr>
          <w:rFonts w:ascii="PT Astra Sans" w:hAnsi="PT Astra Sans" w:cs="Times New Roman"/>
          <w:sz w:val="24"/>
          <w:szCs w:val="24"/>
        </w:rPr>
        <w:t>.</w:t>
      </w:r>
    </w:p>
    <w:p w:rsidR="00232D9D" w:rsidRPr="007C2849" w:rsidRDefault="007C5937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Неудовлетво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рительными остаются условия труда работников значительного числа организаций на территории Белозерского района. В условиях труда, не отвечающих санитарно-гигиеническим нормам, </w:t>
      </w:r>
      <w:proofErr w:type="gramStart"/>
      <w:r w:rsidR="00232D9D" w:rsidRPr="007C2849">
        <w:rPr>
          <w:rFonts w:ascii="PT Astra Sans" w:hAnsi="PT Astra Sans" w:cs="Times New Roman"/>
          <w:sz w:val="24"/>
          <w:szCs w:val="24"/>
        </w:rPr>
        <w:t>заняты</w:t>
      </w:r>
      <w:proofErr w:type="gramEnd"/>
      <w:r w:rsidR="00203E2D">
        <w:rPr>
          <w:rFonts w:ascii="PT Astra Sans" w:hAnsi="PT Astra Sans" w:cs="Times New Roman"/>
          <w:sz w:val="24"/>
          <w:szCs w:val="24"/>
        </w:rPr>
        <w:t xml:space="preserve"> 25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 % работающих.</w:t>
      </w:r>
    </w:p>
    <w:p w:rsidR="00232D9D" w:rsidRPr="007B4064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Таблица 2. Удельный вес работников,</w:t>
      </w: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proofErr w:type="gramStart"/>
      <w:r w:rsidRPr="00FE600A">
        <w:rPr>
          <w:rFonts w:ascii="PT Astra Sans" w:hAnsi="PT Astra Sans" w:cs="Times New Roman"/>
          <w:sz w:val="24"/>
          <w:szCs w:val="24"/>
        </w:rPr>
        <w:t>занятых в условиях, не отвечающих санитарно-</w:t>
      </w:r>
      <w:proofErr w:type="gramEnd"/>
    </w:p>
    <w:p w:rsidR="00232D9D" w:rsidRPr="00FE600A" w:rsidRDefault="00CE58F5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гигиеническим нормам в 2020</w:t>
      </w:r>
      <w:r w:rsidR="00A50A0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FE600A">
        <w:rPr>
          <w:rFonts w:ascii="PT Astra Sans" w:hAnsi="PT Astra Sans" w:cs="Times New Roman"/>
          <w:sz w:val="24"/>
          <w:szCs w:val="24"/>
        </w:rPr>
        <w:t>-</w:t>
      </w:r>
      <w:r w:rsidR="00A50A08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2021</w:t>
      </w:r>
      <w:r w:rsidR="00232D9D"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232D9D" w:rsidRPr="00FE600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E600A" w:rsidRDefault="00232D9D" w:rsidP="009D0531">
      <w:pPr>
        <w:pStyle w:val="ConsPlusNonformat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(процент)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616"/>
        <w:gridCol w:w="2976"/>
      </w:tblGrid>
      <w:tr w:rsidR="00232D9D" w:rsidRPr="00FE600A" w:rsidTr="00CA1BF9">
        <w:trPr>
          <w:trHeight w:val="86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E600A" w:rsidRDefault="00232D9D" w:rsidP="00470C9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Территория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E600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Годы</w:t>
            </w:r>
          </w:p>
        </w:tc>
      </w:tr>
      <w:tr w:rsidR="008660DE" w:rsidRPr="00FE600A" w:rsidTr="00CA1BF9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3F44AE">
            <w:pPr>
              <w:pStyle w:val="ConsPlusNonforma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3829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2020</w:t>
            </w: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3829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</w:tc>
      </w:tr>
      <w:tr w:rsidR="008660DE" w:rsidRPr="00FE600A" w:rsidTr="00CA1BF9">
        <w:trPr>
          <w:trHeight w:val="65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8" w:rsidRDefault="00010FD8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Белозерский район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26,5</w:t>
            </w:r>
          </w:p>
          <w:p w:rsidR="008660DE" w:rsidRPr="00FE600A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CE58F5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25</w:t>
            </w:r>
          </w:p>
        </w:tc>
      </w:tr>
      <w:tr w:rsidR="008660DE" w:rsidRPr="00FE600A" w:rsidTr="00010FD8">
        <w:trPr>
          <w:trHeight w:val="663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8" w:rsidRDefault="00010FD8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Курганская область  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16</w:t>
            </w:r>
          </w:p>
        </w:tc>
      </w:tr>
    </w:tbl>
    <w:p w:rsidR="00232D9D" w:rsidRPr="00913465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084387" w:rsidRDefault="009A2A9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bookmarkStart w:id="1" w:name="Par242"/>
      <w:bookmarkEnd w:id="1"/>
      <w:r w:rsidRPr="00084387">
        <w:rPr>
          <w:rFonts w:ascii="PT Astra Sans" w:hAnsi="PT Astra Sans" w:cs="Times New Roman"/>
          <w:sz w:val="24"/>
          <w:szCs w:val="24"/>
        </w:rPr>
        <w:t>Н</w:t>
      </w:r>
      <w:r w:rsidR="00232D9D" w:rsidRPr="00084387">
        <w:rPr>
          <w:rFonts w:ascii="PT Astra Sans" w:hAnsi="PT Astra Sans" w:cs="Times New Roman"/>
          <w:sz w:val="24"/>
          <w:szCs w:val="24"/>
        </w:rPr>
        <w:t>а предприятиях до сих пор используется оборудование, не отвечающее требованиям безопасности труда, применяется тяжелый физический труд, морально и физически устаревшее оборудование.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Недостаточными темпами выполняется аттестация рабочих мест по условиям труда, удельный вес аттесто</w:t>
      </w:r>
      <w:r w:rsidR="001371C6">
        <w:rPr>
          <w:rFonts w:ascii="PT Astra Sans" w:hAnsi="PT Astra Sans" w:cs="Times New Roman"/>
          <w:sz w:val="24"/>
          <w:szCs w:val="24"/>
        </w:rPr>
        <w:t>ванных рабочих мест составляет 60</w:t>
      </w:r>
      <w:r w:rsidRPr="00084387">
        <w:rPr>
          <w:rFonts w:ascii="PT Astra Sans" w:hAnsi="PT Astra Sans" w:cs="Times New Roman"/>
          <w:sz w:val="24"/>
          <w:szCs w:val="24"/>
        </w:rPr>
        <w:t>% от их общей численности.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Одной из причин сложившегося положения стало сокращение объемов финансирования мероприятий по охране и улучшению условий труда, в том числе ра</w:t>
      </w:r>
      <w:r w:rsidR="00A00A78">
        <w:rPr>
          <w:rFonts w:ascii="PT Astra Sans" w:hAnsi="PT Astra Sans" w:cs="Times New Roman"/>
          <w:sz w:val="24"/>
          <w:szCs w:val="24"/>
        </w:rPr>
        <w:t>ботодателями: в 2020 и 2021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</w:t>
      </w:r>
      <w:r w:rsidR="00054837" w:rsidRPr="00084387">
        <w:rPr>
          <w:rFonts w:ascii="PT Astra Sans" w:hAnsi="PT Astra Sans" w:cs="Times New Roman"/>
          <w:sz w:val="24"/>
          <w:szCs w:val="24"/>
        </w:rPr>
        <w:t>ах</w:t>
      </w:r>
      <w:r w:rsidRPr="00084387">
        <w:rPr>
          <w:rFonts w:ascii="PT Astra Sans" w:hAnsi="PT Astra Sans" w:cs="Times New Roman"/>
          <w:sz w:val="24"/>
          <w:szCs w:val="24"/>
        </w:rPr>
        <w:t xml:space="preserve"> в расчете на одного работающего израсходовано 1,</w:t>
      </w:r>
      <w:r w:rsidR="00AD595C" w:rsidRPr="00084387">
        <w:rPr>
          <w:rFonts w:ascii="PT Astra Sans" w:hAnsi="PT Astra Sans" w:cs="Times New Roman"/>
          <w:sz w:val="24"/>
          <w:szCs w:val="24"/>
        </w:rPr>
        <w:t>4</w:t>
      </w:r>
      <w:r w:rsidR="00A00A78">
        <w:rPr>
          <w:rFonts w:ascii="PT Astra Sans" w:hAnsi="PT Astra Sans" w:cs="Times New Roman"/>
          <w:sz w:val="24"/>
          <w:szCs w:val="24"/>
        </w:rPr>
        <w:t xml:space="preserve"> тыс. рублей</w:t>
      </w:r>
      <w:r w:rsidRPr="00084387">
        <w:rPr>
          <w:rFonts w:ascii="PT Astra Sans" w:hAnsi="PT Astra Sans" w:cs="Times New Roman"/>
          <w:sz w:val="24"/>
          <w:szCs w:val="24"/>
        </w:rPr>
        <w:t>. Наибольшее снижение финансирования работодателями мероприятий по охране труда допущено в 201</w:t>
      </w:r>
      <w:r w:rsidR="001371C6">
        <w:rPr>
          <w:rFonts w:ascii="PT Astra Sans" w:hAnsi="PT Astra Sans" w:cs="Times New Roman"/>
          <w:sz w:val="24"/>
          <w:szCs w:val="24"/>
        </w:rPr>
        <w:t>8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году. Недостаточный объем финансирования мероприятий по охране труда, в том числе на проведение аттестации рабочих мест по условиям труда, отмечен в бюджетных организациях района, причем целевое финансирование на эти цели бюджетами всех уровней не предусмотрено.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 xml:space="preserve">  Для решения проблемы недостаточного обеспечения безопасных условий и охраны труда необходимо дальнейшее совершенствование системы м</w:t>
      </w:r>
      <w:r w:rsidR="001371C6">
        <w:rPr>
          <w:rFonts w:ascii="PT Astra Sans" w:hAnsi="PT Astra Sans" w:cs="Times New Roman"/>
          <w:sz w:val="24"/>
          <w:szCs w:val="24"/>
        </w:rPr>
        <w:t>ежведомственного взаимодействия</w:t>
      </w:r>
      <w:r w:rsidRPr="00084387">
        <w:rPr>
          <w:rFonts w:ascii="PT Astra Sans" w:hAnsi="PT Astra Sans" w:cs="Times New Roman"/>
          <w:sz w:val="24"/>
          <w:szCs w:val="24"/>
        </w:rPr>
        <w:t xml:space="preserve"> на муниципальном уровне, внедрение современных систем управления охраной труда, форм обучения по охране </w:t>
      </w:r>
      <w:proofErr w:type="gramStart"/>
      <w:r w:rsidRPr="00084387">
        <w:rPr>
          <w:rFonts w:ascii="PT Astra Sans" w:hAnsi="PT Astra Sans" w:cs="Times New Roman"/>
          <w:sz w:val="24"/>
          <w:szCs w:val="24"/>
        </w:rPr>
        <w:t>труда</w:t>
      </w:r>
      <w:proofErr w:type="gramEnd"/>
      <w:r w:rsidRPr="00084387">
        <w:rPr>
          <w:rFonts w:ascii="PT Astra Sans" w:hAnsi="PT Astra Sans" w:cs="Times New Roman"/>
          <w:sz w:val="24"/>
          <w:szCs w:val="24"/>
        </w:rPr>
        <w:t xml:space="preserve"> как </w:t>
      </w:r>
      <w:r w:rsidRPr="00084387">
        <w:rPr>
          <w:rFonts w:ascii="PT Astra Sans" w:hAnsi="PT Astra Sans" w:cs="Times New Roman"/>
          <w:sz w:val="24"/>
          <w:szCs w:val="24"/>
        </w:rPr>
        <w:lastRenderedPageBreak/>
        <w:t>руководителей, специалистов, индивидуальных предпринимателей, так и работников, создание условий для активного взаимодействия общественных организаций с органами власти..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084387">
        <w:rPr>
          <w:rFonts w:ascii="PT Astra Sans" w:hAnsi="PT Astra Sans" w:cs="Times New Roman"/>
          <w:sz w:val="24"/>
          <w:szCs w:val="24"/>
        </w:rPr>
        <w:t>Реализация основных задач Программы направлена на обеспечение приоритета сохранения жизни и здоровья работающих.</w:t>
      </w:r>
      <w:proofErr w:type="gramEnd"/>
    </w:p>
    <w:p w:rsidR="00232D9D" w:rsidRPr="003932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Решение проблемы недостаточного обеспечения безопасных условий и охраны труда требует мобилизации финансовых и организационных ресурсов. В целях создания условий для снижения уровня производственного травматизма и улучшения условий труда предполагается реализовать ряд мероприятий, направленных на совершенствование государственного управления охраной труда в Белозерском районе, системы управления</w:t>
      </w:r>
      <w:r w:rsidRPr="00796206">
        <w:rPr>
          <w:rFonts w:ascii="Times New Roman" w:hAnsi="Times New Roman" w:cs="Times New Roman"/>
          <w:sz w:val="24"/>
          <w:szCs w:val="24"/>
        </w:rPr>
        <w:t xml:space="preserve"> </w:t>
      </w:r>
      <w:r w:rsidRPr="0039325A">
        <w:rPr>
          <w:rFonts w:ascii="PT Astra Sans" w:hAnsi="PT Astra Sans" w:cs="Times New Roman"/>
          <w:sz w:val="24"/>
          <w:szCs w:val="24"/>
        </w:rPr>
        <w:t xml:space="preserve">охраной труда на производстве, обязательных медицинских осмотров работников, информационного обеспечения охраны труда; развитие системы </w:t>
      </w:r>
      <w:proofErr w:type="gramStart"/>
      <w:r w:rsidRPr="0039325A">
        <w:rPr>
          <w:rFonts w:ascii="PT Astra Sans" w:hAnsi="PT Astra Sans" w:cs="Times New Roman"/>
          <w:sz w:val="24"/>
          <w:szCs w:val="24"/>
        </w:rPr>
        <w:t>обучения по охране</w:t>
      </w:r>
      <w:proofErr w:type="gramEnd"/>
      <w:r w:rsidRPr="0039325A">
        <w:rPr>
          <w:rFonts w:ascii="PT Astra Sans" w:hAnsi="PT Astra Sans" w:cs="Times New Roman"/>
          <w:sz w:val="24"/>
          <w:szCs w:val="24"/>
        </w:rPr>
        <w:t xml:space="preserve"> труда; повышение </w:t>
      </w:r>
      <w:proofErr w:type="gramStart"/>
      <w:r w:rsidRPr="0039325A">
        <w:rPr>
          <w:rFonts w:ascii="PT Astra Sans" w:hAnsi="PT Astra Sans" w:cs="Times New Roman"/>
          <w:sz w:val="24"/>
          <w:szCs w:val="24"/>
        </w:rPr>
        <w:t>эффективности взаимодействия участников системы управления</w:t>
      </w:r>
      <w:proofErr w:type="gramEnd"/>
      <w:r w:rsidRPr="0039325A">
        <w:rPr>
          <w:rFonts w:ascii="PT Astra Sans" w:hAnsi="PT Astra Sans" w:cs="Times New Roman"/>
          <w:sz w:val="24"/>
          <w:szCs w:val="24"/>
        </w:rPr>
        <w:t xml:space="preserve"> охраной труда и роли социального партнерства в улучшении условий и охраны труда; улучшение качества рабочих мест и условий труда.</w:t>
      </w:r>
    </w:p>
    <w:p w:rsidR="00232D9D" w:rsidRPr="003932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39325A">
        <w:rPr>
          <w:rFonts w:ascii="PT Astra Sans" w:hAnsi="PT Astra Sans" w:cs="Times New Roman"/>
          <w:sz w:val="24"/>
          <w:szCs w:val="24"/>
        </w:rPr>
        <w:t>В основу разработки данной Программы положен программно-целевой метод, позволяющий реализовать комплексный подход к решению проблем, координировать деятельность всех участников реализации мероприятий Программы.</w:t>
      </w:r>
    </w:p>
    <w:p w:rsidR="00232D9D" w:rsidRPr="002D6B72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A0535A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A0535A">
        <w:rPr>
          <w:rFonts w:ascii="PT Astra Sans" w:hAnsi="PT Astra Sans" w:cs="Times New Roman"/>
          <w:b/>
          <w:sz w:val="24"/>
          <w:szCs w:val="24"/>
        </w:rPr>
        <w:t xml:space="preserve">Раздел II.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Цели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задачи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является системным элементом демографической политики и направлена на</w:t>
      </w:r>
      <w:r w:rsidR="00A0535A">
        <w:rPr>
          <w:rFonts w:ascii="PT Astra Sans" w:eastAsia="SimSun" w:hAnsi="PT Astra Sans"/>
          <w:lang w:eastAsia="en-US"/>
        </w:rPr>
        <w:t xml:space="preserve"> достижение стратегической цели</w:t>
      </w:r>
      <w:r w:rsidR="00C40B6A">
        <w:rPr>
          <w:rFonts w:ascii="PT Astra Sans" w:eastAsia="SimSun" w:hAnsi="PT Astra Sans"/>
          <w:lang w:eastAsia="en-US"/>
        </w:rPr>
        <w:t xml:space="preserve"> </w:t>
      </w:r>
      <w:r w:rsidR="00A0535A">
        <w:rPr>
          <w:rFonts w:ascii="PT Astra Sans" w:eastAsia="SimSun" w:hAnsi="PT Astra Sans"/>
          <w:lang w:eastAsia="en-US"/>
        </w:rPr>
        <w:t>-</w:t>
      </w:r>
      <w:r w:rsidR="00C40B6A">
        <w:rPr>
          <w:rFonts w:ascii="PT Astra Sans" w:eastAsia="SimSun" w:hAnsi="PT Astra Sans"/>
          <w:lang w:eastAsia="en-US"/>
        </w:rPr>
        <w:t xml:space="preserve"> </w:t>
      </w:r>
      <w:r w:rsidRPr="00A0535A">
        <w:rPr>
          <w:rFonts w:ascii="PT Astra Sans" w:eastAsia="SimSun" w:hAnsi="PT Astra Sans"/>
          <w:lang w:eastAsia="en-US"/>
        </w:rPr>
        <w:t xml:space="preserve">сохранение народонаселения и здоровья самой активной, репродуктивной части населения </w:t>
      </w:r>
      <w:r w:rsidR="00C40B6A">
        <w:rPr>
          <w:rFonts w:ascii="PT Astra Sans" w:eastAsia="SimSun" w:hAnsi="PT Astra Sans"/>
          <w:lang w:eastAsia="en-US"/>
        </w:rPr>
        <w:t>Белозерског</w:t>
      </w:r>
      <w:r w:rsidR="00D52065">
        <w:rPr>
          <w:rFonts w:ascii="PT Astra Sans" w:eastAsia="SimSun" w:hAnsi="PT Astra Sans"/>
          <w:lang w:eastAsia="en-US"/>
        </w:rPr>
        <w:t>о района.</w:t>
      </w:r>
    </w:p>
    <w:p w:rsidR="00A168B6" w:rsidRPr="00A0535A" w:rsidRDefault="00A0535A" w:rsidP="00A168B6">
      <w:pPr>
        <w:ind w:right="-6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>Главная цель Программы</w:t>
      </w:r>
      <w:r w:rsidR="00D52065">
        <w:rPr>
          <w:rFonts w:ascii="PT Astra Sans" w:eastAsia="SimSun" w:hAnsi="PT Astra Sans"/>
          <w:lang w:eastAsia="en-US"/>
        </w:rPr>
        <w:t xml:space="preserve"> </w:t>
      </w:r>
      <w:r>
        <w:rPr>
          <w:rFonts w:ascii="PT Astra Sans" w:eastAsia="SimSun" w:hAnsi="PT Astra Sans"/>
          <w:lang w:eastAsia="en-US"/>
        </w:rPr>
        <w:t>–</w:t>
      </w:r>
      <w:r w:rsidR="00D52065">
        <w:rPr>
          <w:rFonts w:ascii="PT Astra Sans" w:eastAsia="SimSun" w:hAnsi="PT Astra Sans"/>
          <w:lang w:eastAsia="en-US"/>
        </w:rPr>
        <w:t xml:space="preserve"> </w:t>
      </w:r>
      <w:r w:rsidR="00A168B6" w:rsidRPr="00A0535A">
        <w:rPr>
          <w:rFonts w:ascii="PT Astra Sans" w:eastAsia="SimSun" w:hAnsi="PT Astra Sans"/>
          <w:lang w:eastAsia="en-US"/>
        </w:rPr>
        <w:t>сохранение жизни и здоровья человека в процессе труда, профилактика профессиональных заболеваний, предупреждение производственного травматизма.</w:t>
      </w:r>
    </w:p>
    <w:p w:rsidR="00A168B6" w:rsidRPr="00A0535A" w:rsidRDefault="00A0535A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>В П</w:t>
      </w:r>
      <w:r w:rsidR="00A168B6" w:rsidRPr="00A0535A">
        <w:rPr>
          <w:rFonts w:ascii="PT Astra Sans" w:eastAsia="SimSun" w:hAnsi="PT Astra Sans"/>
          <w:lang w:eastAsia="en-US"/>
        </w:rPr>
        <w:t>рограмме запланированы мероприятия по решению следующих задач: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снижение уровня производственного травматизма, в том числе со смертельным исходом;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сокращение числа работников, занятых на рабочих местах, не соответствующих гигиеническим нормативам, требованиям и нормам </w:t>
      </w:r>
      <w:proofErr w:type="gramStart"/>
      <w:r w:rsidR="00232D9D" w:rsidRPr="00A0535A">
        <w:rPr>
          <w:rFonts w:ascii="PT Astra Sans" w:hAnsi="PT Astra Sans" w:cs="Times New Roman"/>
          <w:sz w:val="24"/>
          <w:szCs w:val="24"/>
        </w:rPr>
        <w:t>по</w:t>
      </w:r>
      <w:proofErr w:type="gramEnd"/>
      <w:r w:rsidR="00232D9D" w:rsidRPr="00A0535A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A0535A">
        <w:rPr>
          <w:rFonts w:ascii="PT Astra Sans" w:hAnsi="PT Astra Sans" w:cs="Times New Roman"/>
          <w:sz w:val="24"/>
          <w:szCs w:val="24"/>
        </w:rPr>
        <w:t>травм</w:t>
      </w:r>
      <w:proofErr w:type="gramEnd"/>
      <w:r w:rsidRPr="00A0535A">
        <w:rPr>
          <w:rFonts w:ascii="PT Astra Sans" w:hAnsi="PT Astra Sans" w:cs="Times New Roman"/>
          <w:sz w:val="24"/>
          <w:szCs w:val="24"/>
        </w:rPr>
        <w:t xml:space="preserve"> безопасности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 и обеспеченности работников средствами индивидуальной защиты.</w:t>
      </w:r>
    </w:p>
    <w:p w:rsidR="00232D9D" w:rsidRPr="00A053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A0535A">
        <w:rPr>
          <w:rFonts w:ascii="PT Astra Sans" w:hAnsi="PT Astra Sans" w:cs="Times New Roman"/>
          <w:sz w:val="24"/>
          <w:szCs w:val="24"/>
        </w:rPr>
        <w:t>Задачи Программы: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4E4DE2">
        <w:rPr>
          <w:rFonts w:ascii="PT Astra Sans" w:hAnsi="PT Astra Sans" w:cs="Times New Roman"/>
          <w:sz w:val="24"/>
          <w:szCs w:val="24"/>
        </w:rPr>
        <w:t xml:space="preserve">совершенствование </w:t>
      </w:r>
      <w:r w:rsidR="00232D9D" w:rsidRPr="00A0535A">
        <w:rPr>
          <w:rFonts w:ascii="PT Astra Sans" w:hAnsi="PT Astra Sans" w:cs="Times New Roman"/>
          <w:sz w:val="24"/>
          <w:szCs w:val="24"/>
        </w:rPr>
        <w:t>управления охраной труда в Белозерском районе;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системы управления охраной труда в организациях;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развитие системы </w:t>
      </w:r>
      <w:proofErr w:type="gramStart"/>
      <w:r w:rsidR="00232D9D" w:rsidRPr="00A0535A">
        <w:rPr>
          <w:rFonts w:ascii="PT Astra Sans" w:hAnsi="PT Astra Sans" w:cs="Times New Roman"/>
          <w:sz w:val="24"/>
          <w:szCs w:val="24"/>
        </w:rPr>
        <w:t>обучения по охране</w:t>
      </w:r>
      <w:proofErr w:type="gramEnd"/>
      <w:r w:rsidR="00232D9D" w:rsidRPr="00A0535A">
        <w:rPr>
          <w:rFonts w:ascii="PT Astra Sans" w:hAnsi="PT Astra Sans" w:cs="Times New Roman"/>
          <w:sz w:val="24"/>
          <w:szCs w:val="24"/>
        </w:rPr>
        <w:t xml:space="preserve">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обязательных медицинских осмотров работников;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информационное обеспечение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роли социального партнерства в улучшении условий и охраны труда;</w:t>
      </w:r>
    </w:p>
    <w:p w:rsidR="00232D9D" w:rsidRPr="00A0535A" w:rsidRDefault="00C33BDB" w:rsidP="00C33BDB">
      <w:pPr>
        <w:pStyle w:val="ConsPlusNormal"/>
        <w:tabs>
          <w:tab w:val="left" w:pos="851"/>
        </w:tabs>
        <w:ind w:firstLine="567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эффективности взаимодействия исполнительных органов муниципальной власти Белозерского района, осуществляющих отраслевое либо межотраслевое управление, федеральных органов исполнительной власти, уполномоченных на проведение государственного надзора и контроля, общественных организаций, органов местного самоуправления муниципальных образований Белозерского района для решения проблем условий и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качества рабочих мест и улучшение условий труда.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Реализа</w:t>
      </w:r>
      <w:r w:rsidR="00A0535A">
        <w:rPr>
          <w:rFonts w:ascii="PT Astra Sans" w:eastAsia="SimSun" w:hAnsi="PT Astra Sans"/>
          <w:lang w:eastAsia="en-US"/>
        </w:rPr>
        <w:t>ция Программы рассчитана на 2</w:t>
      </w:r>
      <w:r w:rsidR="009D4349">
        <w:rPr>
          <w:rFonts w:ascii="PT Astra Sans" w:eastAsia="SimSun" w:hAnsi="PT Astra Sans"/>
          <w:lang w:eastAsia="en-US"/>
        </w:rPr>
        <w:t>022</w:t>
      </w:r>
      <w:r w:rsidR="00010AAD">
        <w:rPr>
          <w:rFonts w:ascii="PT Astra Sans" w:eastAsia="SimSun" w:hAnsi="PT Astra Sans"/>
          <w:lang w:eastAsia="en-US"/>
        </w:rPr>
        <w:t xml:space="preserve"> </w:t>
      </w:r>
      <w:r w:rsidR="00FE600A">
        <w:rPr>
          <w:rFonts w:ascii="PT Astra Sans" w:eastAsia="SimSun" w:hAnsi="PT Astra Sans"/>
          <w:lang w:eastAsia="en-US"/>
        </w:rPr>
        <w:t>–</w:t>
      </w:r>
      <w:r w:rsidR="00010AAD">
        <w:rPr>
          <w:rFonts w:ascii="PT Astra Sans" w:eastAsia="SimSun" w:hAnsi="PT Astra Sans"/>
          <w:lang w:eastAsia="en-US"/>
        </w:rPr>
        <w:t xml:space="preserve"> </w:t>
      </w:r>
      <w:r w:rsidR="00FE600A">
        <w:rPr>
          <w:rFonts w:ascii="PT Astra Sans" w:eastAsia="SimSun" w:hAnsi="PT Astra Sans"/>
          <w:lang w:eastAsia="en-US"/>
        </w:rPr>
        <w:t>202</w:t>
      </w:r>
      <w:r w:rsidR="008A2255">
        <w:rPr>
          <w:rFonts w:ascii="PT Astra Sans" w:eastAsia="SimSun" w:hAnsi="PT Astra Sans"/>
          <w:lang w:eastAsia="en-US"/>
        </w:rPr>
        <w:t>4</w:t>
      </w:r>
      <w:r w:rsidRPr="00A0535A">
        <w:rPr>
          <w:rFonts w:ascii="PT Astra Sans" w:eastAsia="SimSun" w:hAnsi="PT Astra Sans"/>
          <w:lang w:eastAsia="en-US"/>
        </w:rPr>
        <w:t xml:space="preserve"> годы.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 xml:space="preserve">Для оценки хода и результативности реализации мероприятий Программы, решения поставленных задач разработана система ожидаемых </w:t>
      </w:r>
      <w:r w:rsidR="00C857CC">
        <w:rPr>
          <w:rFonts w:ascii="PT Astra Sans" w:eastAsia="SimSun" w:hAnsi="PT Astra Sans"/>
          <w:lang w:eastAsia="en-US"/>
        </w:rPr>
        <w:t xml:space="preserve">конечных результатов и </w:t>
      </w:r>
      <w:r w:rsidRPr="00A0535A">
        <w:rPr>
          <w:rFonts w:ascii="PT Astra Sans" w:eastAsia="SimSun" w:hAnsi="PT Astra Sans"/>
          <w:lang w:eastAsia="en-US"/>
        </w:rPr>
        <w:t xml:space="preserve"> целевых показателей. 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lastRenderedPageBreak/>
        <w:t>Целевые показатели Программы соответствуют её цели и задачам, совместимы с аналогичными областными показателями оценки состояния условий и охраны труда, достоверны и доступны для определения, достигаются в результате реализации программных мероприятий.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Механизмы управления Программой базируются на принципах партнерства органов местного самоуправления, профсоюзов и организаций, а также четкого разграничения полномочий и ответственности всех исполнителей Программы.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позволит планомерно проводить работу по обеспечению здоровых и безопасных условий труда работающих, предусмотреть необходимые финансовые и организационные ресурсы для реализации приоритетных мероприятий, направленных на достижение главной цели.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III. </w:t>
      </w:r>
      <w:r w:rsidR="008923F9" w:rsidRPr="00C87777">
        <w:rPr>
          <w:rFonts w:ascii="PT Astra Sans" w:hAnsi="PT Astra Sans" w:cs="Times New Roman"/>
          <w:b/>
          <w:sz w:val="24"/>
          <w:szCs w:val="24"/>
        </w:rPr>
        <w:t>С</w:t>
      </w:r>
      <w:r w:rsidR="009A2A90" w:rsidRPr="00C87777">
        <w:rPr>
          <w:rFonts w:ascii="PT Astra Sans" w:hAnsi="PT Astra Sans" w:cs="Times New Roman"/>
          <w:b/>
          <w:sz w:val="24"/>
          <w:szCs w:val="24"/>
        </w:rPr>
        <w:t>роки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C87777">
        <w:rPr>
          <w:rFonts w:ascii="PT Astra Sans" w:hAnsi="PT Astra Sans" w:cs="Times New Roman"/>
          <w:b/>
          <w:sz w:val="24"/>
          <w:szCs w:val="24"/>
        </w:rPr>
        <w:t>реализации 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Сроки реализа</w:t>
      </w:r>
      <w:r w:rsidR="00C87777">
        <w:rPr>
          <w:rFonts w:ascii="PT Astra Sans" w:hAnsi="PT Astra Sans" w:cs="Times New Roman"/>
          <w:sz w:val="24"/>
          <w:szCs w:val="24"/>
        </w:rPr>
        <w:t>ци</w:t>
      </w:r>
      <w:r w:rsidR="009336D6">
        <w:rPr>
          <w:rFonts w:ascii="PT Astra Sans" w:hAnsi="PT Astra Sans" w:cs="Times New Roman"/>
          <w:sz w:val="24"/>
          <w:szCs w:val="24"/>
        </w:rPr>
        <w:t>и Программы: 2022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-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20</w:t>
      </w:r>
      <w:r w:rsidR="00A905A5">
        <w:rPr>
          <w:rFonts w:ascii="PT Astra Sans" w:hAnsi="PT Astra Sans" w:cs="Times New Roman"/>
          <w:sz w:val="24"/>
          <w:szCs w:val="24"/>
        </w:rPr>
        <w:t>24</w:t>
      </w:r>
      <w:r w:rsidR="0088630F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годы.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Программа реализуется в один этап.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Условиями досрочного прекращения реализации Программы является ее досрочное выполнение либо возникновение обстоятельств, создавших предпосылки к изменению или отмене утвержденной Программы.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Снижение эффективности Программы может являться основанием для принятия в установленном порядке решения о досрочном прекращении действия настоящей Программы.</w:t>
      </w:r>
    </w:p>
    <w:p w:rsidR="00A53EBC" w:rsidRDefault="00A53EBC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IV. </w:t>
      </w:r>
      <w:r w:rsidR="00410009">
        <w:rPr>
          <w:rFonts w:ascii="PT Astra Sans" w:hAnsi="PT Astra Sans" w:cs="Times New Roman"/>
          <w:b/>
          <w:sz w:val="24"/>
          <w:szCs w:val="24"/>
        </w:rPr>
        <w:t>Т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ехнико</w:t>
      </w:r>
      <w:r w:rsidRPr="00C87777">
        <w:rPr>
          <w:rFonts w:ascii="PT Astra Sans" w:hAnsi="PT Astra Sans" w:cs="Times New Roman"/>
          <w:b/>
          <w:sz w:val="24"/>
          <w:szCs w:val="24"/>
        </w:rPr>
        <w:t>-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экономическое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обоснование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Реализация мероприятий Программы осуществляется за счет средств районного бюджета.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Основн</w:t>
      </w:r>
      <w:r w:rsidR="00C87777">
        <w:rPr>
          <w:rFonts w:ascii="PT Astra Sans" w:hAnsi="PT Astra Sans" w:cs="Times New Roman"/>
          <w:sz w:val="24"/>
          <w:szCs w:val="24"/>
        </w:rPr>
        <w:t>ое направление финансирования</w:t>
      </w:r>
      <w:r w:rsidR="00FF240C">
        <w:rPr>
          <w:rFonts w:ascii="PT Astra Sans" w:hAnsi="PT Astra Sans" w:cs="Times New Roman"/>
          <w:sz w:val="24"/>
          <w:szCs w:val="24"/>
        </w:rPr>
        <w:t xml:space="preserve"> </w:t>
      </w:r>
      <w:r w:rsidR="00C87777">
        <w:rPr>
          <w:rFonts w:ascii="PT Astra Sans" w:hAnsi="PT Astra Sans" w:cs="Times New Roman"/>
          <w:sz w:val="24"/>
          <w:szCs w:val="24"/>
        </w:rPr>
        <w:t>-</w:t>
      </w:r>
      <w:r w:rsidR="00FF240C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повышение качества рабочих мест и улучшение условий труда работников.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Объем финансирования Программы за счет средств районного бюджета ежегодно уточняется в соответствии с решением Белозерской Думы о районном бюджете на соответствующий финансовый год.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V.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Сведения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распределении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объёмов</w:t>
      </w:r>
    </w:p>
    <w:p w:rsidR="00232D9D" w:rsidRPr="00C87777" w:rsidRDefault="002277BC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ф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инансирования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по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источникам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годам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 xml:space="preserve">Финансирование Программы осуществляется в соответствии с действующим законодательством за счет средств районного бюджета. Объем финансирования Программы по годам в разрезе источников финансирования представлен в </w:t>
      </w:r>
      <w:hyperlink w:anchor="Par286" w:history="1">
        <w:r w:rsidRPr="00C87777">
          <w:rPr>
            <w:rFonts w:ascii="PT Astra Sans" w:hAnsi="PT Astra Sans" w:cs="Times New Roman"/>
            <w:sz w:val="24"/>
            <w:szCs w:val="24"/>
          </w:rPr>
          <w:t>таблице 3</w:t>
        </w:r>
      </w:hyperlink>
      <w:r w:rsidRPr="00C87777">
        <w:rPr>
          <w:rFonts w:ascii="PT Astra Sans" w:hAnsi="PT Astra Sans" w:cs="Times New Roman"/>
          <w:sz w:val="24"/>
          <w:szCs w:val="24"/>
        </w:rPr>
        <w:t>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AB23BA" w:rsidP="0044186B">
      <w:pPr>
        <w:pStyle w:val="ConsPlusNormal"/>
        <w:ind w:left="2124" w:firstLine="708"/>
        <w:jc w:val="center"/>
        <w:rPr>
          <w:rFonts w:ascii="PT Astra Sans" w:hAnsi="PT Astra Sans" w:cs="Times New Roman"/>
        </w:rPr>
      </w:pPr>
      <w:bookmarkStart w:id="2" w:name="Par286"/>
      <w:bookmarkEnd w:id="2"/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</w:t>
      </w:r>
      <w:r w:rsidR="00232D9D" w:rsidRPr="00C87777">
        <w:rPr>
          <w:rFonts w:ascii="PT Astra Sans" w:hAnsi="PT Astra Sans" w:cs="Times New Roman"/>
        </w:rPr>
        <w:t>Таблица 3</w:t>
      </w:r>
    </w:p>
    <w:p w:rsidR="00232D9D" w:rsidRPr="00C87777" w:rsidRDefault="00232D9D" w:rsidP="009D0531">
      <w:pPr>
        <w:pStyle w:val="ConsPlusNormal"/>
        <w:jc w:val="right"/>
        <w:rPr>
          <w:rFonts w:ascii="PT Astra Sans" w:hAnsi="PT Astra Sans" w:cs="Times New Roman"/>
        </w:rPr>
      </w:pPr>
    </w:p>
    <w:p w:rsidR="00232D9D" w:rsidRPr="00FA0E4B" w:rsidRDefault="00232D9D" w:rsidP="009D0531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A0E4B">
        <w:rPr>
          <w:rFonts w:ascii="PT Astra Sans" w:hAnsi="PT Astra Sans" w:cs="Times New Roman"/>
          <w:sz w:val="24"/>
          <w:szCs w:val="24"/>
        </w:rPr>
        <w:t>(тыс. рублей)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834"/>
        <w:gridCol w:w="1701"/>
        <w:gridCol w:w="1417"/>
      </w:tblGrid>
      <w:tr w:rsidR="00232D9D" w:rsidRPr="00FA0E4B" w:rsidTr="008073C5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A0E4B" w:rsidRDefault="00232D9D" w:rsidP="00CA1DE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A0E4B" w:rsidRDefault="00232D9D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Объем финансирования по годам</w:t>
            </w:r>
          </w:p>
        </w:tc>
      </w:tr>
      <w:tr w:rsidR="003E1B0C" w:rsidRPr="00FA0E4B" w:rsidTr="003E1B0C">
        <w:trPr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pStyle w:val="ConsPlusNonforma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4D5E90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  <w:r w:rsidRPr="00FA0E4B">
              <w:rPr>
                <w:rFonts w:ascii="PT Astra Sans" w:hAnsi="PT Astra Sans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Pr="00FA0E4B">
              <w:rPr>
                <w:rFonts w:ascii="PT Astra Sans" w:hAnsi="PT Astra Sans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3E1B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2024 год</w:t>
            </w:r>
          </w:p>
        </w:tc>
      </w:tr>
      <w:tr w:rsidR="003E1B0C" w:rsidRPr="00FA0E4B" w:rsidTr="003E1B0C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Бюджет </w:t>
            </w:r>
            <w:r w:rsidRPr="00FA0E4B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152B90" w:rsidP="003E1B0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</w:tc>
      </w:tr>
      <w:tr w:rsidR="003E1B0C" w:rsidRPr="00FA0E4B" w:rsidTr="003E1B0C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152B90" w:rsidP="003E1B0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</w:tc>
      </w:tr>
    </w:tbl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8A" w:rsidRDefault="0046628A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46628A" w:rsidRDefault="0046628A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232D9D" w:rsidRPr="00597D40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lastRenderedPageBreak/>
        <w:t xml:space="preserve">Раздел VI. </w:t>
      </w:r>
      <w:r w:rsidR="005A46FD" w:rsidRPr="00597D40">
        <w:rPr>
          <w:rFonts w:ascii="PT Astra Sans" w:hAnsi="PT Astra Sans" w:cs="Times New Roman"/>
          <w:b/>
          <w:sz w:val="24"/>
          <w:szCs w:val="24"/>
        </w:rPr>
        <w:t>О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ценка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A55E69" w:rsidRPr="00597D40">
        <w:rPr>
          <w:rFonts w:ascii="PT Astra Sans" w:hAnsi="PT Astra Sans" w:cs="Times New Roman"/>
          <w:b/>
          <w:sz w:val="24"/>
          <w:szCs w:val="24"/>
        </w:rPr>
        <w:t>ожидаемой</w:t>
      </w:r>
      <w:proofErr w:type="gramEnd"/>
    </w:p>
    <w:p w:rsidR="00232D9D" w:rsidRPr="00597D40" w:rsidRDefault="00B34B66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э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ффективности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Оценка эффективности реализации Программы будет производиться на основании мониторинга резу</w:t>
      </w:r>
      <w:r w:rsidR="00597D40">
        <w:rPr>
          <w:rFonts w:ascii="PT Astra Sans" w:hAnsi="PT Astra Sans" w:cs="Times New Roman"/>
          <w:sz w:val="24"/>
          <w:szCs w:val="24"/>
        </w:rPr>
        <w:t>льтативности Программы,</w:t>
      </w:r>
      <w:r w:rsidRPr="00597D40">
        <w:rPr>
          <w:rFonts w:ascii="PT Astra Sans" w:hAnsi="PT Astra Sans" w:cs="Times New Roman"/>
          <w:sz w:val="24"/>
          <w:szCs w:val="24"/>
        </w:rPr>
        <w:t xml:space="preserve"> результатов деятельности по мероприятиям Программы.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обеспечит улучшение условий и охр</w:t>
      </w:r>
      <w:r w:rsidR="00A55E69" w:rsidRPr="00597D40">
        <w:rPr>
          <w:rFonts w:ascii="PT Astra Sans" w:hAnsi="PT Astra Sans" w:cs="Times New Roman"/>
          <w:sz w:val="24"/>
          <w:szCs w:val="24"/>
        </w:rPr>
        <w:t>аны труда в Белозерском районе: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предполагает следующие результаты: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597D40">
        <w:rPr>
          <w:rFonts w:ascii="PT Astra Sans" w:hAnsi="PT Astra Sans" w:cs="Times New Roman"/>
          <w:sz w:val="24"/>
          <w:szCs w:val="24"/>
        </w:rPr>
        <w:t>обеспечение права работников на сохранение жизни и здоровья в процессе произв</w:t>
      </w:r>
      <w:r>
        <w:rPr>
          <w:rFonts w:ascii="PT Astra Sans" w:hAnsi="PT Astra Sans" w:cs="Times New Roman"/>
          <w:sz w:val="24"/>
          <w:szCs w:val="24"/>
        </w:rPr>
        <w:t>одства, а в необходимых случаях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-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597D40">
        <w:rPr>
          <w:rFonts w:ascii="PT Astra Sans" w:hAnsi="PT Astra Sans" w:cs="Times New Roman"/>
          <w:sz w:val="24"/>
          <w:szCs w:val="24"/>
        </w:rPr>
        <w:t>на получение компенсаций за работу с вредными и (или) опасными и иными особыми условиями труда;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597D40">
        <w:rPr>
          <w:rFonts w:ascii="PT Astra Sans" w:hAnsi="PT Astra Sans" w:cs="Times New Roman"/>
          <w:sz w:val="24"/>
          <w:szCs w:val="24"/>
        </w:rPr>
        <w:t>улучшение условий труда работников;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597D40">
        <w:rPr>
          <w:rFonts w:ascii="PT Astra Sans" w:hAnsi="PT Astra Sans" w:cs="Times New Roman"/>
          <w:sz w:val="24"/>
          <w:szCs w:val="24"/>
        </w:rPr>
        <w:t>снижение числа работников, погибших или получивших травмы в результате несчастных случаев на производстве.</w:t>
      </w:r>
    </w:p>
    <w:p w:rsidR="00232D9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Сведения о количественном улучшении показателей Программы указаны в </w:t>
      </w:r>
      <w:hyperlink w:anchor="Par317" w:history="1">
        <w:r w:rsidRPr="00597D40">
          <w:rPr>
            <w:rFonts w:ascii="PT Astra Sans" w:hAnsi="PT Astra Sans" w:cs="Times New Roman"/>
            <w:sz w:val="24"/>
            <w:szCs w:val="24"/>
          </w:rPr>
          <w:t>разделе VIII</w:t>
        </w:r>
      </w:hyperlink>
      <w:r w:rsidR="008103F8">
        <w:rPr>
          <w:rFonts w:ascii="PT Astra Sans" w:hAnsi="PT Astra Sans" w:cs="Times New Roman"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sz w:val="24"/>
          <w:szCs w:val="24"/>
        </w:rPr>
        <w:t>Программы.</w:t>
      </w:r>
    </w:p>
    <w:p w:rsidR="00EC0B21" w:rsidRPr="00597D40" w:rsidRDefault="00EC0B21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 xml:space="preserve">Раздел VII.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Перечень</w:t>
      </w:r>
      <w:r w:rsidR="00597D40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мероприятий</w:t>
      </w:r>
    </w:p>
    <w:p w:rsidR="00232D9D" w:rsidRPr="00597D40" w:rsidRDefault="00597D40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>П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рограммы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с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указанием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сроков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их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</w:p>
    <w:p w:rsidR="00232D9D" w:rsidRPr="00D0331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В рамках Программы предусматривается реализация мероприятий, направленных на снижение уровня производственного травматизма, в том числе со смертельным исходом, и сокращение числа работников, занятых на рабочих местах, не соответствующих гигиеническим нормативам, требованиям и нормам </w:t>
      </w:r>
      <w:proofErr w:type="gramStart"/>
      <w:r w:rsidRPr="00597D40">
        <w:rPr>
          <w:rFonts w:ascii="PT Astra Sans" w:hAnsi="PT Astra Sans" w:cs="Times New Roman"/>
          <w:sz w:val="24"/>
          <w:szCs w:val="24"/>
        </w:rPr>
        <w:t>по</w:t>
      </w:r>
      <w:proofErr w:type="gramEnd"/>
      <w:r w:rsidRPr="00597D40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E85F89" w:rsidRPr="00597D40">
        <w:rPr>
          <w:rFonts w:ascii="PT Astra Sans" w:hAnsi="PT Astra Sans" w:cs="Times New Roman"/>
          <w:sz w:val="24"/>
          <w:szCs w:val="24"/>
        </w:rPr>
        <w:t>травм</w:t>
      </w:r>
      <w:proofErr w:type="gramEnd"/>
      <w:r w:rsidR="00E85F89" w:rsidRPr="00597D40">
        <w:rPr>
          <w:rFonts w:ascii="PT Astra Sans" w:hAnsi="PT Astra Sans" w:cs="Times New Roman"/>
          <w:sz w:val="24"/>
          <w:szCs w:val="24"/>
        </w:rPr>
        <w:t xml:space="preserve"> безопасности</w:t>
      </w:r>
      <w:r w:rsidRPr="00597D40">
        <w:rPr>
          <w:rFonts w:ascii="PT Astra Sans" w:hAnsi="PT Astra Sans" w:cs="Times New Roman"/>
          <w:sz w:val="24"/>
          <w:szCs w:val="24"/>
        </w:rPr>
        <w:t xml:space="preserve"> и обеспеченности работников средствами индивидуальной защиты.</w:t>
      </w:r>
    </w:p>
    <w:p w:rsidR="00232D9D" w:rsidRPr="00597D40" w:rsidRDefault="00684D81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hyperlink w:anchor="Par409" w:history="1">
        <w:r w:rsidR="00232D9D" w:rsidRPr="00597D40">
          <w:rPr>
            <w:rFonts w:ascii="PT Astra Sans" w:hAnsi="PT Astra Sans" w:cs="Times New Roman"/>
            <w:sz w:val="24"/>
            <w:szCs w:val="24"/>
          </w:rPr>
          <w:t>Перечень</w:t>
        </w:r>
      </w:hyperlink>
      <w:r w:rsidR="00232D9D" w:rsidRPr="00597D40">
        <w:rPr>
          <w:rFonts w:ascii="PT Astra Sans" w:hAnsi="PT Astra Sans" w:cs="Times New Roman"/>
          <w:sz w:val="24"/>
          <w:szCs w:val="24"/>
        </w:rPr>
        <w:t xml:space="preserve"> мероприятий Программы с указанием сроков их реализации, исполнителей, объемов финансирования по источникам и годам приведен в приложении к настоящей Программе.</w:t>
      </w:r>
    </w:p>
    <w:p w:rsidR="00A53EBC" w:rsidRPr="00D03317" w:rsidRDefault="00A53EBC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B36C8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bookmarkStart w:id="3" w:name="Par317"/>
      <w:bookmarkEnd w:id="3"/>
      <w:r w:rsidRPr="00CB36C8">
        <w:rPr>
          <w:rFonts w:ascii="PT Astra Sans" w:hAnsi="PT Astra Sans" w:cs="Times New Roman"/>
          <w:b/>
          <w:sz w:val="24"/>
          <w:szCs w:val="24"/>
        </w:rPr>
        <w:t>Раздел VIII. С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истема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целевых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индикаторов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A53EBC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D9D" w:rsidRPr="00D0331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6C8">
        <w:rPr>
          <w:rFonts w:ascii="PT Astra Sans" w:hAnsi="PT Astra Sans" w:cs="Times New Roman"/>
          <w:sz w:val="24"/>
          <w:szCs w:val="24"/>
        </w:rPr>
        <w:t xml:space="preserve">Основные целевые индикаторы мониторинга Программы, на основе которых будет возможно осуществление </w:t>
      </w:r>
      <w:proofErr w:type="gramStart"/>
      <w:r w:rsidRPr="00CB36C8">
        <w:rPr>
          <w:rFonts w:ascii="PT Astra Sans" w:hAnsi="PT Astra Sans" w:cs="Times New Roman"/>
          <w:sz w:val="24"/>
          <w:szCs w:val="24"/>
        </w:rPr>
        <w:t>контроля за</w:t>
      </w:r>
      <w:proofErr w:type="gramEnd"/>
      <w:r w:rsidRPr="00CB36C8">
        <w:rPr>
          <w:rFonts w:ascii="PT Astra Sans" w:hAnsi="PT Astra Sans" w:cs="Times New Roman"/>
          <w:sz w:val="24"/>
          <w:szCs w:val="24"/>
        </w:rPr>
        <w:t xml:space="preserve"> реализацией Программы и конечным результатом, приведены в </w:t>
      </w:r>
      <w:hyperlink w:anchor="Par321" w:history="1">
        <w:r w:rsidRPr="00CB36C8">
          <w:rPr>
            <w:rFonts w:ascii="PT Astra Sans" w:hAnsi="PT Astra Sans" w:cs="Times New Roman"/>
            <w:sz w:val="24"/>
            <w:szCs w:val="24"/>
          </w:rPr>
          <w:t>таблице 4</w:t>
        </w:r>
      </w:hyperlink>
      <w:r w:rsidRPr="00D03317">
        <w:rPr>
          <w:rFonts w:ascii="Times New Roman" w:hAnsi="Times New Roman" w:cs="Times New Roman"/>
          <w:sz w:val="24"/>
          <w:szCs w:val="24"/>
        </w:rPr>
        <w:t>.</w:t>
      </w:r>
    </w:p>
    <w:p w:rsidR="00232D9D" w:rsidRPr="000862F0" w:rsidRDefault="00A55E69" w:rsidP="009D0531">
      <w:pPr>
        <w:pStyle w:val="ConsPlusNormal"/>
        <w:jc w:val="right"/>
        <w:rPr>
          <w:rFonts w:ascii="PT Astra Sans" w:hAnsi="PT Astra Sans" w:cs="Times New Roman"/>
        </w:rPr>
      </w:pPr>
      <w:r w:rsidRPr="000862F0">
        <w:rPr>
          <w:rFonts w:ascii="PT Astra Sans" w:hAnsi="PT Astra Sans" w:cs="Times New Roman"/>
        </w:rPr>
        <w:t>т</w:t>
      </w:r>
      <w:r w:rsidR="00232D9D" w:rsidRPr="000862F0">
        <w:rPr>
          <w:rFonts w:ascii="PT Astra Sans" w:hAnsi="PT Astra Sans" w:cs="Times New Roman"/>
        </w:rPr>
        <w:t>аблица 4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05"/>
        <w:gridCol w:w="992"/>
        <w:gridCol w:w="993"/>
        <w:gridCol w:w="838"/>
        <w:gridCol w:w="1004"/>
      </w:tblGrid>
      <w:tr w:rsidR="00232D9D" w:rsidRPr="0099196E" w:rsidTr="00E4435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B79D7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EB79D7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CC642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 Целевые индикаторы   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Единица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измерения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B96951" w:rsidP="008D06E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год  </w:t>
            </w:r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(</w:t>
            </w:r>
            <w:proofErr w:type="spellStart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баз</w:t>
            </w:r>
            <w:proofErr w:type="gramStart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proofErr w:type="spellEnd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proofErr w:type="gramEnd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вый)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Динамика целевых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индикаторов и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показателей</w:t>
            </w:r>
          </w:p>
        </w:tc>
      </w:tr>
      <w:tr w:rsidR="00C52857" w:rsidRPr="0099196E" w:rsidTr="00C5285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CC6423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C5285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  <w:p w:rsidR="00C52857" w:rsidRPr="00EB79D7" w:rsidRDefault="00C52857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Default="00C5285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2024 год</w:t>
            </w:r>
          </w:p>
          <w:p w:rsidR="00C52857" w:rsidRDefault="00C52857">
            <w:pPr>
              <w:rPr>
                <w:rFonts w:ascii="PT Astra Sans" w:hAnsi="PT Astra Sans"/>
              </w:rPr>
            </w:pPr>
          </w:p>
          <w:p w:rsidR="00C52857" w:rsidRPr="00EB79D7" w:rsidRDefault="00C52857" w:rsidP="00C5285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C52857" w:rsidRPr="0099196E" w:rsidTr="00C52857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CC642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пострадавших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 результате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несчастных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учаев на производстве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утратой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трудоспособности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на 1 рабочий день и более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тыс.    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C5285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1,0</w:t>
            </w:r>
          </w:p>
        </w:tc>
      </w:tr>
      <w:tr w:rsidR="00C52857" w:rsidRPr="0099196E" w:rsidTr="00C52857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B35523" w:rsidRDefault="00C52857" w:rsidP="00EB79D7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CC642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Численность пострадавших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в результате несчастных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случаев на производстве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со смертельным исходом в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 тыс.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тыс.  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0,0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AF73A2" w:rsidP="00C5285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0,03</w:t>
            </w:r>
          </w:p>
        </w:tc>
      </w:tr>
      <w:tr w:rsidR="00AF73A2" w:rsidRPr="0099196E" w:rsidTr="00AF73A2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лиц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установленным в текущем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году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профессиональным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заболеванием в расчете 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115370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0,16</w:t>
            </w:r>
          </w:p>
        </w:tc>
      </w:tr>
      <w:tr w:rsidR="00AF73A2" w:rsidRPr="0099196E" w:rsidTr="00AF73A2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вышедших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професси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ональному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заболеванию в расчет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115370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0,05</w:t>
            </w:r>
          </w:p>
        </w:tc>
      </w:tr>
      <w:tr w:rsidR="00AF73A2" w:rsidRPr="0099196E" w:rsidTr="00AF73A2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 первич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вышедших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трудовому увечью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0,60</w:t>
            </w:r>
          </w:p>
        </w:tc>
      </w:tr>
      <w:tr w:rsidR="00AF73A2" w:rsidRPr="0099196E" w:rsidTr="00AF73A2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атт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естованных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условиям труда, от общего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количества рабочих мест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организациях,        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расположенных на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территории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70</w:t>
            </w:r>
          </w:p>
        </w:tc>
      </w:tr>
      <w:tr w:rsidR="00AF73A2" w:rsidRPr="0099196E" w:rsidTr="00AF73A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работников,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занятых в условиях,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отвечающих сан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итарн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гигиеническим  нормам,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к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общей чи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сленности занятых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 экономике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22</w:t>
            </w:r>
          </w:p>
        </w:tc>
      </w:tr>
    </w:tbl>
    <w:p w:rsidR="00232D9D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0B21" w:rsidRDefault="00EC0B21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232D9D" w:rsidRPr="001B23C6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1B23C6">
        <w:rPr>
          <w:rFonts w:ascii="PT Astra Sans" w:hAnsi="PT Astra Sans" w:cs="Times New Roman"/>
          <w:b/>
          <w:sz w:val="24"/>
          <w:szCs w:val="24"/>
        </w:rPr>
        <w:t>Раздел IX. С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ведения о</w:t>
      </w:r>
      <w:r w:rsidR="001B23C6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механизме</w:t>
      </w:r>
    </w:p>
    <w:p w:rsidR="00232D9D" w:rsidRPr="001B23C6" w:rsidRDefault="001B23C6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 w:cs="Times New Roman"/>
          <w:b/>
          <w:sz w:val="24"/>
          <w:szCs w:val="24"/>
        </w:rPr>
        <w:t>к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онтроля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за</w:t>
      </w:r>
      <w:proofErr w:type="gramEnd"/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выполнением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B12609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B23C6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1B23C6">
        <w:rPr>
          <w:rFonts w:ascii="PT Astra Sans" w:hAnsi="PT Astra Sans" w:cs="Times New Roman"/>
          <w:sz w:val="24"/>
          <w:szCs w:val="24"/>
        </w:rPr>
        <w:t xml:space="preserve"> реализацией Программы осуществляется Администрацией Белозерского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Исполнители Программы обеспечивают реализацию и мониторинг программных мероприятий в пределах своей компетенции, направляют по итогам полугодия, в срок до 15 числа, информацию о ходе реализации мероприятий Программы в</w:t>
      </w:r>
      <w:r w:rsidR="00AD537A">
        <w:rPr>
          <w:rFonts w:ascii="PT Astra Sans" w:hAnsi="PT Astra Sans" w:cs="Times New Roman"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sz w:val="24"/>
          <w:szCs w:val="24"/>
        </w:rPr>
        <w:t>Администрацию Белозерского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Информация о ход</w:t>
      </w:r>
      <w:r w:rsidR="00AD537A">
        <w:rPr>
          <w:rFonts w:ascii="PT Astra Sans" w:hAnsi="PT Astra Sans" w:cs="Times New Roman"/>
          <w:sz w:val="24"/>
          <w:szCs w:val="24"/>
        </w:rPr>
        <w:t>е реализации Программы ежегодно</w:t>
      </w:r>
      <w:r w:rsidRPr="001B23C6">
        <w:rPr>
          <w:rFonts w:ascii="PT Astra Sans" w:hAnsi="PT Astra Sans" w:cs="Times New Roman"/>
          <w:sz w:val="24"/>
          <w:szCs w:val="24"/>
        </w:rPr>
        <w:t xml:space="preserve"> по итогам года пред</w:t>
      </w:r>
      <w:r w:rsidR="00AD537A">
        <w:rPr>
          <w:rFonts w:ascii="PT Astra Sans" w:hAnsi="PT Astra Sans" w:cs="Times New Roman"/>
          <w:sz w:val="24"/>
          <w:szCs w:val="24"/>
        </w:rPr>
        <w:t>оставляется Главе Белозерского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Глава</w:t>
      </w:r>
      <w:r w:rsidR="00AD537A">
        <w:rPr>
          <w:rFonts w:ascii="PT Astra Sans" w:hAnsi="PT Astra Sans" w:cs="Times New Roman"/>
          <w:sz w:val="24"/>
          <w:szCs w:val="24"/>
        </w:rPr>
        <w:t xml:space="preserve"> </w:t>
      </w:r>
      <w:r w:rsidR="000E069C" w:rsidRPr="001B23C6">
        <w:rPr>
          <w:rFonts w:ascii="PT Astra Sans" w:hAnsi="PT Astra Sans" w:cs="Times New Roman"/>
          <w:sz w:val="24"/>
          <w:szCs w:val="24"/>
        </w:rPr>
        <w:t>Белоз</w:t>
      </w:r>
      <w:r w:rsidR="00AD537A">
        <w:rPr>
          <w:rFonts w:ascii="PT Astra Sans" w:hAnsi="PT Astra Sans" w:cs="Times New Roman"/>
          <w:sz w:val="24"/>
          <w:szCs w:val="24"/>
        </w:rPr>
        <w:t>е</w:t>
      </w:r>
      <w:r w:rsidR="000E069C" w:rsidRPr="001B23C6">
        <w:rPr>
          <w:rFonts w:ascii="PT Astra Sans" w:hAnsi="PT Astra Sans" w:cs="Times New Roman"/>
          <w:sz w:val="24"/>
          <w:szCs w:val="24"/>
        </w:rPr>
        <w:t>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района по итогам оценки эффективности реализации Программы принимает решение о необходимости дополнительного рассмотрения результатов ее реализации.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B23C6">
        <w:rPr>
          <w:rFonts w:ascii="PT Astra Sans" w:hAnsi="PT Astra Sans" w:cs="Times New Roman"/>
          <w:sz w:val="24"/>
          <w:szCs w:val="24"/>
        </w:rPr>
        <w:lastRenderedPageBreak/>
        <w:t xml:space="preserve">По результатам оценки эффективности реализации Программы Администрацией района не позднее одного месяца </w:t>
      </w:r>
      <w:r w:rsidR="00AD537A">
        <w:rPr>
          <w:rFonts w:ascii="PT Astra Sans" w:hAnsi="PT Astra Sans" w:cs="Times New Roman"/>
          <w:sz w:val="24"/>
          <w:szCs w:val="24"/>
        </w:rPr>
        <w:t>до дня внесения проекта решения</w:t>
      </w:r>
      <w:r w:rsidRPr="001B23C6">
        <w:rPr>
          <w:rFonts w:ascii="PT Astra Sans" w:hAnsi="PT Astra Sans" w:cs="Times New Roman"/>
          <w:sz w:val="24"/>
          <w:szCs w:val="24"/>
        </w:rPr>
        <w:t xml:space="preserve"> о районном бюджете на очередной финансовый год в Белозерскую районную Думу может быть принято решение о сокращении или увеличении финансирования, начиная с очередного финансового года, бюджетных ассигнований на реализацию Программы или досрочном прекращении ее реализации, которое утверждается постановлением Администрации Белозерского района.</w:t>
      </w:r>
      <w:proofErr w:type="gramEnd"/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F92088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Раздел X. С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ведения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о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наличии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2D1F3E" w:rsidRPr="00F92088">
        <w:rPr>
          <w:rFonts w:ascii="PT Astra Sans" w:hAnsi="PT Astra Sans" w:cs="Times New Roman"/>
          <w:b/>
          <w:sz w:val="24"/>
          <w:szCs w:val="24"/>
        </w:rPr>
        <w:t>областной</w:t>
      </w:r>
      <w:proofErr w:type="gramEnd"/>
    </w:p>
    <w:p w:rsidR="00232D9D" w:rsidRPr="00F92088" w:rsidRDefault="007C224C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Ц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елевой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  <w:r w:rsidR="00232D9D" w:rsidRPr="00F92088">
        <w:rPr>
          <w:rFonts w:ascii="PT Astra Sans" w:hAnsi="PT Astra Sans" w:cs="Times New Roman"/>
          <w:b/>
          <w:sz w:val="24"/>
          <w:szCs w:val="24"/>
        </w:rPr>
        <w:t xml:space="preserve">,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предназначенной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для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достижения</w:t>
      </w:r>
    </w:p>
    <w:p w:rsidR="00232D9D" w:rsidRPr="00F92088" w:rsidRDefault="002D1F3E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задач</w:t>
      </w:r>
      <w:r w:rsidR="00232D9D" w:rsidRPr="00F92088">
        <w:rPr>
          <w:rFonts w:ascii="PT Astra Sans" w:hAnsi="PT Astra Sans" w:cs="Times New Roman"/>
          <w:b/>
          <w:sz w:val="24"/>
          <w:szCs w:val="24"/>
        </w:rPr>
        <w:t xml:space="preserve">, </w:t>
      </w:r>
      <w:r w:rsidRPr="00F92088">
        <w:rPr>
          <w:rFonts w:ascii="PT Astra Sans" w:hAnsi="PT Astra Sans" w:cs="Times New Roman"/>
          <w:b/>
          <w:sz w:val="24"/>
          <w:szCs w:val="24"/>
        </w:rPr>
        <w:t>совпадающих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с задачами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 xml:space="preserve">Целевая Программа Курганской области «Улучшение условий и охраны труда в </w:t>
      </w:r>
      <w:r w:rsidRPr="008309EB">
        <w:rPr>
          <w:rFonts w:ascii="PT Astra Sans" w:hAnsi="PT Astra Sans" w:cs="Times New Roman"/>
          <w:sz w:val="24"/>
          <w:szCs w:val="24"/>
        </w:rPr>
        <w:t>Курга</w:t>
      </w:r>
      <w:r w:rsidRPr="00F92088">
        <w:rPr>
          <w:rFonts w:ascii="PT Astra Sans" w:hAnsi="PT Astra Sans" w:cs="Times New Roman"/>
          <w:sz w:val="24"/>
          <w:szCs w:val="24"/>
        </w:rPr>
        <w:t>нской области на 201</w:t>
      </w:r>
      <w:r w:rsidR="008309EB">
        <w:rPr>
          <w:rFonts w:ascii="PT Astra Sans" w:hAnsi="PT Astra Sans" w:cs="Times New Roman"/>
          <w:sz w:val="24"/>
          <w:szCs w:val="24"/>
        </w:rPr>
        <w:t>8-2023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годы»</w:t>
      </w:r>
      <w:r w:rsidR="002D1F3E" w:rsidRPr="00F92088">
        <w:rPr>
          <w:rFonts w:ascii="PT Astra Sans" w:hAnsi="PT Astra Sans" w:cs="Times New Roman"/>
          <w:sz w:val="24"/>
          <w:szCs w:val="24"/>
        </w:rPr>
        <w:t>,</w:t>
      </w:r>
      <w:r w:rsidRPr="00F92088">
        <w:rPr>
          <w:rFonts w:ascii="PT Astra Sans" w:hAnsi="PT Astra Sans" w:cs="Times New Roman"/>
          <w:sz w:val="24"/>
          <w:szCs w:val="24"/>
        </w:rPr>
        <w:t xml:space="preserve"> утверждена постановлением Правительства Курганской области от </w:t>
      </w:r>
      <w:r w:rsidR="00AB2D6C" w:rsidRPr="00F92088">
        <w:rPr>
          <w:rFonts w:ascii="PT Astra Sans" w:hAnsi="PT Astra Sans" w:cs="Times New Roman"/>
          <w:sz w:val="24"/>
          <w:szCs w:val="24"/>
        </w:rPr>
        <w:t>14</w:t>
      </w:r>
      <w:r w:rsidRPr="00F92088">
        <w:rPr>
          <w:rFonts w:ascii="PT Astra Sans" w:hAnsi="PT Astra Sans" w:cs="Times New Roman"/>
          <w:sz w:val="24"/>
          <w:szCs w:val="24"/>
        </w:rPr>
        <w:t>.</w:t>
      </w:r>
      <w:r w:rsidR="008309EB">
        <w:rPr>
          <w:rFonts w:ascii="PT Astra Sans" w:hAnsi="PT Astra Sans" w:cs="Times New Roman"/>
          <w:sz w:val="24"/>
          <w:szCs w:val="24"/>
        </w:rPr>
        <w:t>12</w:t>
      </w:r>
      <w:r w:rsidRPr="00F92088">
        <w:rPr>
          <w:rFonts w:ascii="PT Astra Sans" w:hAnsi="PT Astra Sans" w:cs="Times New Roman"/>
          <w:sz w:val="24"/>
          <w:szCs w:val="24"/>
        </w:rPr>
        <w:t>.201</w:t>
      </w:r>
      <w:r w:rsidR="008309EB">
        <w:rPr>
          <w:rFonts w:ascii="PT Astra Sans" w:hAnsi="PT Astra Sans" w:cs="Times New Roman"/>
          <w:sz w:val="24"/>
          <w:szCs w:val="24"/>
        </w:rPr>
        <w:t>8</w:t>
      </w:r>
      <w:r w:rsidRPr="00F92088">
        <w:rPr>
          <w:rFonts w:ascii="PT Astra Sans" w:hAnsi="PT Astra Sans" w:cs="Times New Roman"/>
          <w:sz w:val="24"/>
          <w:szCs w:val="24"/>
        </w:rPr>
        <w:t xml:space="preserve"> г. № </w:t>
      </w:r>
      <w:r w:rsidR="008309EB">
        <w:rPr>
          <w:rFonts w:ascii="PT Astra Sans" w:hAnsi="PT Astra Sans" w:cs="Times New Roman"/>
          <w:sz w:val="24"/>
          <w:szCs w:val="24"/>
        </w:rPr>
        <w:t>426</w:t>
      </w:r>
      <w:r w:rsidR="002D1F3E" w:rsidRPr="00F92088">
        <w:rPr>
          <w:rFonts w:ascii="PT Astra Sans" w:hAnsi="PT Astra Sans" w:cs="Times New Roman"/>
          <w:sz w:val="24"/>
          <w:szCs w:val="24"/>
        </w:rPr>
        <w:t>.</w:t>
      </w: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</w:rPr>
      </w:pPr>
      <w:r w:rsidRPr="00F92088">
        <w:rPr>
          <w:rFonts w:ascii="PT Astra Sans" w:hAnsi="PT Astra Sans" w:cs="Times New Roman"/>
          <w:sz w:val="24"/>
          <w:szCs w:val="24"/>
        </w:rPr>
        <w:t>Муниципальная Программа Белозе</w:t>
      </w:r>
      <w:r w:rsidR="00F92088">
        <w:rPr>
          <w:rFonts w:ascii="PT Astra Sans" w:hAnsi="PT Astra Sans" w:cs="Times New Roman"/>
          <w:sz w:val="24"/>
          <w:szCs w:val="24"/>
        </w:rPr>
        <w:t>рского района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«Улучшение условий и охраны труда в Белозерском районе» на 20</w:t>
      </w:r>
      <w:r w:rsidR="00A9568D">
        <w:rPr>
          <w:rFonts w:ascii="PT Astra Sans" w:hAnsi="PT Astra Sans" w:cs="Times New Roman"/>
          <w:sz w:val="24"/>
          <w:szCs w:val="24"/>
        </w:rPr>
        <w:t>22</w:t>
      </w:r>
      <w:r w:rsidRPr="00F92088">
        <w:rPr>
          <w:rFonts w:ascii="PT Astra Sans" w:hAnsi="PT Astra Sans" w:cs="Times New Roman"/>
          <w:sz w:val="24"/>
          <w:szCs w:val="24"/>
        </w:rPr>
        <w:t>-20</w:t>
      </w:r>
      <w:r w:rsidR="003F7198">
        <w:rPr>
          <w:rFonts w:ascii="PT Astra Sans" w:hAnsi="PT Astra Sans" w:cs="Times New Roman"/>
          <w:sz w:val="24"/>
          <w:szCs w:val="24"/>
        </w:rPr>
        <w:t>24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 разработана на основе задач, совпадающих с целевой Программой Курганской области.</w:t>
      </w:r>
    </w:p>
    <w:p w:rsidR="00232D9D" w:rsidRPr="00F92088" w:rsidRDefault="00232D9D" w:rsidP="009D0531">
      <w:pPr>
        <w:pStyle w:val="ConsPlusNormal"/>
        <w:jc w:val="center"/>
        <w:rPr>
          <w:rFonts w:ascii="PT Astra Sans" w:hAnsi="PT Astra Sans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9249BE" w:rsidRDefault="009249BE" w:rsidP="0035347A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У</w:t>
      </w:r>
      <w:r w:rsidR="00232D9D" w:rsidRPr="00F92088">
        <w:rPr>
          <w:rFonts w:ascii="PT Astra Sans" w:hAnsi="PT Astra Sans" w:cs="Times New Roman"/>
          <w:sz w:val="24"/>
          <w:szCs w:val="24"/>
        </w:rPr>
        <w:t>правляющий делами</w:t>
      </w:r>
      <w:r>
        <w:rPr>
          <w:rFonts w:ascii="PT Astra Sans" w:hAnsi="PT Astra Sans" w:cs="Times New Roman"/>
          <w:sz w:val="24"/>
          <w:szCs w:val="24"/>
        </w:rPr>
        <w:t xml:space="preserve">, начальник </w:t>
      </w:r>
    </w:p>
    <w:p w:rsidR="00232D9D" w:rsidRPr="0035347A" w:rsidRDefault="009249BE" w:rsidP="0035347A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управления делами</w:t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AD537A">
        <w:rPr>
          <w:rFonts w:ascii="PT Astra Sans" w:hAnsi="PT Astra Sans" w:cs="Times New Roman"/>
          <w:sz w:val="24"/>
          <w:szCs w:val="24"/>
        </w:rPr>
        <w:t xml:space="preserve">           </w:t>
      </w:r>
      <w:r>
        <w:rPr>
          <w:rFonts w:ascii="PT Astra Sans" w:hAnsi="PT Astra Sans" w:cs="Times New Roman"/>
          <w:sz w:val="24"/>
          <w:szCs w:val="24"/>
        </w:rPr>
        <w:t xml:space="preserve">       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Н.П. </w:t>
      </w:r>
      <w:proofErr w:type="spellStart"/>
      <w:r w:rsidR="00232D9D" w:rsidRPr="00F92088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232D9D" w:rsidRPr="0035347A" w:rsidRDefault="0035347A" w:rsidP="0071544A">
      <w:pPr>
        <w:pStyle w:val="ConsPlusNormal"/>
        <w:ind w:left="4956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>П</w:t>
      </w:r>
      <w:r w:rsidR="00232D9D" w:rsidRPr="0035347A">
        <w:rPr>
          <w:rFonts w:ascii="PT Astra Sans" w:hAnsi="PT Astra Sans" w:cs="Times New Roman"/>
        </w:rPr>
        <w:t>риложение                                                                                к муниципальной программе Белозерского района</w:t>
      </w:r>
    </w:p>
    <w:p w:rsidR="00232D9D" w:rsidRPr="0035347A" w:rsidRDefault="00232D9D" w:rsidP="00EC0B21">
      <w:pPr>
        <w:pStyle w:val="ConsPlusNormal"/>
        <w:tabs>
          <w:tab w:val="decimal" w:pos="4820"/>
          <w:tab w:val="decimal" w:pos="4962"/>
        </w:tabs>
        <w:jc w:val="center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</w:t>
      </w:r>
      <w:r w:rsidR="0035347A">
        <w:rPr>
          <w:rFonts w:ascii="PT Astra Sans" w:hAnsi="PT Astra Sans" w:cs="Times New Roman"/>
        </w:rPr>
        <w:t xml:space="preserve">                                                                     </w:t>
      </w:r>
      <w:r w:rsidR="00EC0B21">
        <w:rPr>
          <w:rFonts w:ascii="PT Astra Sans" w:hAnsi="PT Astra Sans" w:cs="Times New Roman"/>
        </w:rPr>
        <w:t xml:space="preserve"> </w:t>
      </w:r>
      <w:r w:rsidR="00213C27">
        <w:rPr>
          <w:rFonts w:ascii="PT Astra Sans" w:hAnsi="PT Astra Sans" w:cs="Times New Roman"/>
        </w:rPr>
        <w:t xml:space="preserve">     </w:t>
      </w:r>
      <w:r w:rsidRPr="0035347A">
        <w:rPr>
          <w:rFonts w:ascii="PT Astra Sans" w:hAnsi="PT Astra Sans" w:cs="Times New Roman"/>
        </w:rPr>
        <w:t>«Улучшение условий и охраны труда</w:t>
      </w:r>
    </w:p>
    <w:p w:rsidR="00232D9D" w:rsidRPr="0035347A" w:rsidRDefault="00232D9D" w:rsidP="00213C27">
      <w:pPr>
        <w:pStyle w:val="ConsPlusNormal"/>
        <w:tabs>
          <w:tab w:val="left" w:pos="4820"/>
          <w:tab w:val="left" w:pos="4962"/>
        </w:tabs>
        <w:jc w:val="center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        </w:t>
      </w:r>
      <w:r w:rsidR="0035347A">
        <w:rPr>
          <w:rFonts w:ascii="PT Astra Sans" w:hAnsi="PT Astra Sans" w:cs="Times New Roman"/>
        </w:rPr>
        <w:t xml:space="preserve">                                                                        </w:t>
      </w:r>
      <w:r w:rsidR="00213C27">
        <w:rPr>
          <w:rFonts w:ascii="PT Astra Sans" w:hAnsi="PT Astra Sans" w:cs="Times New Roman"/>
        </w:rPr>
        <w:t xml:space="preserve">    </w:t>
      </w:r>
      <w:r w:rsidR="0035347A">
        <w:rPr>
          <w:rFonts w:ascii="PT Astra Sans" w:hAnsi="PT Astra Sans" w:cs="Times New Roman"/>
        </w:rPr>
        <w:t xml:space="preserve"> </w:t>
      </w:r>
      <w:r w:rsidRPr="0035347A">
        <w:rPr>
          <w:rFonts w:ascii="PT Astra Sans" w:hAnsi="PT Astra Sans" w:cs="Times New Roman"/>
        </w:rPr>
        <w:t>в Белозерском районе»</w:t>
      </w:r>
      <w:r w:rsidR="0034408A">
        <w:rPr>
          <w:rFonts w:ascii="PT Astra Sans" w:hAnsi="PT Astra Sans" w:cs="Times New Roman"/>
        </w:rPr>
        <w:t xml:space="preserve"> на 2022</w:t>
      </w:r>
      <w:r w:rsidRPr="0035347A">
        <w:rPr>
          <w:rFonts w:ascii="PT Astra Sans" w:hAnsi="PT Astra Sans" w:cs="Times New Roman"/>
        </w:rPr>
        <w:t>-</w:t>
      </w:r>
      <w:r w:rsidR="00BE2E03">
        <w:rPr>
          <w:rFonts w:ascii="PT Astra Sans" w:hAnsi="PT Astra Sans" w:cs="Times New Roman"/>
        </w:rPr>
        <w:t>2024</w:t>
      </w:r>
      <w:r w:rsidRPr="0035347A">
        <w:rPr>
          <w:rFonts w:ascii="PT Astra Sans" w:hAnsi="PT Astra Sans" w:cs="Times New Roman"/>
        </w:rPr>
        <w:t xml:space="preserve"> годы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bookmarkStart w:id="4" w:name="Par409"/>
      <w:bookmarkEnd w:id="4"/>
      <w:r w:rsidRPr="00F92088">
        <w:rPr>
          <w:rFonts w:ascii="PT Astra Sans" w:hAnsi="PT Astra Sans" w:cs="Times New Roman"/>
          <w:sz w:val="24"/>
          <w:szCs w:val="24"/>
        </w:rPr>
        <w:t>ПЕРЕЧЕНЬ</w:t>
      </w: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b w:val="0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О</w:t>
      </w:r>
      <w:r w:rsidR="002D1F3E" w:rsidRPr="00F92088">
        <w:rPr>
          <w:rFonts w:ascii="PT Astra Sans" w:hAnsi="PT Astra Sans" w:cs="Times New Roman"/>
          <w:sz w:val="24"/>
          <w:szCs w:val="24"/>
        </w:rPr>
        <w:t>сновных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 xml:space="preserve">мероприятий </w:t>
      </w:r>
      <w:r w:rsidRPr="00F92088">
        <w:rPr>
          <w:rFonts w:ascii="PT Astra Sans" w:hAnsi="PT Astra Sans" w:cs="Times New Roman"/>
          <w:sz w:val="24"/>
          <w:szCs w:val="24"/>
        </w:rPr>
        <w:t xml:space="preserve">муниципальной </w:t>
      </w:r>
      <w:r w:rsidR="002D1F3E" w:rsidRPr="00F92088">
        <w:rPr>
          <w:rFonts w:ascii="PT Astra Sans" w:hAnsi="PT Astra Sans" w:cs="Times New Roman"/>
          <w:sz w:val="24"/>
          <w:szCs w:val="24"/>
        </w:rPr>
        <w:t>программы</w:t>
      </w: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Б</w:t>
      </w:r>
      <w:r w:rsidR="002D1F3E" w:rsidRPr="00F92088">
        <w:rPr>
          <w:rFonts w:ascii="PT Astra Sans" w:hAnsi="PT Astra Sans" w:cs="Times New Roman"/>
          <w:sz w:val="24"/>
          <w:szCs w:val="24"/>
        </w:rPr>
        <w:t>елозерского</w:t>
      </w:r>
      <w:r w:rsidR="00EF64FC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района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</w:t>
      </w:r>
      <w:r w:rsidR="002D1F3E" w:rsidRPr="00F92088">
        <w:rPr>
          <w:rFonts w:ascii="PT Astra Sans" w:hAnsi="PT Astra Sans" w:cs="Times New Roman"/>
          <w:sz w:val="24"/>
          <w:szCs w:val="24"/>
        </w:rPr>
        <w:t>лучшение</w:t>
      </w:r>
      <w:r w:rsidR="00EF64FC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условий</w:t>
      </w:r>
      <w:r w:rsidR="00EF64FC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и охраны</w:t>
      </w:r>
    </w:p>
    <w:p w:rsidR="00232D9D" w:rsidRPr="00F92088" w:rsidRDefault="002C7880" w:rsidP="004A4D62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т</w:t>
      </w:r>
      <w:r w:rsidR="002D1F3E" w:rsidRPr="00F92088">
        <w:rPr>
          <w:rFonts w:ascii="PT Astra Sans" w:hAnsi="PT Astra Sans" w:cs="Times New Roman"/>
          <w:sz w:val="24"/>
          <w:szCs w:val="24"/>
        </w:rPr>
        <w:t>руда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в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Б</w:t>
      </w:r>
      <w:r w:rsidR="002D1F3E" w:rsidRPr="00F92088">
        <w:rPr>
          <w:rFonts w:ascii="PT Astra Sans" w:hAnsi="PT Astra Sans" w:cs="Times New Roman"/>
          <w:sz w:val="24"/>
          <w:szCs w:val="24"/>
        </w:rPr>
        <w:t>елозерском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районе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» </w:t>
      </w:r>
      <w:r w:rsidR="002D1F3E" w:rsidRPr="00F92088">
        <w:rPr>
          <w:rFonts w:ascii="PT Astra Sans" w:hAnsi="PT Astra Sans" w:cs="Times New Roman"/>
          <w:sz w:val="24"/>
          <w:szCs w:val="24"/>
        </w:rPr>
        <w:t>на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</w:t>
      </w:r>
      <w:r w:rsidR="00F92088">
        <w:rPr>
          <w:rFonts w:ascii="PT Astra Sans" w:hAnsi="PT Astra Sans" w:cs="Times New Roman"/>
          <w:sz w:val="24"/>
          <w:szCs w:val="24"/>
        </w:rPr>
        <w:t>202</w:t>
      </w:r>
      <w:r w:rsidR="001E3D4B">
        <w:rPr>
          <w:rFonts w:ascii="PT Astra Sans" w:hAnsi="PT Astra Sans" w:cs="Times New Roman"/>
          <w:sz w:val="24"/>
          <w:szCs w:val="24"/>
        </w:rPr>
        <w:t>2</w:t>
      </w:r>
      <w:r w:rsidR="0044186B">
        <w:rPr>
          <w:rFonts w:ascii="PT Astra Sans" w:hAnsi="PT Astra Sans" w:cs="Times New Roman"/>
          <w:sz w:val="24"/>
          <w:szCs w:val="24"/>
        </w:rPr>
        <w:t>-</w:t>
      </w:r>
      <w:r w:rsidR="001D6993">
        <w:rPr>
          <w:rFonts w:ascii="PT Astra Sans" w:hAnsi="PT Astra Sans" w:cs="Times New Roman"/>
          <w:sz w:val="24"/>
          <w:szCs w:val="24"/>
        </w:rPr>
        <w:t>2024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годы</w:t>
      </w:r>
    </w:p>
    <w:p w:rsidR="00232D9D" w:rsidRPr="0099196E" w:rsidRDefault="00232D9D" w:rsidP="004A4D6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52"/>
        <w:gridCol w:w="148"/>
        <w:gridCol w:w="702"/>
        <w:gridCol w:w="98"/>
        <w:gridCol w:w="1603"/>
        <w:gridCol w:w="297"/>
        <w:gridCol w:w="1100"/>
        <w:gridCol w:w="21"/>
        <w:gridCol w:w="425"/>
        <w:gridCol w:w="154"/>
        <w:gridCol w:w="555"/>
        <w:gridCol w:w="613"/>
        <w:gridCol w:w="75"/>
        <w:gridCol w:w="21"/>
        <w:gridCol w:w="35"/>
        <w:gridCol w:w="21"/>
        <w:gridCol w:w="652"/>
      </w:tblGrid>
      <w:tr w:rsidR="00232D9D" w:rsidRPr="00750D2D" w:rsidTr="009E5D30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35347A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 Мероприятие     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786699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Срок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испол</w:t>
            </w:r>
            <w:proofErr w:type="spellEnd"/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нения</w:t>
            </w:r>
            <w:proofErr w:type="gramEnd"/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Исполнитель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786699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финанси</w:t>
            </w:r>
            <w:proofErr w:type="spellEnd"/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Объем финансирования,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  тыс. рублей      </w:t>
            </w:r>
          </w:p>
        </w:tc>
      </w:tr>
      <w:tr w:rsidR="00232D9D" w:rsidRPr="0099196E" w:rsidTr="009E5D30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5B1F75" w:rsidP="0035347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все</w:t>
            </w:r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t>го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в том числе:   </w:t>
            </w:r>
          </w:p>
        </w:tc>
      </w:tr>
      <w:tr w:rsidR="00DE3F4A" w:rsidRPr="0099196E" w:rsidTr="009E5D30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</w:p>
          <w:p w:rsidR="00DE3F4A" w:rsidRPr="0035347A" w:rsidRDefault="00DE3F4A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год </w:t>
            </w:r>
          </w:p>
          <w:p w:rsidR="00DE3F4A" w:rsidRPr="0035347A" w:rsidRDefault="00DE3F4A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280CB1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2024 год</w:t>
            </w:r>
            <w:r w:rsidR="00DE3F4A" w:rsidRPr="0035347A">
              <w:rPr>
                <w:rFonts w:ascii="PT Astra Sans" w:hAnsi="PT Astra Sans"/>
              </w:rPr>
              <w:br/>
            </w:r>
          </w:p>
          <w:p w:rsidR="00DE3F4A" w:rsidRPr="0035347A" w:rsidRDefault="00DE3F4A" w:rsidP="00DE3F4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99196E" w:rsidTr="000611BA">
        <w:trPr>
          <w:trHeight w:val="320"/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I. Совершенствование государственного управления </w:t>
            </w:r>
          </w:p>
          <w:p w:rsidR="00232D9D" w:rsidRPr="0035347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охраной труда в Белозерском районе  </w:t>
            </w:r>
          </w:p>
        </w:tc>
      </w:tr>
      <w:tr w:rsidR="00DE3F4A" w:rsidRPr="007C6613" w:rsidTr="008A528C">
        <w:trPr>
          <w:trHeight w:val="92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Специальная оценка рабочих мест по условиям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</w:p>
          <w:p w:rsidR="00DE3F4A" w:rsidRPr="0035347A" w:rsidRDefault="00DE3F4A" w:rsidP="003A2013">
            <w:pPr>
              <w:rPr>
                <w:rFonts w:ascii="PT Astra Sans" w:hAnsi="PT Astra Sans"/>
              </w:rPr>
            </w:pPr>
            <w:r w:rsidRPr="0035347A">
              <w:rPr>
                <w:rFonts w:ascii="PT Astra Sans" w:hAnsi="PT Astra Sans"/>
              </w:rPr>
              <w:t>Белозерского района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6F7DF4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  <w:r w:rsidR="00DE3F4A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1E6EC0" w:rsidP="00DE3F4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</w:t>
            </w:r>
          </w:p>
        </w:tc>
      </w:tr>
      <w:tr w:rsidR="00DE3F4A" w:rsidRPr="007C6613" w:rsidTr="008A528C">
        <w:trPr>
          <w:trHeight w:val="152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проведения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мониторинга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состояния условий  и охраны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164B00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164B00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053BE4" w:rsidP="00DE3F4A">
            <w:r>
              <w:t>----</w:t>
            </w:r>
          </w:p>
        </w:tc>
      </w:tr>
      <w:tr w:rsidR="00DE3F4A" w:rsidRPr="007C6613" w:rsidTr="008A528C">
        <w:trPr>
          <w:trHeight w:val="267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  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включения в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программы и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стратегии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социально-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экономического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развития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муниципальных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образований района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мероприятий,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направл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енных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на улучшение условий и охраны труда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Органы местного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самоуправления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муниципальных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образований, предприятия, организации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(по согласованию)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AF3F76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AF3F76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053BE4" w:rsidP="00DE3F4A">
            <w:r>
              <w:t>----</w:t>
            </w:r>
          </w:p>
        </w:tc>
      </w:tr>
      <w:tr w:rsidR="00DE3F4A" w:rsidRPr="007C6613" w:rsidTr="008A528C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74177B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Представление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информации о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состоянии условий  и охраны труда,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несчастных случаях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на производстве,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профессиональных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заболеваниях и их органам местного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самоуправления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для принятия решений,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направленных на профилактику    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производственного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травматизма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A52E10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lastRenderedPageBreak/>
              <w:t xml:space="preserve"> 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 xml:space="preserve"> -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2024</w:t>
            </w:r>
          </w:p>
          <w:p w:rsidR="00DE3F4A" w:rsidRPr="0074177B" w:rsidRDefault="00DE3F4A" w:rsidP="003A2013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годы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A52E10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района, фонд социального страхования</w:t>
            </w:r>
          </w:p>
          <w:p w:rsidR="00DE3F4A" w:rsidRPr="0074177B" w:rsidRDefault="00DE3F4A" w:rsidP="003A2013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A52E10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AF3F76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AF3F76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053BE4" w:rsidP="00DE3F4A">
            <w:r>
              <w:t>----</w:t>
            </w:r>
          </w:p>
        </w:tc>
      </w:tr>
      <w:tr w:rsidR="00232D9D" w:rsidRPr="000862F0" w:rsidTr="000611BA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74177B" w:rsidRDefault="00232D9D" w:rsidP="00905336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lastRenderedPageBreak/>
              <w:t xml:space="preserve">II.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t>Совершенствование системы управления охраной труда в организациях</w:t>
            </w:r>
          </w:p>
        </w:tc>
      </w:tr>
      <w:tr w:rsidR="004A31BA" w:rsidRPr="000862F0" w:rsidTr="008A528C">
        <w:trPr>
          <w:trHeight w:val="276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B30E0B" w:rsidRDefault="004A31BA" w:rsidP="003A2013">
            <w:pPr>
              <w:pStyle w:val="ConsPlusCell"/>
              <w:tabs>
                <w:tab w:val="left" w:pos="419"/>
                <w:tab w:val="center" w:pos="1025"/>
              </w:tabs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отраслевых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семинаров по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внедрению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передового опыта в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области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безопасности и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 в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организациях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B30E0B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 -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2024</w:t>
            </w:r>
          </w:p>
          <w:p w:rsidR="004A31BA" w:rsidRPr="00B30E0B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B30E0B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района, отраслевые профсоюзы 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B30E0B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4B539F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4B539F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053BE4" w:rsidP="004A31BA">
            <w:r>
              <w:t>----</w:t>
            </w:r>
          </w:p>
        </w:tc>
      </w:tr>
      <w:tr w:rsidR="004A31BA" w:rsidRPr="000862F0" w:rsidTr="008A528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Обеспечен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ие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активизации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специальн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ой оценки рабочих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 по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условиям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района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ГИТ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C411B0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C411B0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053BE4" w:rsidP="004A31BA">
            <w:r>
              <w:t>----</w:t>
            </w:r>
          </w:p>
        </w:tc>
      </w:tr>
      <w:tr w:rsidR="00497DA5" w:rsidRPr="000862F0" w:rsidTr="001430EA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5" w:rsidRPr="000862F0" w:rsidRDefault="00497DA5" w:rsidP="004A31B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III. Развитие системы 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обучения по охране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труда</w:t>
            </w:r>
          </w:p>
        </w:tc>
      </w:tr>
      <w:tr w:rsidR="00EA400F" w:rsidRPr="000862F0" w:rsidTr="008A528C">
        <w:trPr>
          <w:trHeight w:val="2474"/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7.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совершенствования  и освоения       новых программ и  методик обучения  по охранетруда и   проверки знаний    требований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района,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отраслевые профсоюзы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Государственная инспекция труда 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Default="00EA400F" w:rsidP="003A2013">
            <w:r w:rsidRPr="00B35AB2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400F" w:rsidRDefault="00EA400F" w:rsidP="003A2013">
            <w:r w:rsidRPr="00B35AB2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EA400F" w:rsidRDefault="00EA400F" w:rsidP="003A2013">
            <w:r>
              <w:t>----</w:t>
            </w:r>
          </w:p>
        </w:tc>
      </w:tr>
      <w:tr w:rsidR="004A31BA" w:rsidRPr="000862F0" w:rsidTr="008A528C">
        <w:trPr>
          <w:trHeight w:val="142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планирования      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финансирования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обучения  по  охра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>труда руководителей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специалистов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подведомственных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организаций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районного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уровня (по согласованию)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района,  </w:t>
            </w:r>
            <w:r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обязательное</w:t>
            </w:r>
            <w:r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медицинское</w:t>
            </w:r>
            <w:r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страхование</w:t>
            </w:r>
            <w:proofErr w:type="gramStart"/>
            <w:r w:rsidRPr="000862F0">
              <w:rPr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(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35347A" w:rsidRDefault="004A31BA" w:rsidP="0053238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</w:p>
          <w:p w:rsidR="004A31BA" w:rsidRPr="0053238D" w:rsidRDefault="004A31BA" w:rsidP="0053238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3238D">
              <w:rPr>
                <w:rFonts w:ascii="PT Astra Sans" w:hAnsi="PT Astra Sans"/>
                <w:sz w:val="24"/>
                <w:szCs w:val="24"/>
              </w:rPr>
              <w:t>Белозерского района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201E76" w:rsidP="003A2013">
            <w:r>
              <w:rPr>
                <w:rFonts w:ascii="PT Astra Sans" w:hAnsi="PT Astra Sans"/>
              </w:rPr>
              <w:t>10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B76F8A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201E76" w:rsidRDefault="00875830" w:rsidP="003A2013">
            <w:pPr>
              <w:rPr>
                <w:rFonts w:ascii="PT Astra Sans" w:hAnsi="PT Astra Sans"/>
              </w:rPr>
            </w:pPr>
            <w:r w:rsidRPr="00201E76">
              <w:rPr>
                <w:rFonts w:ascii="PT Astra Sans" w:hAnsi="PT Astra Sans"/>
              </w:rPr>
              <w:t>10</w:t>
            </w:r>
          </w:p>
        </w:tc>
      </w:tr>
      <w:tr w:rsidR="00DC54AB" w:rsidRPr="000862F0" w:rsidTr="008A528C">
        <w:trPr>
          <w:trHeight w:val="16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Оборудован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кабинетов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учебных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классов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охране труда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в ор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ганизациях и учебных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центрах современными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техническими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средствами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для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Организации, 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оказывающие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услуги в области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труда,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учебные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центры (по согласованию)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,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работодатели 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Без финансирования      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2120C7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2120C7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EA400F" w:rsidRPr="000862F0" w:rsidTr="006E6252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0862F0" w:rsidRDefault="00EA400F" w:rsidP="00DC54A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IV. Совершенствование обязательных медицинских осмотров работников</w:t>
            </w:r>
          </w:p>
        </w:tc>
      </w:tr>
      <w:tr w:rsidR="00DC54AB" w:rsidRPr="000862F0" w:rsidTr="008A528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10.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Восстано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вление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здравпунктов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оснащение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медицинским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оборудованием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Работодатели </w:t>
            </w:r>
            <w:r w:rsidRPr="00AF1981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  <w:r w:rsidRPr="00AF1981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692B24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692B24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11.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Создание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кабинета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про патолога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ГБУ «Белозерская ЦРБ»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0B0B9B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0B0B9B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EA400F" w:rsidRPr="000862F0" w:rsidTr="00161D06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0862F0" w:rsidRDefault="00EA400F" w:rsidP="00DC54A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V. Информационное обеспечение охраны труда</w:t>
            </w:r>
          </w:p>
        </w:tc>
      </w:tr>
      <w:tr w:rsidR="00DC54AB" w:rsidRPr="000862F0" w:rsidTr="008A528C">
        <w:trPr>
          <w:trHeight w:val="137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12.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Организац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конференций,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семинаров, круглых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столов,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совещаний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 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района, ОМС   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,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КРОР СПП </w:t>
            </w: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3781C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3781C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13.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Информирование    по актуальным  вопросам ох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раны         труда организаций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 и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населения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использованием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печатных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электронных  средств массовой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информации,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ГУТЗН, ГИТ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</w:t>
            </w:r>
            <w:r w:rsidRPr="00F82245"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  <w:r w:rsidRPr="00F82245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КРО ФСС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согласованию),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МС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согласованию),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654B7D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654B7D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11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14.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разработки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тиражирования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информационных     и рекламных 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материалов 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37277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37277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15.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ция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подготовки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опубликования  цикла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материалов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специальной оценке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раб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мест по условиям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охране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273F06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273F06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16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методических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пособий для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профсоюзных организаций п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организации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общественного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состоянием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условий и охраны 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ФПКО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1"/>
                <w:szCs w:val="21"/>
              </w:rPr>
            </w:pP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)</w:t>
            </w:r>
          </w:p>
          <w:p w:rsidR="00DC54AB" w:rsidRPr="000862F0" w:rsidRDefault="00DC54AB" w:rsidP="003A2013">
            <w:pPr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Администрация Белозерского</w:t>
            </w:r>
          </w:p>
          <w:p w:rsidR="00DC54AB" w:rsidRPr="000862F0" w:rsidRDefault="00DC54AB" w:rsidP="003A2013">
            <w:pPr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E0716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E0716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EA400F" w:rsidRPr="000862F0" w:rsidTr="00156F10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VI. Повышение роли социального партнерства в улучшении условий и охраны труда   </w:t>
            </w:r>
          </w:p>
        </w:tc>
      </w:tr>
      <w:tr w:rsidR="00DC54AB" w:rsidRPr="000862F0" w:rsidTr="008A528C">
        <w:trPr>
          <w:trHeight w:val="20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18.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предложений по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созданию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безопасн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условий и охраны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для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включен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 проекты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отраслевых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соглашений в рамках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системы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социального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партнерства;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контроль за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выполнением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соглашений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A84DB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022 – 2024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8552D5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4A487B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4A487B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DC54AB" w:rsidRPr="000862F0" w:rsidTr="008A528C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19.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включения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коллективные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оговоры,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соглашения всех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уровней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обязатель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ств ст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орон со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циального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улучшению условий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беременных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женщин и лиц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моложе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18 лет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обеспечению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их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трудовых прав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022 - 2024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экономики</w:t>
            </w:r>
            <w:r w:rsidRPr="000862F0">
              <w:rPr>
                <w:rFonts w:ascii="PT Astra Sans" w:hAnsi="PT Astra Sans"/>
              </w:rPr>
              <w:t xml:space="preserve"> и </w:t>
            </w:r>
            <w:r>
              <w:rPr>
                <w:rFonts w:ascii="PT Astra Sans" w:hAnsi="PT Astra Sans"/>
              </w:rPr>
              <w:t>инвестиционной деятельности</w:t>
            </w:r>
          </w:p>
          <w:p w:rsidR="00DC54AB" w:rsidRPr="000862F0" w:rsidRDefault="00DC54AB" w:rsidP="003A2013">
            <w:pPr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Администрации Белозерского 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8552D5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527D19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527D19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232D9D" w:rsidRPr="000862F0" w:rsidTr="000611BA">
        <w:trPr>
          <w:trHeight w:val="800"/>
          <w:tblCellSpacing w:w="5" w:type="nil"/>
        </w:trPr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43240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VII. Повышение эффективности взаимодействия органов местного самоуправления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Белозерского района, федеральных органов исполнительной власти, уполномоченных на  проведение государственного надзора и контроля, общественных организаций, органов местного самоуправления муниципальных образований Белозерского района для решения  проблем условий и охраны труда</w:t>
            </w:r>
          </w:p>
        </w:tc>
      </w:tr>
      <w:tr w:rsidR="00DC54AB" w:rsidRPr="000862F0" w:rsidTr="00DC54AB">
        <w:trPr>
          <w:trHeight w:val="167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20.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Обеспечение работы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межведомственной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комиссии по охране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022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2024</w:t>
            </w:r>
          </w:p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Администрация Белозерского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3D452B">
              <w:rPr>
                <w:rFonts w:ascii="PT Astra Sans" w:hAnsi="PT Astra Sans"/>
              </w:rPr>
              <w:t>----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3D452B">
              <w:rPr>
                <w:rFonts w:ascii="PT Astra Sans" w:hAnsi="PT Astra Sans"/>
              </w:rPr>
              <w:t>----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DC54AB" w:rsidRPr="000862F0" w:rsidTr="00DC54AB">
        <w:trPr>
          <w:trHeight w:val="27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21.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Организация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проведение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совместных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семинаров, совещаний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вопросам    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безопасности, условий и охраны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труда, взаимодействие по устранению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нарушений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требований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законодательства об 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022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2024</w:t>
            </w:r>
          </w:p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ГУТЗН, РПН (по согласованию),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ФПК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Уральское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управление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Федеральной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службы по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экологическому,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технологическому и атомному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надзору (по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КРО, ФСС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3D452B">
              <w:rPr>
                <w:rFonts w:ascii="PT Astra Sans" w:hAnsi="PT Astra Sans"/>
              </w:rPr>
              <w:t>----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3D452B">
              <w:rPr>
                <w:rFonts w:ascii="PT Astra Sans" w:hAnsi="PT Astra Sans"/>
              </w:rPr>
              <w:t>----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EA0BC9" w:rsidRPr="000862F0" w:rsidTr="00CD28F3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9" w:rsidRPr="00EC0B21" w:rsidRDefault="00EA0BC9" w:rsidP="00DC54A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VIII. Повышение качества рабочих мест и улучшение условий труда</w:t>
            </w:r>
          </w:p>
        </w:tc>
      </w:tr>
      <w:tr w:rsidR="00DC54AB" w:rsidRPr="000862F0" w:rsidTr="00DC54AB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22.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рекомендаций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работодателям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системы управления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охраной труда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улучшения условий  и 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022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2024</w:t>
            </w:r>
          </w:p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ГУТЗН, ОМС</w:t>
            </w:r>
          </w:p>
          <w:p w:rsidR="00DC54AB" w:rsidRPr="00EC0B21" w:rsidRDefault="00DC54AB" w:rsidP="003A2013">
            <w:pPr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317488" w:rsidP="00DC54AB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</w:tr>
      <w:tr w:rsidR="00DC54AB" w:rsidRPr="000862F0" w:rsidTr="00DC54AB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23.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Организация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проведение на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территории  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Белозерского района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мероприятий в рамках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Всемирного дня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022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2024</w:t>
            </w:r>
          </w:p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района, руководители предприяти</w:t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й(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  <w:p w:rsidR="00DC54AB" w:rsidRPr="00EC0B21" w:rsidRDefault="00DC54AB" w:rsidP="003A2013">
            <w:pPr>
              <w:rPr>
                <w:rFonts w:ascii="PT Astra Sans" w:hAnsi="PT Astra Sans"/>
              </w:rPr>
            </w:pPr>
          </w:p>
          <w:p w:rsidR="00DC54AB" w:rsidRPr="00EC0B21" w:rsidRDefault="00DC54AB" w:rsidP="003A2013">
            <w:pPr>
              <w:rPr>
                <w:rFonts w:ascii="PT Astra Sans" w:hAnsi="PT Astra Sans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1310F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  <w:r w:rsidR="0017180F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1310F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1310F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317488" w:rsidP="00DC54AB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</w:tr>
      <w:tr w:rsidR="00827A31" w:rsidRPr="000862F0" w:rsidTr="00827A31">
        <w:trPr>
          <w:trHeight w:val="24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Обеспечение участия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страхователей в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финансировании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предупредительных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мер по сокращению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производственного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травматизма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профессиональной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заболеваемости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 за счет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средств страховых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взносов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обязательному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социальному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страхованию (по согласованию)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022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2024</w:t>
            </w:r>
          </w:p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Администрация района,</w:t>
            </w:r>
          </w:p>
          <w:p w:rsidR="00827A31" w:rsidRPr="00EC0B21" w:rsidRDefault="00827A31" w:rsidP="003A2013">
            <w:pPr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ФСС, предприятия (по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Фонд социального страхования (20% от уплаты в фонд ФСС)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4E260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100</w:t>
            </w:r>
          </w:p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Default="004E260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50</w:t>
            </w:r>
          </w:p>
          <w:p w:rsidR="00827A31" w:rsidRPr="00EC0B21" w:rsidRDefault="00827A31" w:rsidP="00827A31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27A31" w:rsidRPr="000862F0" w:rsidTr="00827A3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Итого: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D62127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26</w:t>
            </w:r>
            <w:r w:rsidR="00827A3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7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12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Default="0071289B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70</w:t>
            </w:r>
          </w:p>
          <w:p w:rsidR="00827A31" w:rsidRPr="00EC0B21" w:rsidRDefault="00827A31" w:rsidP="00827A31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27A31" w:rsidRPr="000862F0" w:rsidTr="00827A3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районный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60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Default="0071289B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  <w:p w:rsidR="00827A31" w:rsidRPr="00EC0B21" w:rsidRDefault="00827A31" w:rsidP="00827A31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EC0B21" w:rsidRDefault="00EC0B21" w:rsidP="003A2013">
      <w:pPr>
        <w:pStyle w:val="ConsPlusNormal"/>
        <w:ind w:firstLine="540"/>
        <w:rPr>
          <w:rFonts w:ascii="PT Astra Sans" w:hAnsi="PT Astra Sans" w:cs="Times New Roman"/>
          <w:sz w:val="24"/>
          <w:szCs w:val="24"/>
        </w:rPr>
      </w:pPr>
    </w:p>
    <w:p w:rsidR="0074177B" w:rsidRDefault="00802056" w:rsidP="00802056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Сокращения и аббревиатура</w:t>
      </w:r>
      <w:r w:rsidR="00F829EB">
        <w:rPr>
          <w:rFonts w:ascii="PT Astra Sans" w:hAnsi="PT Astra Sans" w:cs="Times New Roman"/>
          <w:sz w:val="24"/>
          <w:szCs w:val="24"/>
        </w:rPr>
        <w:t>:</w:t>
      </w:r>
    </w:p>
    <w:p w:rsidR="0074177B" w:rsidRDefault="0074177B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0862F0" w:rsidRDefault="00803804" w:rsidP="00704DF8">
      <w:pPr>
        <w:tabs>
          <w:tab w:val="left" w:pos="1170"/>
        </w:tabs>
        <w:rPr>
          <w:rFonts w:ascii="PT Astra Sans" w:hAnsi="PT Astra Sans"/>
        </w:rPr>
      </w:pPr>
      <w:r>
        <w:rPr>
          <w:rFonts w:ascii="PT Astra Sans" w:hAnsi="PT Astra Sans"/>
        </w:rPr>
        <w:t>ФСС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фонд социального страхования;</w:t>
      </w:r>
    </w:p>
    <w:p w:rsidR="00232D9D" w:rsidRPr="000862F0" w:rsidRDefault="00803804">
      <w:pPr>
        <w:rPr>
          <w:rFonts w:ascii="PT Astra Sans" w:hAnsi="PT Astra Sans"/>
        </w:rPr>
      </w:pPr>
      <w:r>
        <w:rPr>
          <w:rFonts w:ascii="PT Astra Sans" w:hAnsi="PT Astra Sans"/>
        </w:rPr>
        <w:t>ГУТЗН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–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Главное управление по труду и занятости Курганской области;</w:t>
      </w:r>
    </w:p>
    <w:p w:rsidR="00232D9D" w:rsidRPr="000862F0" w:rsidRDefault="00803804" w:rsidP="00C4787E">
      <w:pPr>
        <w:rPr>
          <w:rFonts w:ascii="PT Astra Sans" w:hAnsi="PT Astra Sans"/>
        </w:rPr>
      </w:pPr>
      <w:r>
        <w:rPr>
          <w:rFonts w:ascii="PT Astra Sans" w:hAnsi="PT Astra Sans"/>
        </w:rPr>
        <w:t>ОМС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отделение медицинского  страхования;</w:t>
      </w:r>
    </w:p>
    <w:p w:rsidR="00232D9D" w:rsidRPr="000862F0" w:rsidRDefault="00232D9D" w:rsidP="00C478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>ГИТ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Го</w:t>
      </w:r>
      <w:r w:rsidR="00803804">
        <w:rPr>
          <w:rFonts w:ascii="PT Astra Sans" w:hAnsi="PT Astra Sans"/>
        </w:rPr>
        <w:t xml:space="preserve">сударственная инспекция труда </w:t>
      </w:r>
      <w:r w:rsidRPr="000862F0">
        <w:rPr>
          <w:rFonts w:ascii="PT Astra Sans" w:hAnsi="PT Astra Sans"/>
        </w:rPr>
        <w:t>Курганской области;</w:t>
      </w:r>
    </w:p>
    <w:p w:rsidR="00232D9D" w:rsidRPr="000862F0" w:rsidRDefault="00803804" w:rsidP="00C4787E">
      <w:pPr>
        <w:rPr>
          <w:rFonts w:ascii="PT Astra Sans" w:hAnsi="PT Astra Sans"/>
        </w:rPr>
      </w:pPr>
      <w:r>
        <w:rPr>
          <w:rFonts w:ascii="PT Astra Sans" w:hAnsi="PT Astra Sans"/>
        </w:rPr>
        <w:t>ФПКО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Ф</w:t>
      </w:r>
      <w:r>
        <w:rPr>
          <w:rFonts w:ascii="PT Astra Sans" w:hAnsi="PT Astra Sans"/>
        </w:rPr>
        <w:t xml:space="preserve">едерация профсоюзов Курганской </w:t>
      </w:r>
      <w:r w:rsidR="00232D9D" w:rsidRPr="000862F0">
        <w:rPr>
          <w:rFonts w:ascii="PT Astra Sans" w:hAnsi="PT Astra Sans"/>
        </w:rPr>
        <w:t>области;</w:t>
      </w:r>
    </w:p>
    <w:p w:rsidR="00232D9D" w:rsidRPr="000862F0" w:rsidRDefault="00232D9D" w:rsidP="00C478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>РПН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475C2" w:rsidRPr="000862F0">
        <w:rPr>
          <w:rFonts w:ascii="PT Astra Sans" w:hAnsi="PT Astra Sans"/>
        </w:rPr>
        <w:t>Территориальный</w:t>
      </w:r>
      <w:r w:rsidRPr="000862F0">
        <w:rPr>
          <w:rFonts w:ascii="PT Astra Sans" w:hAnsi="PT Astra Sans"/>
        </w:rPr>
        <w:t xml:space="preserve"> отдел управления </w:t>
      </w:r>
      <w:proofErr w:type="spellStart"/>
      <w:r w:rsidRPr="000862F0">
        <w:rPr>
          <w:rFonts w:ascii="PT Astra Sans" w:hAnsi="PT Astra Sans"/>
        </w:rPr>
        <w:t>Роспо</w:t>
      </w:r>
      <w:r w:rsidR="00803804">
        <w:rPr>
          <w:rFonts w:ascii="PT Astra Sans" w:hAnsi="PT Astra Sans"/>
        </w:rPr>
        <w:t>требнадзора</w:t>
      </w:r>
      <w:proofErr w:type="spellEnd"/>
      <w:r w:rsidR="00803804">
        <w:rPr>
          <w:rFonts w:ascii="PT Astra Sans" w:hAnsi="PT Astra Sans"/>
        </w:rPr>
        <w:t xml:space="preserve"> Курганской области </w:t>
      </w:r>
      <w:r w:rsidRPr="000862F0">
        <w:rPr>
          <w:rFonts w:ascii="PT Astra Sans" w:hAnsi="PT Astra Sans"/>
        </w:rPr>
        <w:t>по Б</w:t>
      </w:r>
      <w:r w:rsidR="00DC1862">
        <w:rPr>
          <w:rFonts w:ascii="PT Astra Sans" w:hAnsi="PT Astra Sans"/>
        </w:rPr>
        <w:t xml:space="preserve">елозерскому и </w:t>
      </w:r>
      <w:proofErr w:type="spellStart"/>
      <w:r w:rsidR="00DC1862">
        <w:rPr>
          <w:rFonts w:ascii="PT Astra Sans" w:hAnsi="PT Astra Sans"/>
        </w:rPr>
        <w:t>Кетовскому</w:t>
      </w:r>
      <w:proofErr w:type="spellEnd"/>
      <w:r w:rsidR="00DC1862">
        <w:rPr>
          <w:rFonts w:ascii="PT Astra Sans" w:hAnsi="PT Astra Sans"/>
        </w:rPr>
        <w:t xml:space="preserve"> районам</w:t>
      </w:r>
      <w:r w:rsidRPr="000862F0">
        <w:rPr>
          <w:rFonts w:ascii="PT Astra Sans" w:hAnsi="PT Astra Sans"/>
        </w:rPr>
        <w:t>.</w:t>
      </w:r>
    </w:p>
    <w:sectPr w:rsidR="00232D9D" w:rsidRPr="000862F0" w:rsidSect="003172DC">
      <w:pgSz w:w="11906" w:h="16838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81" w:rsidRDefault="00684D81" w:rsidP="00597D40">
      <w:r>
        <w:separator/>
      </w:r>
    </w:p>
  </w:endnote>
  <w:endnote w:type="continuationSeparator" w:id="0">
    <w:p w:rsidR="00684D81" w:rsidRDefault="00684D81" w:rsidP="0059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81" w:rsidRDefault="00684D81" w:rsidP="00597D40">
      <w:r>
        <w:separator/>
      </w:r>
    </w:p>
  </w:footnote>
  <w:footnote w:type="continuationSeparator" w:id="0">
    <w:p w:rsidR="00684D81" w:rsidRDefault="00684D81" w:rsidP="0059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1"/>
    <w:rsid w:val="000008C9"/>
    <w:rsid w:val="0000688D"/>
    <w:rsid w:val="00010AAD"/>
    <w:rsid w:val="00010FD8"/>
    <w:rsid w:val="0001352E"/>
    <w:rsid w:val="00021AB1"/>
    <w:rsid w:val="000221A9"/>
    <w:rsid w:val="000317E4"/>
    <w:rsid w:val="00031EBA"/>
    <w:rsid w:val="0003794E"/>
    <w:rsid w:val="00041282"/>
    <w:rsid w:val="0004703E"/>
    <w:rsid w:val="00053BE4"/>
    <w:rsid w:val="00054837"/>
    <w:rsid w:val="00055DC0"/>
    <w:rsid w:val="000611BA"/>
    <w:rsid w:val="00062CFC"/>
    <w:rsid w:val="00065AEF"/>
    <w:rsid w:val="00083875"/>
    <w:rsid w:val="00084387"/>
    <w:rsid w:val="000862F0"/>
    <w:rsid w:val="00086C2C"/>
    <w:rsid w:val="00086F0D"/>
    <w:rsid w:val="000A041B"/>
    <w:rsid w:val="000A7AED"/>
    <w:rsid w:val="000C5BE1"/>
    <w:rsid w:val="000C7166"/>
    <w:rsid w:val="000D0D74"/>
    <w:rsid w:val="000E069C"/>
    <w:rsid w:val="000E1B24"/>
    <w:rsid w:val="000E227E"/>
    <w:rsid w:val="000E2513"/>
    <w:rsid w:val="000E3ABA"/>
    <w:rsid w:val="00115370"/>
    <w:rsid w:val="0011673C"/>
    <w:rsid w:val="00125DF0"/>
    <w:rsid w:val="00125E0C"/>
    <w:rsid w:val="00126247"/>
    <w:rsid w:val="001310FD"/>
    <w:rsid w:val="001371C6"/>
    <w:rsid w:val="001402AC"/>
    <w:rsid w:val="0014240D"/>
    <w:rsid w:val="001444E0"/>
    <w:rsid w:val="00150EB2"/>
    <w:rsid w:val="0015282C"/>
    <w:rsid w:val="00152B90"/>
    <w:rsid w:val="00155B78"/>
    <w:rsid w:val="001645AE"/>
    <w:rsid w:val="001658DB"/>
    <w:rsid w:val="00166522"/>
    <w:rsid w:val="00167C9D"/>
    <w:rsid w:val="0017180F"/>
    <w:rsid w:val="001855B4"/>
    <w:rsid w:val="00186E51"/>
    <w:rsid w:val="00195E7D"/>
    <w:rsid w:val="001A5E07"/>
    <w:rsid w:val="001A7388"/>
    <w:rsid w:val="001B23C6"/>
    <w:rsid w:val="001B7E17"/>
    <w:rsid w:val="001C41A2"/>
    <w:rsid w:val="001C5040"/>
    <w:rsid w:val="001C6829"/>
    <w:rsid w:val="001D53B7"/>
    <w:rsid w:val="001D5DF5"/>
    <w:rsid w:val="001D6993"/>
    <w:rsid w:val="001E3D4B"/>
    <w:rsid w:val="001E6EC0"/>
    <w:rsid w:val="001F12A7"/>
    <w:rsid w:val="001F476E"/>
    <w:rsid w:val="001F477B"/>
    <w:rsid w:val="001F6BD7"/>
    <w:rsid w:val="00201E76"/>
    <w:rsid w:val="00203E2D"/>
    <w:rsid w:val="00210C66"/>
    <w:rsid w:val="00211112"/>
    <w:rsid w:val="00212531"/>
    <w:rsid w:val="00213C27"/>
    <w:rsid w:val="00224056"/>
    <w:rsid w:val="002277BC"/>
    <w:rsid w:val="00232D9D"/>
    <w:rsid w:val="00236A73"/>
    <w:rsid w:val="002475C2"/>
    <w:rsid w:val="00265FBE"/>
    <w:rsid w:val="002717D6"/>
    <w:rsid w:val="00280CB1"/>
    <w:rsid w:val="00294023"/>
    <w:rsid w:val="0029510E"/>
    <w:rsid w:val="0029716F"/>
    <w:rsid w:val="002B5F59"/>
    <w:rsid w:val="002B613B"/>
    <w:rsid w:val="002B6B6D"/>
    <w:rsid w:val="002C19B2"/>
    <w:rsid w:val="002C7880"/>
    <w:rsid w:val="002D1F3E"/>
    <w:rsid w:val="002D5C8D"/>
    <w:rsid w:val="002D6B72"/>
    <w:rsid w:val="002E209F"/>
    <w:rsid w:val="002F6FF9"/>
    <w:rsid w:val="00300758"/>
    <w:rsid w:val="00301043"/>
    <w:rsid w:val="003172DC"/>
    <w:rsid w:val="00317488"/>
    <w:rsid w:val="00324F5D"/>
    <w:rsid w:val="00325178"/>
    <w:rsid w:val="0034408A"/>
    <w:rsid w:val="0035347A"/>
    <w:rsid w:val="0035624B"/>
    <w:rsid w:val="00356273"/>
    <w:rsid w:val="00365F2D"/>
    <w:rsid w:val="003777BE"/>
    <w:rsid w:val="00380CDE"/>
    <w:rsid w:val="003829DE"/>
    <w:rsid w:val="00384D53"/>
    <w:rsid w:val="003868AA"/>
    <w:rsid w:val="00392D7F"/>
    <w:rsid w:val="0039325A"/>
    <w:rsid w:val="003A2013"/>
    <w:rsid w:val="003A3E29"/>
    <w:rsid w:val="003A4C62"/>
    <w:rsid w:val="003B27B0"/>
    <w:rsid w:val="003C291A"/>
    <w:rsid w:val="003C2FCB"/>
    <w:rsid w:val="003D1A09"/>
    <w:rsid w:val="003E1B0C"/>
    <w:rsid w:val="003F44AE"/>
    <w:rsid w:val="003F5F90"/>
    <w:rsid w:val="003F7198"/>
    <w:rsid w:val="004009B3"/>
    <w:rsid w:val="00410009"/>
    <w:rsid w:val="00416550"/>
    <w:rsid w:val="00421724"/>
    <w:rsid w:val="00424206"/>
    <w:rsid w:val="004314C9"/>
    <w:rsid w:val="00432408"/>
    <w:rsid w:val="00433390"/>
    <w:rsid w:val="0043643C"/>
    <w:rsid w:val="00440119"/>
    <w:rsid w:val="0044186B"/>
    <w:rsid w:val="0045524F"/>
    <w:rsid w:val="004567E1"/>
    <w:rsid w:val="0046628A"/>
    <w:rsid w:val="00467AD2"/>
    <w:rsid w:val="00470C9E"/>
    <w:rsid w:val="0047233D"/>
    <w:rsid w:val="00476E30"/>
    <w:rsid w:val="00497DA5"/>
    <w:rsid w:val="004A2B4F"/>
    <w:rsid w:val="004A31BA"/>
    <w:rsid w:val="004A4970"/>
    <w:rsid w:val="004A4D62"/>
    <w:rsid w:val="004B2242"/>
    <w:rsid w:val="004C24F9"/>
    <w:rsid w:val="004C2E77"/>
    <w:rsid w:val="004D5E90"/>
    <w:rsid w:val="004E1ABA"/>
    <w:rsid w:val="004E260A"/>
    <w:rsid w:val="004E4DE2"/>
    <w:rsid w:val="004E6314"/>
    <w:rsid w:val="004F20F2"/>
    <w:rsid w:val="004F71A1"/>
    <w:rsid w:val="004F735A"/>
    <w:rsid w:val="00503793"/>
    <w:rsid w:val="00506BD8"/>
    <w:rsid w:val="00515A61"/>
    <w:rsid w:val="00520271"/>
    <w:rsid w:val="00523C34"/>
    <w:rsid w:val="0053238D"/>
    <w:rsid w:val="0053530C"/>
    <w:rsid w:val="00536170"/>
    <w:rsid w:val="005574AA"/>
    <w:rsid w:val="0056150F"/>
    <w:rsid w:val="00566F6D"/>
    <w:rsid w:val="00573C9D"/>
    <w:rsid w:val="00584269"/>
    <w:rsid w:val="00586FCC"/>
    <w:rsid w:val="00591AA1"/>
    <w:rsid w:val="00597D40"/>
    <w:rsid w:val="00597F85"/>
    <w:rsid w:val="005A46FD"/>
    <w:rsid w:val="005B1F75"/>
    <w:rsid w:val="005B639C"/>
    <w:rsid w:val="005C61FF"/>
    <w:rsid w:val="005C719B"/>
    <w:rsid w:val="005D128C"/>
    <w:rsid w:val="005D2F16"/>
    <w:rsid w:val="005D7C00"/>
    <w:rsid w:val="005E4C4E"/>
    <w:rsid w:val="005E6F4C"/>
    <w:rsid w:val="005E7025"/>
    <w:rsid w:val="0060004D"/>
    <w:rsid w:val="0060105F"/>
    <w:rsid w:val="0060252C"/>
    <w:rsid w:val="00605109"/>
    <w:rsid w:val="006102E2"/>
    <w:rsid w:val="00610814"/>
    <w:rsid w:val="00613A54"/>
    <w:rsid w:val="00631710"/>
    <w:rsid w:val="00633D66"/>
    <w:rsid w:val="006419A7"/>
    <w:rsid w:val="00643D08"/>
    <w:rsid w:val="00662D81"/>
    <w:rsid w:val="0066651E"/>
    <w:rsid w:val="00680DD7"/>
    <w:rsid w:val="006824AC"/>
    <w:rsid w:val="006824C5"/>
    <w:rsid w:val="00684D81"/>
    <w:rsid w:val="00685FA1"/>
    <w:rsid w:val="00690E34"/>
    <w:rsid w:val="006937C3"/>
    <w:rsid w:val="00697897"/>
    <w:rsid w:val="00697DFC"/>
    <w:rsid w:val="006B3935"/>
    <w:rsid w:val="006B3F3D"/>
    <w:rsid w:val="006B43ED"/>
    <w:rsid w:val="006B71DC"/>
    <w:rsid w:val="006B7704"/>
    <w:rsid w:val="006B7D0F"/>
    <w:rsid w:val="006D1BE5"/>
    <w:rsid w:val="006E1815"/>
    <w:rsid w:val="006E1CFD"/>
    <w:rsid w:val="006F7DF4"/>
    <w:rsid w:val="00704DF8"/>
    <w:rsid w:val="0071289B"/>
    <w:rsid w:val="0071309A"/>
    <w:rsid w:val="0071544A"/>
    <w:rsid w:val="0074177B"/>
    <w:rsid w:val="00746007"/>
    <w:rsid w:val="00746B64"/>
    <w:rsid w:val="00747E18"/>
    <w:rsid w:val="00750D2D"/>
    <w:rsid w:val="00756F91"/>
    <w:rsid w:val="0077035B"/>
    <w:rsid w:val="007825E2"/>
    <w:rsid w:val="00786699"/>
    <w:rsid w:val="00787702"/>
    <w:rsid w:val="00796206"/>
    <w:rsid w:val="007962B3"/>
    <w:rsid w:val="007A2124"/>
    <w:rsid w:val="007A275E"/>
    <w:rsid w:val="007A6885"/>
    <w:rsid w:val="007B2D6B"/>
    <w:rsid w:val="007B4064"/>
    <w:rsid w:val="007B51A7"/>
    <w:rsid w:val="007B5923"/>
    <w:rsid w:val="007C224C"/>
    <w:rsid w:val="007C2849"/>
    <w:rsid w:val="007C329D"/>
    <w:rsid w:val="007C5937"/>
    <w:rsid w:val="007C6613"/>
    <w:rsid w:val="007D79F4"/>
    <w:rsid w:val="007F1410"/>
    <w:rsid w:val="00802056"/>
    <w:rsid w:val="00803804"/>
    <w:rsid w:val="00806AD6"/>
    <w:rsid w:val="008073C5"/>
    <w:rsid w:val="008103F8"/>
    <w:rsid w:val="0081061F"/>
    <w:rsid w:val="00817A9D"/>
    <w:rsid w:val="008222C4"/>
    <w:rsid w:val="00827A31"/>
    <w:rsid w:val="008309EB"/>
    <w:rsid w:val="00833318"/>
    <w:rsid w:val="00833A0D"/>
    <w:rsid w:val="008552D5"/>
    <w:rsid w:val="00856E52"/>
    <w:rsid w:val="00856F86"/>
    <w:rsid w:val="00857A57"/>
    <w:rsid w:val="00862CB2"/>
    <w:rsid w:val="008660DE"/>
    <w:rsid w:val="00875830"/>
    <w:rsid w:val="00876B05"/>
    <w:rsid w:val="00877A39"/>
    <w:rsid w:val="00881C23"/>
    <w:rsid w:val="0088273C"/>
    <w:rsid w:val="00882E5E"/>
    <w:rsid w:val="00884D66"/>
    <w:rsid w:val="0088630F"/>
    <w:rsid w:val="0088714D"/>
    <w:rsid w:val="008923F9"/>
    <w:rsid w:val="00896D37"/>
    <w:rsid w:val="008A2255"/>
    <w:rsid w:val="008A234A"/>
    <w:rsid w:val="008A528C"/>
    <w:rsid w:val="008D06E2"/>
    <w:rsid w:val="008D4377"/>
    <w:rsid w:val="008E26AE"/>
    <w:rsid w:val="008E4C32"/>
    <w:rsid w:val="008F44E3"/>
    <w:rsid w:val="008F4BFE"/>
    <w:rsid w:val="0090402B"/>
    <w:rsid w:val="00905336"/>
    <w:rsid w:val="00913465"/>
    <w:rsid w:val="0091791D"/>
    <w:rsid w:val="00917C65"/>
    <w:rsid w:val="009234AB"/>
    <w:rsid w:val="009249BE"/>
    <w:rsid w:val="00931E9C"/>
    <w:rsid w:val="00932051"/>
    <w:rsid w:val="009336D6"/>
    <w:rsid w:val="0093628C"/>
    <w:rsid w:val="00940A62"/>
    <w:rsid w:val="0095626E"/>
    <w:rsid w:val="0099196E"/>
    <w:rsid w:val="009A1825"/>
    <w:rsid w:val="009A2A90"/>
    <w:rsid w:val="009B569C"/>
    <w:rsid w:val="009B58A7"/>
    <w:rsid w:val="009B60C1"/>
    <w:rsid w:val="009C31CA"/>
    <w:rsid w:val="009D0531"/>
    <w:rsid w:val="009D1503"/>
    <w:rsid w:val="009D4349"/>
    <w:rsid w:val="009D4FF2"/>
    <w:rsid w:val="009D592F"/>
    <w:rsid w:val="009D67BC"/>
    <w:rsid w:val="009D785D"/>
    <w:rsid w:val="009E0896"/>
    <w:rsid w:val="009E1DD6"/>
    <w:rsid w:val="009E5D30"/>
    <w:rsid w:val="009F0A3E"/>
    <w:rsid w:val="009F561D"/>
    <w:rsid w:val="00A00A78"/>
    <w:rsid w:val="00A0419D"/>
    <w:rsid w:val="00A0535A"/>
    <w:rsid w:val="00A057C2"/>
    <w:rsid w:val="00A078D9"/>
    <w:rsid w:val="00A1177D"/>
    <w:rsid w:val="00A168B6"/>
    <w:rsid w:val="00A23D64"/>
    <w:rsid w:val="00A25882"/>
    <w:rsid w:val="00A35A81"/>
    <w:rsid w:val="00A479E5"/>
    <w:rsid w:val="00A50831"/>
    <w:rsid w:val="00A50A08"/>
    <w:rsid w:val="00A52E10"/>
    <w:rsid w:val="00A53EBC"/>
    <w:rsid w:val="00A55E69"/>
    <w:rsid w:val="00A66E81"/>
    <w:rsid w:val="00A74D90"/>
    <w:rsid w:val="00A76470"/>
    <w:rsid w:val="00A836EB"/>
    <w:rsid w:val="00A84DB9"/>
    <w:rsid w:val="00A86147"/>
    <w:rsid w:val="00A905A5"/>
    <w:rsid w:val="00A932CF"/>
    <w:rsid w:val="00A9442C"/>
    <w:rsid w:val="00A946BB"/>
    <w:rsid w:val="00A9568D"/>
    <w:rsid w:val="00AA14C1"/>
    <w:rsid w:val="00AB23BA"/>
    <w:rsid w:val="00AB2D6C"/>
    <w:rsid w:val="00AB762D"/>
    <w:rsid w:val="00AC03C1"/>
    <w:rsid w:val="00AC5996"/>
    <w:rsid w:val="00AD537A"/>
    <w:rsid w:val="00AD595C"/>
    <w:rsid w:val="00AE2691"/>
    <w:rsid w:val="00AF1981"/>
    <w:rsid w:val="00AF4B11"/>
    <w:rsid w:val="00AF73A2"/>
    <w:rsid w:val="00B04849"/>
    <w:rsid w:val="00B101A3"/>
    <w:rsid w:val="00B12609"/>
    <w:rsid w:val="00B22F4F"/>
    <w:rsid w:val="00B30E0B"/>
    <w:rsid w:val="00B34B66"/>
    <w:rsid w:val="00B35523"/>
    <w:rsid w:val="00B36715"/>
    <w:rsid w:val="00B41399"/>
    <w:rsid w:val="00B50C72"/>
    <w:rsid w:val="00B51017"/>
    <w:rsid w:val="00B5289A"/>
    <w:rsid w:val="00B6030D"/>
    <w:rsid w:val="00B60811"/>
    <w:rsid w:val="00B7135E"/>
    <w:rsid w:val="00B80519"/>
    <w:rsid w:val="00B93100"/>
    <w:rsid w:val="00B94713"/>
    <w:rsid w:val="00B94AAA"/>
    <w:rsid w:val="00B96951"/>
    <w:rsid w:val="00BB488B"/>
    <w:rsid w:val="00BB4C4D"/>
    <w:rsid w:val="00BB621C"/>
    <w:rsid w:val="00BD1743"/>
    <w:rsid w:val="00BD2C75"/>
    <w:rsid w:val="00BD636B"/>
    <w:rsid w:val="00BE0CF9"/>
    <w:rsid w:val="00BE0E34"/>
    <w:rsid w:val="00BE2E03"/>
    <w:rsid w:val="00BF7741"/>
    <w:rsid w:val="00C04F95"/>
    <w:rsid w:val="00C1790F"/>
    <w:rsid w:val="00C33BDB"/>
    <w:rsid w:val="00C352BA"/>
    <w:rsid w:val="00C40B6A"/>
    <w:rsid w:val="00C43E55"/>
    <w:rsid w:val="00C4787E"/>
    <w:rsid w:val="00C52857"/>
    <w:rsid w:val="00C6046E"/>
    <w:rsid w:val="00C60C0E"/>
    <w:rsid w:val="00C667B9"/>
    <w:rsid w:val="00C73283"/>
    <w:rsid w:val="00C83B44"/>
    <w:rsid w:val="00C857CC"/>
    <w:rsid w:val="00C85B62"/>
    <w:rsid w:val="00C87777"/>
    <w:rsid w:val="00C905F5"/>
    <w:rsid w:val="00C944B7"/>
    <w:rsid w:val="00C96BF1"/>
    <w:rsid w:val="00CA1BF9"/>
    <w:rsid w:val="00CA1DEA"/>
    <w:rsid w:val="00CB36C8"/>
    <w:rsid w:val="00CC0EBA"/>
    <w:rsid w:val="00CC6423"/>
    <w:rsid w:val="00CD6673"/>
    <w:rsid w:val="00CE58F5"/>
    <w:rsid w:val="00CF568C"/>
    <w:rsid w:val="00D03317"/>
    <w:rsid w:val="00D0703B"/>
    <w:rsid w:val="00D15C66"/>
    <w:rsid w:val="00D27ED4"/>
    <w:rsid w:val="00D31CB9"/>
    <w:rsid w:val="00D52065"/>
    <w:rsid w:val="00D62127"/>
    <w:rsid w:val="00D65205"/>
    <w:rsid w:val="00D67C6F"/>
    <w:rsid w:val="00D73668"/>
    <w:rsid w:val="00D96A60"/>
    <w:rsid w:val="00DB48E0"/>
    <w:rsid w:val="00DC1862"/>
    <w:rsid w:val="00DC54AB"/>
    <w:rsid w:val="00DC61D4"/>
    <w:rsid w:val="00DD0614"/>
    <w:rsid w:val="00DD3415"/>
    <w:rsid w:val="00DD7A8E"/>
    <w:rsid w:val="00DE21F6"/>
    <w:rsid w:val="00DE35E8"/>
    <w:rsid w:val="00DE3F4A"/>
    <w:rsid w:val="00DF3BBE"/>
    <w:rsid w:val="00DF48CC"/>
    <w:rsid w:val="00DF5899"/>
    <w:rsid w:val="00DF69F8"/>
    <w:rsid w:val="00DF7988"/>
    <w:rsid w:val="00E04A8E"/>
    <w:rsid w:val="00E0559A"/>
    <w:rsid w:val="00E17883"/>
    <w:rsid w:val="00E27A40"/>
    <w:rsid w:val="00E42BC8"/>
    <w:rsid w:val="00E44352"/>
    <w:rsid w:val="00E74030"/>
    <w:rsid w:val="00E75DEC"/>
    <w:rsid w:val="00E85F89"/>
    <w:rsid w:val="00EA0BC9"/>
    <w:rsid w:val="00EA400F"/>
    <w:rsid w:val="00EA5470"/>
    <w:rsid w:val="00EB412C"/>
    <w:rsid w:val="00EB5C45"/>
    <w:rsid w:val="00EB79D7"/>
    <w:rsid w:val="00EC0B21"/>
    <w:rsid w:val="00EC43FC"/>
    <w:rsid w:val="00ED00AE"/>
    <w:rsid w:val="00ED60F9"/>
    <w:rsid w:val="00EE6ED9"/>
    <w:rsid w:val="00EF2F4A"/>
    <w:rsid w:val="00EF64FC"/>
    <w:rsid w:val="00F006CA"/>
    <w:rsid w:val="00F02DBA"/>
    <w:rsid w:val="00F03AF9"/>
    <w:rsid w:val="00F201AC"/>
    <w:rsid w:val="00F30307"/>
    <w:rsid w:val="00F30D2F"/>
    <w:rsid w:val="00F31192"/>
    <w:rsid w:val="00F32C0C"/>
    <w:rsid w:val="00F374ED"/>
    <w:rsid w:val="00F41914"/>
    <w:rsid w:val="00F5285D"/>
    <w:rsid w:val="00F61DF0"/>
    <w:rsid w:val="00F6697C"/>
    <w:rsid w:val="00F738B9"/>
    <w:rsid w:val="00F8216C"/>
    <w:rsid w:val="00F82245"/>
    <w:rsid w:val="00F829EB"/>
    <w:rsid w:val="00F92088"/>
    <w:rsid w:val="00F95A20"/>
    <w:rsid w:val="00F97698"/>
    <w:rsid w:val="00FA0E4B"/>
    <w:rsid w:val="00FA4CE8"/>
    <w:rsid w:val="00FB5E73"/>
    <w:rsid w:val="00FC1F5B"/>
    <w:rsid w:val="00FC2788"/>
    <w:rsid w:val="00FC4DB0"/>
    <w:rsid w:val="00FD03E8"/>
    <w:rsid w:val="00FE434E"/>
    <w:rsid w:val="00FE600A"/>
    <w:rsid w:val="00FE72A7"/>
    <w:rsid w:val="00FF2211"/>
    <w:rsid w:val="00FF240C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B62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B62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2E3B-779F-4CD9-AD3D-FE5EF391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SamForum.ws</Company>
  <LinksUpToDate>false</LinksUpToDate>
  <CharactersWithSpaces>32672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SamLab.ws</dc:creator>
  <cp:lastModifiedBy>ARM-O</cp:lastModifiedBy>
  <cp:revision>6</cp:revision>
  <cp:lastPrinted>2021-10-08T08:41:00Z</cp:lastPrinted>
  <dcterms:created xsi:type="dcterms:W3CDTF">2021-10-08T08:58:00Z</dcterms:created>
  <dcterms:modified xsi:type="dcterms:W3CDTF">2021-10-14T10:33:00Z</dcterms:modified>
</cp:coreProperties>
</file>