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8C071E" w:rsidP="00306356">
      <w:pPr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от «27</w:t>
      </w:r>
      <w:r w:rsidR="00E466C5" w:rsidRPr="00754C62">
        <w:rPr>
          <w:rFonts w:ascii="PT Astra Sans" w:hAnsi="PT Astra Sans"/>
          <w:sz w:val="26"/>
          <w:szCs w:val="26"/>
        </w:rPr>
        <w:t xml:space="preserve">» </w:t>
      </w:r>
      <w:r>
        <w:rPr>
          <w:rFonts w:ascii="PT Astra Sans" w:hAnsi="PT Astra Sans"/>
          <w:sz w:val="26"/>
          <w:szCs w:val="26"/>
        </w:rPr>
        <w:t xml:space="preserve">января </w:t>
      </w:r>
      <w:bookmarkStart w:id="0" w:name="_GoBack"/>
      <w:bookmarkEnd w:id="0"/>
      <w:r w:rsidR="00E466C5" w:rsidRPr="00754C62">
        <w:rPr>
          <w:rFonts w:ascii="PT Astra Sans" w:hAnsi="PT Astra Sans"/>
          <w:sz w:val="26"/>
          <w:szCs w:val="26"/>
        </w:rPr>
        <w:t>2</w:t>
      </w:r>
      <w:r w:rsidR="00754C62">
        <w:rPr>
          <w:rFonts w:ascii="PT Astra Sans" w:hAnsi="PT Astra Sans"/>
          <w:sz w:val="26"/>
          <w:szCs w:val="26"/>
        </w:rPr>
        <w:t>021</w:t>
      </w:r>
      <w:r>
        <w:rPr>
          <w:rFonts w:ascii="PT Astra Sans" w:hAnsi="PT Astra Sans"/>
          <w:sz w:val="26"/>
          <w:szCs w:val="26"/>
        </w:rPr>
        <w:t xml:space="preserve"> года № 64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E466C5" w:rsidRPr="004E59BE" w:rsidRDefault="00E466C5" w:rsidP="00735C7E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spacing w:val="-1"/>
        </w:rPr>
      </w:pPr>
      <w:r w:rsidRPr="004E59BE">
        <w:rPr>
          <w:rFonts w:ascii="PT Astra Sans" w:hAnsi="PT Astra Sans"/>
          <w:b/>
          <w:spacing w:val="-1"/>
        </w:rPr>
        <w:t>О внесении изменений в постановление Администрации Белозерского района</w:t>
      </w:r>
    </w:p>
    <w:p w:rsidR="00E466C5" w:rsidRPr="004E59BE" w:rsidRDefault="00E466C5" w:rsidP="00735C7E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bCs/>
        </w:rPr>
      </w:pPr>
      <w:r w:rsidRPr="004E59BE">
        <w:rPr>
          <w:rFonts w:ascii="PT Astra Sans" w:hAnsi="PT Astra Sans"/>
          <w:b/>
          <w:spacing w:val="-1"/>
        </w:rPr>
        <w:t xml:space="preserve"> от </w:t>
      </w:r>
      <w:r w:rsidR="004E59BE" w:rsidRPr="004E59BE">
        <w:rPr>
          <w:rFonts w:ascii="PT Astra Sans" w:hAnsi="PT Astra Sans"/>
          <w:b/>
          <w:spacing w:val="-1"/>
        </w:rPr>
        <w:t>9</w:t>
      </w:r>
      <w:r w:rsidR="00754C62" w:rsidRPr="004E59BE">
        <w:rPr>
          <w:rFonts w:ascii="PT Astra Sans" w:hAnsi="PT Astra Sans"/>
          <w:b/>
          <w:spacing w:val="-1"/>
        </w:rPr>
        <w:t xml:space="preserve"> октября</w:t>
      </w:r>
      <w:r w:rsidRPr="004E59BE">
        <w:rPr>
          <w:rFonts w:ascii="PT Astra Sans" w:hAnsi="PT Astra Sans"/>
          <w:b/>
          <w:spacing w:val="-1"/>
        </w:rPr>
        <w:t xml:space="preserve"> 201</w:t>
      </w:r>
      <w:r w:rsidR="00754C62" w:rsidRPr="004E59BE">
        <w:rPr>
          <w:rFonts w:ascii="PT Astra Sans" w:hAnsi="PT Astra Sans"/>
          <w:b/>
          <w:spacing w:val="-1"/>
        </w:rPr>
        <w:t>9</w:t>
      </w:r>
      <w:r w:rsidRPr="004E59BE">
        <w:rPr>
          <w:rFonts w:ascii="PT Astra Sans" w:hAnsi="PT Astra Sans"/>
          <w:b/>
          <w:spacing w:val="-1"/>
        </w:rPr>
        <w:t xml:space="preserve"> года №</w:t>
      </w:r>
      <w:r w:rsidR="00754C62" w:rsidRPr="004E59BE">
        <w:rPr>
          <w:rFonts w:ascii="PT Astra Sans" w:hAnsi="PT Astra Sans"/>
          <w:b/>
          <w:spacing w:val="-1"/>
        </w:rPr>
        <w:t>5</w:t>
      </w:r>
      <w:r w:rsidR="004E59BE" w:rsidRPr="004E59BE">
        <w:rPr>
          <w:rFonts w:ascii="PT Astra Sans" w:hAnsi="PT Astra Sans"/>
          <w:b/>
          <w:spacing w:val="-1"/>
        </w:rPr>
        <w:t>46</w:t>
      </w:r>
      <w:r w:rsidRPr="004E59BE">
        <w:rPr>
          <w:rFonts w:ascii="PT Astra Sans" w:hAnsi="PT Astra Sans"/>
          <w:b/>
          <w:spacing w:val="-1"/>
        </w:rPr>
        <w:t xml:space="preserve"> «</w:t>
      </w:r>
      <w:r w:rsidRPr="004E59BE">
        <w:rPr>
          <w:rFonts w:ascii="PT Astra Sans" w:hAnsi="PT Astra Sans"/>
          <w:b/>
          <w:bCs/>
          <w:color w:val="000000"/>
        </w:rPr>
        <w:t xml:space="preserve">Об утверждении </w:t>
      </w:r>
      <w:r w:rsidRPr="004E59BE">
        <w:rPr>
          <w:rFonts w:ascii="PT Astra Sans" w:hAnsi="PT Astra Sans"/>
          <w:b/>
          <w:bCs/>
          <w:color w:val="000000"/>
          <w:spacing w:val="-9"/>
        </w:rPr>
        <w:t xml:space="preserve">административного регламента </w:t>
      </w:r>
      <w:r w:rsidRPr="004E59BE">
        <w:rPr>
          <w:rFonts w:ascii="PT Astra Sans" w:hAnsi="PT Astra Sans"/>
          <w:b/>
          <w:bCs/>
          <w:color w:val="000000"/>
        </w:rPr>
        <w:t>предоставления</w:t>
      </w:r>
      <w:r w:rsidRPr="004E59BE">
        <w:rPr>
          <w:rFonts w:ascii="PT Astra Sans" w:hAnsi="PT Astra Sans"/>
          <w:b/>
          <w:bCs/>
          <w:color w:val="000000"/>
          <w:spacing w:val="-9"/>
        </w:rPr>
        <w:t xml:space="preserve"> </w:t>
      </w:r>
      <w:r w:rsidR="00754C62" w:rsidRPr="004E59BE">
        <w:rPr>
          <w:rFonts w:ascii="PT Astra Sans" w:hAnsi="PT Astra Sans"/>
          <w:b/>
          <w:bCs/>
          <w:color w:val="000000"/>
          <w:spacing w:val="-9"/>
        </w:rPr>
        <w:t xml:space="preserve">Администрацией Белозерского района </w:t>
      </w:r>
      <w:r w:rsidRPr="004E59BE">
        <w:rPr>
          <w:rFonts w:ascii="PT Astra Sans" w:hAnsi="PT Astra Sans"/>
          <w:b/>
          <w:bCs/>
          <w:color w:val="000000"/>
        </w:rPr>
        <w:t xml:space="preserve">муниципальной услуги по </w:t>
      </w:r>
      <w:r w:rsidRPr="004E59BE">
        <w:rPr>
          <w:rStyle w:val="a3"/>
          <w:rFonts w:ascii="PT Astra Sans" w:hAnsi="PT Astra Sans"/>
          <w:bCs/>
        </w:rPr>
        <w:t>выдаче разрешений на</w:t>
      </w:r>
      <w:r w:rsidR="004E59BE" w:rsidRPr="004E59BE">
        <w:rPr>
          <w:rStyle w:val="a3"/>
          <w:rFonts w:ascii="PT Astra Sans" w:hAnsi="PT Astra Sans"/>
          <w:bCs/>
        </w:rPr>
        <w:t xml:space="preserve"> ввод в эксплуатацию</w:t>
      </w:r>
      <w:r w:rsidRPr="004E59BE">
        <w:rPr>
          <w:rFonts w:ascii="PT Astra Sans" w:hAnsi="PT Astra Sans"/>
          <w:b/>
        </w:rPr>
        <w:t>»</w:t>
      </w:r>
    </w:p>
    <w:p w:rsidR="00E466C5" w:rsidRPr="004E59BE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</w:rPr>
      </w:pPr>
    </w:p>
    <w:p w:rsidR="00E466C5" w:rsidRPr="004E59BE" w:rsidRDefault="00E466C5" w:rsidP="00735C7E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В целях приведения нормативно</w:t>
      </w:r>
      <w:r w:rsidR="009B4B98">
        <w:rPr>
          <w:rFonts w:ascii="PT Astra Sans" w:hAnsi="PT Astra Sans"/>
        </w:rPr>
        <w:t>-правовой акт</w:t>
      </w:r>
      <w:r w:rsidRPr="004E59BE">
        <w:rPr>
          <w:rFonts w:ascii="PT Astra Sans" w:hAnsi="PT Astra Sans"/>
        </w:rPr>
        <w:t xml:space="preserve"> Администрации Белозерского района в соответстви</w:t>
      </w:r>
      <w:r w:rsidR="009B4B98">
        <w:rPr>
          <w:rFonts w:ascii="PT Astra Sans" w:hAnsi="PT Astra Sans"/>
        </w:rPr>
        <w:t>е</w:t>
      </w:r>
      <w:r w:rsidRPr="004E59BE">
        <w:rPr>
          <w:rFonts w:ascii="PT Astra Sans" w:hAnsi="PT Astra Sans"/>
        </w:rPr>
        <w:t xml:space="preserve"> с действующим законодательством, Администрация Белозерского района</w:t>
      </w:r>
    </w:p>
    <w:p w:rsidR="00E466C5" w:rsidRPr="004E59BE" w:rsidRDefault="00E466C5" w:rsidP="00735C7E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</w:rPr>
      </w:pPr>
      <w:r w:rsidRPr="004E59BE">
        <w:rPr>
          <w:rFonts w:ascii="PT Astra Sans" w:hAnsi="PT Astra Sans"/>
          <w:bCs/>
        </w:rPr>
        <w:t>ПОСТАНОВЛЯЕТ:</w:t>
      </w:r>
      <w:r w:rsidRPr="004E59BE">
        <w:rPr>
          <w:rFonts w:ascii="PT Astra Sans" w:hAnsi="PT Astra Sans"/>
          <w:bCs/>
        </w:rPr>
        <w:tab/>
      </w:r>
    </w:p>
    <w:p w:rsidR="00E466C5" w:rsidRPr="004E59BE" w:rsidRDefault="00E466C5" w:rsidP="00735C7E">
      <w:pPr>
        <w:shd w:val="clear" w:color="auto" w:fill="FFFFFF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  <w:bCs/>
        </w:rPr>
        <w:t xml:space="preserve">1. Внести </w:t>
      </w:r>
      <w:r w:rsidRPr="004E59BE">
        <w:rPr>
          <w:rFonts w:ascii="PT Astra Sans" w:hAnsi="PT Astra Sans"/>
          <w:spacing w:val="-1"/>
        </w:rPr>
        <w:t xml:space="preserve">в постановление Администрации Белозерского района от </w:t>
      </w:r>
      <w:r w:rsidR="004E59BE" w:rsidRPr="004E59BE">
        <w:rPr>
          <w:rFonts w:ascii="PT Astra Sans" w:hAnsi="PT Astra Sans"/>
          <w:spacing w:val="-1"/>
        </w:rPr>
        <w:t>9</w:t>
      </w:r>
      <w:r w:rsidR="00754C62" w:rsidRPr="004E59BE">
        <w:rPr>
          <w:rFonts w:ascii="PT Astra Sans" w:hAnsi="PT Astra Sans"/>
          <w:spacing w:val="-1"/>
        </w:rPr>
        <w:t xml:space="preserve"> октября 2019 года №</w:t>
      </w:r>
      <w:r w:rsidR="004E59BE" w:rsidRPr="004E59BE">
        <w:rPr>
          <w:rFonts w:ascii="PT Astra Sans" w:hAnsi="PT Astra Sans"/>
          <w:spacing w:val="-1"/>
        </w:rPr>
        <w:t>546</w:t>
      </w:r>
      <w:r w:rsidR="00754C62" w:rsidRPr="004E59BE">
        <w:rPr>
          <w:rFonts w:ascii="PT Astra Sans" w:hAnsi="PT Astra Sans"/>
          <w:spacing w:val="-1"/>
        </w:rPr>
        <w:t xml:space="preserve"> «</w:t>
      </w:r>
      <w:r w:rsidR="00754C62" w:rsidRPr="004E59BE">
        <w:rPr>
          <w:rFonts w:ascii="PT Astra Sans" w:hAnsi="PT Astra Sans"/>
          <w:bCs/>
          <w:color w:val="000000"/>
        </w:rPr>
        <w:t xml:space="preserve">Об утверждении </w:t>
      </w:r>
      <w:r w:rsidR="00754C62" w:rsidRPr="004E59BE">
        <w:rPr>
          <w:rFonts w:ascii="PT Astra Sans" w:hAnsi="PT Astra Sans"/>
          <w:bCs/>
          <w:color w:val="000000"/>
          <w:spacing w:val="-9"/>
        </w:rPr>
        <w:t xml:space="preserve">административного регламента </w:t>
      </w:r>
      <w:r w:rsidR="00754C62" w:rsidRPr="004E59BE">
        <w:rPr>
          <w:rFonts w:ascii="PT Astra Sans" w:hAnsi="PT Astra Sans"/>
          <w:bCs/>
          <w:color w:val="000000"/>
        </w:rPr>
        <w:t>предоставления</w:t>
      </w:r>
      <w:r w:rsidR="00754C62" w:rsidRPr="004E59BE">
        <w:rPr>
          <w:rFonts w:ascii="PT Astra Sans" w:hAnsi="PT Astra Sans"/>
          <w:bCs/>
          <w:color w:val="000000"/>
          <w:spacing w:val="-9"/>
        </w:rPr>
        <w:t xml:space="preserve"> Администрацией Белозерского района </w:t>
      </w:r>
      <w:r w:rsidR="00754C62" w:rsidRPr="004E59BE">
        <w:rPr>
          <w:rFonts w:ascii="PT Astra Sans" w:hAnsi="PT Astra Sans"/>
          <w:bCs/>
          <w:color w:val="000000"/>
        </w:rPr>
        <w:t xml:space="preserve">муниципальной услуги по </w:t>
      </w:r>
      <w:r w:rsidR="00754C62" w:rsidRPr="004E59BE">
        <w:rPr>
          <w:rStyle w:val="a3"/>
          <w:rFonts w:ascii="PT Astra Sans" w:hAnsi="PT Astra Sans"/>
          <w:b w:val="0"/>
          <w:bCs/>
        </w:rPr>
        <w:t xml:space="preserve">выдаче разрешений на </w:t>
      </w:r>
      <w:r w:rsidR="004E59BE" w:rsidRPr="004E59BE">
        <w:rPr>
          <w:rStyle w:val="a3"/>
          <w:rFonts w:ascii="PT Astra Sans" w:hAnsi="PT Astra Sans"/>
          <w:b w:val="0"/>
          <w:bCs/>
        </w:rPr>
        <w:t>ввод в эксплуатацию</w:t>
      </w:r>
      <w:r w:rsidR="00754C62" w:rsidRPr="004E59BE">
        <w:rPr>
          <w:rFonts w:ascii="PT Astra Sans" w:hAnsi="PT Astra Sans"/>
        </w:rPr>
        <w:t>»</w:t>
      </w:r>
      <w:r w:rsidR="00754C62" w:rsidRPr="004E59BE">
        <w:rPr>
          <w:rFonts w:ascii="PT Astra Sans" w:hAnsi="PT Astra Sans"/>
          <w:b/>
        </w:rPr>
        <w:t xml:space="preserve"> </w:t>
      </w:r>
      <w:r w:rsidRPr="004E59BE">
        <w:rPr>
          <w:rFonts w:ascii="PT Astra Sans" w:hAnsi="PT Astra Sans"/>
        </w:rPr>
        <w:t>следующие изменения:</w:t>
      </w:r>
    </w:p>
    <w:p w:rsidR="00754C62" w:rsidRPr="004E59BE" w:rsidRDefault="00E466C5" w:rsidP="00735C7E">
      <w:pPr>
        <w:ind w:right="283" w:firstLine="709"/>
        <w:rPr>
          <w:rFonts w:ascii="PT Astra Sans" w:hAnsi="PT Astra Sans"/>
        </w:rPr>
      </w:pPr>
      <w:r w:rsidRPr="004E59BE">
        <w:rPr>
          <w:rFonts w:ascii="PT Astra Sans" w:hAnsi="PT Astra Sans"/>
        </w:rPr>
        <w:t>- Изложить главу</w:t>
      </w:r>
      <w:r w:rsidR="00754C62" w:rsidRPr="004E59BE">
        <w:rPr>
          <w:rFonts w:ascii="PT Astra Sans" w:hAnsi="PT Astra Sans"/>
        </w:rPr>
        <w:t xml:space="preserve"> 7</w:t>
      </w:r>
      <w:r w:rsidRPr="004E59BE">
        <w:rPr>
          <w:rFonts w:ascii="PT Astra Sans" w:hAnsi="PT Astra Sans"/>
        </w:rPr>
        <w:t xml:space="preserve"> приложения к данному постановлению в следующей редакции: </w:t>
      </w:r>
    </w:p>
    <w:p w:rsidR="00754C62" w:rsidRPr="004E59BE" w:rsidRDefault="00E466C5" w:rsidP="00735C7E">
      <w:pPr>
        <w:ind w:right="283" w:firstLine="708"/>
        <w:jc w:val="both"/>
        <w:rPr>
          <w:rFonts w:ascii="PT Astra Sans" w:hAnsi="PT Astra Sans" w:cs="Arial"/>
          <w:color w:val="000000"/>
        </w:rPr>
      </w:pPr>
      <w:r w:rsidRPr="004E59BE">
        <w:rPr>
          <w:rFonts w:ascii="PT Astra Sans" w:hAnsi="PT Astra Sans"/>
        </w:rPr>
        <w:t>«</w:t>
      </w:r>
      <w:r w:rsidR="00754C62" w:rsidRPr="004E59BE">
        <w:rPr>
          <w:rFonts w:ascii="PT Astra Sans" w:hAnsi="PT Astra Sans" w:cs="Arial"/>
          <w:color w:val="000000"/>
        </w:rPr>
        <w:t>Глава 7. Срок предоставления муниципальной услуги</w:t>
      </w:r>
    </w:p>
    <w:p w:rsidR="004E59BE" w:rsidRPr="004E59BE" w:rsidRDefault="004E59BE" w:rsidP="004E59BE">
      <w:pPr>
        <w:ind w:right="284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 w:cs="Arial"/>
        </w:rPr>
        <w:t xml:space="preserve">20. </w:t>
      </w:r>
      <w:proofErr w:type="gramStart"/>
      <w:r w:rsidRPr="004E59BE">
        <w:rPr>
          <w:rFonts w:ascii="PT Astra Sans" w:hAnsi="PT Astra Sans" w:cs="Arial"/>
        </w:rPr>
        <w:t xml:space="preserve">Администрация </w:t>
      </w:r>
      <w:r w:rsidRPr="004E59BE">
        <w:rPr>
          <w:rFonts w:ascii="PT Astra Sans" w:hAnsi="PT Astra Sans" w:cs="Arial"/>
          <w:iCs/>
        </w:rPr>
        <w:t>Белозерского</w:t>
      </w:r>
      <w:r w:rsidRPr="004E59BE">
        <w:rPr>
          <w:rFonts w:ascii="PT Astra Sans" w:hAnsi="PT Astra Sans" w:cs="Arial"/>
        </w:rPr>
        <w:t xml:space="preserve"> района в течение 5 рабочих дней со дня поступления заявления и документов, необходимых для предоставления муниципальной услуги, указанных в пунктах 25 и 26 Административного регламента, обеспечивает проверку наличия и правильности оформления документов, осуществляет их рассмотрение и подготавливает к выдаче (направлению) разрешение на ввод объекта в эксплуатацию или решение об отказе в выдаче такого разрешения с указанием причин отказа.</w:t>
      </w:r>
      <w:proofErr w:type="gramEnd"/>
    </w:p>
    <w:p w:rsidR="004E59BE" w:rsidRPr="004E59BE" w:rsidRDefault="004E59BE" w:rsidP="004E59BE">
      <w:pPr>
        <w:ind w:right="284" w:firstLine="709"/>
        <w:jc w:val="both"/>
        <w:rPr>
          <w:rFonts w:ascii="PT Astra Sans" w:hAnsi="PT Astra Sans" w:cs="Arial"/>
        </w:rPr>
      </w:pPr>
      <w:r w:rsidRPr="004E59BE">
        <w:rPr>
          <w:rFonts w:ascii="PT Astra Sans" w:hAnsi="PT Astra Sans" w:cs="Arial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</w:t>
      </w:r>
      <w:r w:rsidRPr="004E59BE">
        <w:rPr>
          <w:rFonts w:ascii="PT Astra Sans" w:hAnsi="PT Astra Sans" w:cs="Arial"/>
          <w:iCs/>
        </w:rPr>
        <w:t xml:space="preserve"> Белозерского</w:t>
      </w:r>
      <w:r w:rsidRPr="004E59BE">
        <w:rPr>
          <w:rFonts w:ascii="PT Astra Sans" w:hAnsi="PT Astra Sans" w:cs="Arial"/>
        </w:rPr>
        <w:t xml:space="preserve"> района.</w:t>
      </w:r>
    </w:p>
    <w:p w:rsidR="004E59BE" w:rsidRPr="004E59BE" w:rsidRDefault="004E59BE" w:rsidP="004E59BE">
      <w:pPr>
        <w:ind w:right="284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 w:cs="Arial"/>
        </w:rPr>
        <w:t xml:space="preserve">21. Администрация </w:t>
      </w:r>
      <w:r w:rsidRPr="004E59BE">
        <w:rPr>
          <w:rFonts w:ascii="PT Astra Sans" w:hAnsi="PT Astra Sans" w:cs="Arial"/>
          <w:iCs/>
        </w:rPr>
        <w:t>Белозерского</w:t>
      </w:r>
      <w:r w:rsidRPr="004E59BE">
        <w:rPr>
          <w:rFonts w:ascii="PT Astra Sans" w:hAnsi="PT Astra Sans" w:cs="Arial"/>
        </w:rPr>
        <w:t xml:space="preserve"> района выдает повторный экземпляр (дубликат) разрешения на ввод объекта в эксплуатацию в течение 5 рабочих дней </w:t>
      </w:r>
      <w:proofErr w:type="gramStart"/>
      <w:r w:rsidRPr="004E59BE">
        <w:rPr>
          <w:rFonts w:ascii="PT Astra Sans" w:hAnsi="PT Astra Sans" w:cs="Arial"/>
        </w:rPr>
        <w:t>с даты поступления</w:t>
      </w:r>
      <w:proofErr w:type="gramEnd"/>
      <w:r w:rsidRPr="004E59BE">
        <w:rPr>
          <w:rFonts w:ascii="PT Astra Sans" w:hAnsi="PT Astra Sans" w:cs="Arial"/>
        </w:rPr>
        <w:t xml:space="preserve"> соответствующего заявления.</w:t>
      </w:r>
    </w:p>
    <w:p w:rsidR="00754C62" w:rsidRPr="004E59BE" w:rsidRDefault="004E59BE" w:rsidP="004E59BE">
      <w:pPr>
        <w:ind w:right="284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 w:cs="Arial"/>
        </w:rPr>
        <w:t>22. 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</w:t>
      </w:r>
      <w:r w:rsidR="00754C62" w:rsidRPr="004E59BE">
        <w:rPr>
          <w:rFonts w:ascii="PT Astra Sans" w:hAnsi="PT Astra Sans" w:cs="Arial"/>
          <w:color w:val="000000"/>
        </w:rPr>
        <w:t>».</w:t>
      </w:r>
    </w:p>
    <w:p w:rsidR="0030604E" w:rsidRPr="004E59BE" w:rsidRDefault="0030604E" w:rsidP="0030604E">
      <w:pPr>
        <w:ind w:left="709" w:right="283"/>
        <w:jc w:val="both"/>
        <w:rPr>
          <w:rFonts w:ascii="PT Astra Sans" w:hAnsi="PT Astra Sans"/>
          <w:color w:val="000000"/>
        </w:rPr>
      </w:pPr>
      <w:r w:rsidRPr="004E59BE">
        <w:rPr>
          <w:rFonts w:ascii="PT Astra Sans" w:hAnsi="PT Astra Sans" w:cs="Arial"/>
          <w:color w:val="000000"/>
        </w:rPr>
        <w:t>- изложить</w:t>
      </w:r>
      <w:r w:rsidR="004E59BE" w:rsidRPr="004E59BE">
        <w:rPr>
          <w:rFonts w:ascii="PT Astra Sans" w:hAnsi="PT Astra Sans" w:cs="Arial"/>
          <w:color w:val="000000"/>
        </w:rPr>
        <w:t xml:space="preserve"> пункт 6</w:t>
      </w:r>
      <w:r w:rsidRPr="004E59BE">
        <w:rPr>
          <w:rFonts w:ascii="PT Astra Sans" w:hAnsi="PT Astra Sans" w:cs="Arial"/>
          <w:color w:val="000000"/>
        </w:rPr>
        <w:t xml:space="preserve"> статью 2</w:t>
      </w:r>
      <w:r w:rsidR="004E59BE" w:rsidRPr="004E59BE">
        <w:rPr>
          <w:rFonts w:ascii="PT Astra Sans" w:hAnsi="PT Astra Sans" w:cs="Arial"/>
          <w:color w:val="000000"/>
        </w:rPr>
        <w:t>5</w:t>
      </w:r>
      <w:r w:rsidRPr="004E59BE">
        <w:rPr>
          <w:rFonts w:ascii="PT Astra Sans" w:hAnsi="PT Astra Sans" w:cs="Arial"/>
          <w:color w:val="000000"/>
        </w:rPr>
        <w:t xml:space="preserve"> главы 9 приложения к данному</w:t>
      </w:r>
      <w:r w:rsidRPr="004E59BE">
        <w:rPr>
          <w:rFonts w:ascii="PT Astra Sans" w:hAnsi="PT Astra Sans"/>
        </w:rPr>
        <w:t xml:space="preserve"> постановлению в следующей редакции:</w:t>
      </w:r>
    </w:p>
    <w:p w:rsidR="0030604E" w:rsidRPr="004E59BE" w:rsidRDefault="004E59BE" w:rsidP="00693F26">
      <w:pPr>
        <w:pStyle w:val="a8"/>
        <w:ind w:right="283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4E59BE">
        <w:rPr>
          <w:rFonts w:ascii="PT Astra Sans" w:hAnsi="PT Astra Sans" w:cs="Arial"/>
          <w:color w:val="000000"/>
          <w:sz w:val="24"/>
          <w:szCs w:val="24"/>
        </w:rPr>
        <w:t>«</w:t>
      </w:r>
      <w:r w:rsidR="0030604E" w:rsidRPr="004E59BE">
        <w:rPr>
          <w:rFonts w:ascii="PT Astra Sans" w:hAnsi="PT Astra Sans" w:cs="Arial"/>
          <w:color w:val="000000"/>
          <w:sz w:val="24"/>
          <w:szCs w:val="24"/>
        </w:rPr>
        <w:t>6</w:t>
      </w:r>
      <w:r w:rsidRPr="004E59BE">
        <w:rPr>
          <w:rFonts w:ascii="PT Astra Sans" w:hAnsi="PT Astra Sans" w:cs="Arial"/>
          <w:color w:val="000000"/>
          <w:sz w:val="24"/>
          <w:szCs w:val="24"/>
        </w:rPr>
        <w:t xml:space="preserve">) </w:t>
      </w:r>
      <w:r w:rsidRPr="004E59BE">
        <w:rPr>
          <w:rFonts w:ascii="PT Astra Sans" w:hAnsi="PT Astra Sans"/>
          <w:sz w:val="24"/>
          <w:szCs w:val="24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9" w:anchor="dst2910" w:history="1">
        <w:r w:rsidRPr="004E59BE">
          <w:rPr>
            <w:rStyle w:val="a7"/>
            <w:rFonts w:ascii="PT Astra Sans" w:hAnsi="PT Astra Sans" w:cs="Arial"/>
            <w:color w:val="auto"/>
            <w:sz w:val="24"/>
            <w:szCs w:val="24"/>
            <w:u w:val="none"/>
            <w:shd w:val="clear" w:color="auto" w:fill="FFFFFF"/>
          </w:rPr>
          <w:t>пункте 1 части 5 статьи 49</w:t>
        </w:r>
      </w:hyperlink>
      <w:r w:rsidRPr="004E59BE">
        <w:rPr>
          <w:rFonts w:ascii="PT Astra Sans" w:hAnsi="PT Astra Sans"/>
          <w:sz w:val="24"/>
          <w:szCs w:val="24"/>
          <w:shd w:val="clear" w:color="auto" w:fill="FFFFFF"/>
        </w:rPr>
        <w:t> </w:t>
      </w:r>
      <w:r w:rsidRPr="004E59BE">
        <w:rPr>
          <w:rFonts w:ascii="PT Astra Sans" w:hAnsi="PT Astra Sans" w:cs="Arial"/>
          <w:color w:val="000000"/>
          <w:sz w:val="24"/>
          <w:szCs w:val="24"/>
        </w:rPr>
        <w:t>Градостроительного кодекса Российской Федерации</w:t>
      </w:r>
      <w:r w:rsidRPr="004E59BE">
        <w:rPr>
          <w:rFonts w:ascii="PT Astra Sans" w:hAnsi="PT Astra Sans"/>
          <w:sz w:val="24"/>
          <w:szCs w:val="24"/>
          <w:shd w:val="clear" w:color="auto" w:fill="FFFFFF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</w:t>
      </w:r>
      <w:r w:rsidRPr="004E59BE">
        <w:rPr>
          <w:rFonts w:ascii="PT Astra Sans" w:hAnsi="PT Astra Sans"/>
          <w:sz w:val="24"/>
          <w:szCs w:val="24"/>
          <w:shd w:val="clear" w:color="auto" w:fill="FFFFFF"/>
        </w:rPr>
        <w:lastRenderedPageBreak/>
        <w:t>строительство, и застройщиком или техническим заказчиком</w:t>
      </w:r>
      <w:proofErr w:type="gramEnd"/>
      <w:r w:rsidRPr="004E59BE">
        <w:rPr>
          <w:rFonts w:ascii="PT Astra Sans" w:hAnsi="PT Astra Sans"/>
          <w:sz w:val="24"/>
          <w:szCs w:val="24"/>
          <w:shd w:val="clear" w:color="auto" w:fill="FFFFFF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30604E" w:rsidRPr="004E59BE">
        <w:rPr>
          <w:rFonts w:ascii="PT Astra Sans" w:hAnsi="PT Astra Sans" w:cs="Arial"/>
          <w:sz w:val="24"/>
          <w:szCs w:val="24"/>
        </w:rPr>
        <w:t>».</w:t>
      </w:r>
    </w:p>
    <w:p w:rsidR="00754C62" w:rsidRPr="004E59BE" w:rsidRDefault="00754C62" w:rsidP="00693F26">
      <w:pPr>
        <w:ind w:left="709" w:right="283"/>
        <w:jc w:val="both"/>
        <w:rPr>
          <w:rFonts w:ascii="PT Astra Sans" w:hAnsi="PT Astra Sans"/>
          <w:color w:val="000000"/>
        </w:rPr>
      </w:pPr>
      <w:r w:rsidRPr="004E59BE">
        <w:rPr>
          <w:rFonts w:ascii="PT Astra Sans" w:hAnsi="PT Astra Sans" w:cs="Arial"/>
          <w:color w:val="000000"/>
        </w:rPr>
        <w:t xml:space="preserve">- изложить </w:t>
      </w:r>
      <w:r w:rsidR="004E59BE" w:rsidRPr="004E59BE">
        <w:rPr>
          <w:rFonts w:ascii="PT Astra Sans" w:hAnsi="PT Astra Sans" w:cs="Arial"/>
          <w:color w:val="000000"/>
        </w:rPr>
        <w:t xml:space="preserve">пункт 9 </w:t>
      </w:r>
      <w:r w:rsidRPr="004E59BE">
        <w:rPr>
          <w:rFonts w:ascii="PT Astra Sans" w:hAnsi="PT Astra Sans" w:cs="Arial"/>
          <w:color w:val="000000"/>
        </w:rPr>
        <w:t>стать</w:t>
      </w:r>
      <w:r w:rsidR="004E59BE" w:rsidRPr="004E59BE">
        <w:rPr>
          <w:rFonts w:ascii="PT Astra Sans" w:hAnsi="PT Astra Sans" w:cs="Arial"/>
          <w:color w:val="000000"/>
        </w:rPr>
        <w:t>и</w:t>
      </w:r>
      <w:r w:rsidRPr="004E59BE">
        <w:rPr>
          <w:rFonts w:ascii="PT Astra Sans" w:hAnsi="PT Astra Sans" w:cs="Arial"/>
          <w:color w:val="000000"/>
        </w:rPr>
        <w:t xml:space="preserve"> </w:t>
      </w:r>
      <w:r w:rsidR="004E59BE" w:rsidRPr="004E59BE">
        <w:rPr>
          <w:rFonts w:ascii="PT Astra Sans" w:hAnsi="PT Astra Sans" w:cs="Arial"/>
          <w:color w:val="000000"/>
        </w:rPr>
        <w:t>25 главы 9 приложения</w:t>
      </w:r>
      <w:r w:rsidR="004E59BE" w:rsidRPr="004E59BE">
        <w:rPr>
          <w:rFonts w:ascii="PT Astra Sans" w:hAnsi="PT Astra Sans"/>
        </w:rPr>
        <w:t xml:space="preserve"> </w:t>
      </w:r>
      <w:r w:rsidRPr="004E59BE">
        <w:rPr>
          <w:rFonts w:ascii="PT Astra Sans" w:hAnsi="PT Astra Sans"/>
        </w:rPr>
        <w:t>к данному постановлению в следующей редакции:</w:t>
      </w:r>
    </w:p>
    <w:p w:rsidR="0030604E" w:rsidRDefault="00754C62" w:rsidP="00693F26">
      <w:pPr>
        <w:pStyle w:val="a8"/>
        <w:ind w:right="283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4E59BE">
        <w:rPr>
          <w:rFonts w:ascii="PT Astra Sans" w:hAnsi="PT Astra Sans"/>
          <w:bCs/>
          <w:sz w:val="24"/>
          <w:szCs w:val="24"/>
        </w:rPr>
        <w:t>«</w:t>
      </w:r>
      <w:r w:rsidR="005B1C2D">
        <w:rPr>
          <w:rFonts w:ascii="PT Astra Sans" w:hAnsi="PT Astra Sans"/>
          <w:bCs/>
          <w:sz w:val="24"/>
          <w:szCs w:val="24"/>
        </w:rPr>
        <w:t>9)</w:t>
      </w:r>
      <w:r w:rsidRPr="004E59BE">
        <w:rPr>
          <w:rFonts w:ascii="PT Astra Sans" w:hAnsi="PT Astra Sans"/>
          <w:bCs/>
          <w:sz w:val="24"/>
          <w:szCs w:val="24"/>
        </w:rPr>
        <w:t xml:space="preserve"> 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0" w:anchor="dst171" w:history="1">
        <w:r w:rsidR="004E59BE" w:rsidRPr="004E59BE">
          <w:rPr>
            <w:rStyle w:val="a7"/>
            <w:rFonts w:ascii="PT Astra Sans" w:hAnsi="PT Astra Sans" w:cs="Arial"/>
            <w:color w:val="auto"/>
            <w:sz w:val="24"/>
            <w:szCs w:val="24"/>
            <w:u w:val="none"/>
            <w:shd w:val="clear" w:color="auto" w:fill="FFFFFF"/>
          </w:rPr>
          <w:t>частью 1 статьи 54</w:t>
        </w:r>
      </w:hyperlink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 </w:t>
      </w:r>
      <w:r w:rsidR="004E59BE" w:rsidRPr="004E59BE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) о соответствии построенного, реконструированного объекта капитального строительства указанным в </w:t>
      </w:r>
      <w:hyperlink r:id="rId11" w:anchor="dst2910" w:history="1">
        <w:r w:rsidR="004E59BE" w:rsidRPr="004E59BE">
          <w:rPr>
            <w:rStyle w:val="a7"/>
            <w:rFonts w:ascii="PT Astra Sans" w:hAnsi="PT Astra Sans" w:cs="Arial"/>
            <w:color w:val="auto"/>
            <w:sz w:val="24"/>
            <w:szCs w:val="24"/>
            <w:u w:val="none"/>
            <w:shd w:val="clear" w:color="auto" w:fill="FFFFFF"/>
          </w:rPr>
          <w:t>пункте 1 части 5 статьи 49</w:t>
        </w:r>
      </w:hyperlink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 </w:t>
      </w:r>
      <w:r w:rsidR="004E59BE" w:rsidRPr="004E59BE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2" w:anchor="dst3054" w:history="1">
        <w:r w:rsidR="004E59BE" w:rsidRPr="004E59BE">
          <w:rPr>
            <w:rStyle w:val="a7"/>
            <w:rFonts w:ascii="PT Astra Sans" w:hAnsi="PT Astra Sans" w:cs="Arial"/>
            <w:color w:val="auto"/>
            <w:sz w:val="24"/>
            <w:szCs w:val="24"/>
            <w:u w:val="none"/>
            <w:shd w:val="clear" w:color="auto" w:fill="FFFFFF"/>
          </w:rPr>
          <w:t>частями 3.8</w:t>
        </w:r>
        <w:proofErr w:type="gramEnd"/>
      </w:hyperlink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 </w:t>
      </w:r>
      <w:proofErr w:type="gramStart"/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и </w:t>
      </w:r>
      <w:hyperlink r:id="rId13" w:anchor="dst3060" w:history="1">
        <w:r w:rsidR="004E59BE" w:rsidRPr="004E59BE">
          <w:rPr>
            <w:rStyle w:val="a7"/>
            <w:rFonts w:ascii="PT Astra Sans" w:hAnsi="PT Astra Sans" w:cs="Arial"/>
            <w:color w:val="auto"/>
            <w:sz w:val="24"/>
            <w:szCs w:val="24"/>
            <w:u w:val="none"/>
            <w:shd w:val="clear" w:color="auto" w:fill="FFFFFF"/>
          </w:rPr>
          <w:t>3.9 статьи 49</w:t>
        </w:r>
      </w:hyperlink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 </w:t>
      </w:r>
      <w:r w:rsidR="004E59BE" w:rsidRPr="004E59BE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4" w:anchor="dst2426" w:history="1">
        <w:r w:rsidR="004E59BE" w:rsidRPr="004E59BE">
          <w:rPr>
            <w:rStyle w:val="a7"/>
            <w:rFonts w:ascii="PT Astra Sans" w:hAnsi="PT Astra Sans" w:cs="Arial"/>
            <w:color w:val="auto"/>
            <w:sz w:val="24"/>
            <w:szCs w:val="24"/>
            <w:u w:val="none"/>
            <w:shd w:val="clear" w:color="auto" w:fill="FFFFFF"/>
          </w:rPr>
          <w:t>частью 7 статьи 54</w:t>
        </w:r>
      </w:hyperlink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 </w:t>
      </w:r>
      <w:r w:rsidR="004E59BE" w:rsidRPr="004E59BE">
        <w:rPr>
          <w:rFonts w:ascii="PT Astra Sans" w:hAnsi="PT Astra Sans" w:cs="Arial"/>
          <w:sz w:val="24"/>
          <w:szCs w:val="24"/>
        </w:rPr>
        <w:t>Градостроительного кодекса Российской Федерации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»</w:t>
      </w:r>
      <w:r w:rsidR="005223F5">
        <w:rPr>
          <w:rFonts w:ascii="PT Astra Sans" w:hAnsi="PT Astra Sans"/>
          <w:sz w:val="24"/>
          <w:szCs w:val="24"/>
        </w:rPr>
        <w:t>;</w:t>
      </w:r>
      <w:proofErr w:type="gramEnd"/>
    </w:p>
    <w:p w:rsidR="005223F5" w:rsidRPr="004E59BE" w:rsidRDefault="005223F5" w:rsidP="005223F5">
      <w:pPr>
        <w:ind w:left="709" w:right="283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</w:rPr>
        <w:t>- изложить статью 39</w:t>
      </w:r>
      <w:r w:rsidR="009B4B98">
        <w:rPr>
          <w:rFonts w:ascii="PT Astra Sans" w:hAnsi="PT Astra Sans"/>
        </w:rPr>
        <w:t xml:space="preserve"> главы 13</w:t>
      </w:r>
      <w:r w:rsidRPr="005223F5">
        <w:rPr>
          <w:rFonts w:ascii="PT Astra Sans" w:hAnsi="PT Astra Sans" w:cs="Arial"/>
        </w:rPr>
        <w:t xml:space="preserve"> </w:t>
      </w:r>
      <w:r w:rsidRPr="004E59BE">
        <w:rPr>
          <w:rFonts w:ascii="PT Astra Sans" w:hAnsi="PT Astra Sans" w:cs="Arial"/>
          <w:color w:val="000000"/>
        </w:rPr>
        <w:t>приложения</w:t>
      </w:r>
      <w:r w:rsidRPr="004E59BE">
        <w:rPr>
          <w:rFonts w:ascii="PT Astra Sans" w:hAnsi="PT Astra Sans"/>
        </w:rPr>
        <w:t xml:space="preserve"> к данному постановлению в следующей редакции:</w:t>
      </w:r>
    </w:p>
    <w:p w:rsidR="005223F5" w:rsidRPr="00F62CA1" w:rsidRDefault="009B4B98" w:rsidP="009B4B98">
      <w:pPr>
        <w:widowControl w:val="0"/>
        <w:suppressAutoHyphens/>
        <w:ind w:right="284" w:firstLine="708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«</w:t>
      </w:r>
      <w:r w:rsidR="005223F5">
        <w:rPr>
          <w:rFonts w:ascii="PT Astra Sans" w:hAnsi="PT Astra Sans" w:cs="Arial"/>
        </w:rPr>
        <w:t xml:space="preserve">39. </w:t>
      </w:r>
      <w:r w:rsidR="005223F5" w:rsidRPr="00F62CA1">
        <w:rPr>
          <w:rFonts w:ascii="PT Astra Sans" w:hAnsi="PT Astra Sans" w:cs="Arial"/>
        </w:rPr>
        <w:t>Администрация Белозерского района принимает решение об отказе в предоставлении муниципальной услуги, в случаях:</w:t>
      </w:r>
    </w:p>
    <w:p w:rsidR="005223F5" w:rsidRPr="00F62CA1" w:rsidRDefault="005223F5" w:rsidP="005223F5">
      <w:pPr>
        <w:numPr>
          <w:ilvl w:val="1"/>
          <w:numId w:val="1"/>
        </w:numPr>
        <w:autoSpaceDE w:val="0"/>
        <w:autoSpaceDN w:val="0"/>
        <w:adjustRightInd w:val="0"/>
        <w:ind w:right="284"/>
        <w:jc w:val="both"/>
        <w:rPr>
          <w:rFonts w:ascii="PT Astra Sans" w:hAnsi="PT Astra Sans" w:cs="Arial"/>
        </w:rPr>
      </w:pPr>
      <w:r w:rsidRPr="00F62CA1">
        <w:rPr>
          <w:rFonts w:ascii="PT Astra Sans" w:hAnsi="PT Astra Sans" w:cs="Arial"/>
        </w:rPr>
        <w:t>отсутствия необходимых для предоставления муниципальной услуги документов, указанных в пунктах 25 и 26 Административного регламента;</w:t>
      </w:r>
    </w:p>
    <w:p w:rsidR="005223F5" w:rsidRPr="001F164F" w:rsidRDefault="005223F5" w:rsidP="005223F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4"/>
        <w:jc w:val="both"/>
        <w:rPr>
          <w:rFonts w:ascii="PT Astra Sans" w:hAnsi="PT Astra Sans" w:cs="Arial"/>
        </w:rPr>
      </w:pPr>
      <w:proofErr w:type="gramStart"/>
      <w:r w:rsidRPr="00F62CA1">
        <w:rPr>
          <w:rFonts w:ascii="PT Astra Sans" w:hAnsi="PT Astra Sans" w:cs="Arial"/>
        </w:rPr>
        <w:t>несоответствия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F62CA1">
        <w:rPr>
          <w:rFonts w:ascii="PT Astra Sans" w:hAnsi="PT Astra Sans" w:cs="Arial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223F5" w:rsidRPr="001F164F" w:rsidRDefault="005223F5" w:rsidP="005223F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4"/>
        <w:jc w:val="both"/>
        <w:rPr>
          <w:rFonts w:ascii="PT Astra Sans" w:hAnsi="PT Astra Sans" w:cs="Arial"/>
        </w:rPr>
      </w:pPr>
      <w:proofErr w:type="gramStart"/>
      <w:r w:rsidRPr="001F164F">
        <w:rPr>
          <w:rFonts w:ascii="PT Astra Sans" w:hAnsi="PT Astra Sans" w:cs="Arial"/>
        </w:rPr>
        <w:t>несоответствия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Федерации: «</w:t>
      </w:r>
      <w:r w:rsidRPr="001F164F">
        <w:rPr>
          <w:rFonts w:ascii="PT Astra Sans" w:hAnsi="PT Astra Sans"/>
          <w:shd w:val="clear" w:color="auto" w:fill="FFFFFF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</w:t>
      </w:r>
      <w:proofErr w:type="gramEnd"/>
      <w:r w:rsidRPr="001F164F">
        <w:rPr>
          <w:rFonts w:ascii="PT Astra Sans" w:hAnsi="PT Astra Sans"/>
          <w:shd w:val="clear" w:color="auto" w:fill="FFFFFF"/>
        </w:rPr>
        <w:t xml:space="preserve">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1F164F">
        <w:rPr>
          <w:rFonts w:ascii="PT Astra Sans" w:hAnsi="PT Astra Sans"/>
          <w:shd w:val="clear" w:color="auto" w:fill="FFFFFF"/>
        </w:rPr>
        <w:t>машино</w:t>
      </w:r>
      <w:proofErr w:type="spellEnd"/>
      <w:r w:rsidRPr="001F164F">
        <w:rPr>
          <w:rFonts w:ascii="PT Astra Sans" w:hAnsi="PT Astra Sans"/>
          <w:shd w:val="clear" w:color="auto" w:fill="FFFFFF"/>
        </w:rPr>
        <w:t>-мест (при наличии) проектной документации и (или) разрешению на строительств</w:t>
      </w:r>
      <w:r>
        <w:rPr>
          <w:rFonts w:ascii="PT Astra Sans" w:hAnsi="PT Astra Sans"/>
          <w:shd w:val="clear" w:color="auto" w:fill="FFFFFF"/>
        </w:rPr>
        <w:t>о</w:t>
      </w:r>
      <w:r w:rsidRPr="001F164F">
        <w:rPr>
          <w:rFonts w:ascii="PT Astra Sans" w:hAnsi="PT Astra Sans"/>
          <w:shd w:val="clear" w:color="auto" w:fill="FFFFFF"/>
        </w:rPr>
        <w:t>»</w:t>
      </w:r>
      <w:r w:rsidRPr="001F164F">
        <w:rPr>
          <w:rFonts w:ascii="PT Astra Sans" w:hAnsi="PT Astra Sans" w:cs="Arial"/>
        </w:rPr>
        <w:t>;</w:t>
      </w:r>
    </w:p>
    <w:p w:rsidR="005223F5" w:rsidRPr="00F62CA1" w:rsidRDefault="005223F5" w:rsidP="005223F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4"/>
        <w:jc w:val="both"/>
        <w:rPr>
          <w:rFonts w:ascii="PT Astra Sans" w:hAnsi="PT Astra Sans" w:cs="Arial"/>
        </w:rPr>
      </w:pPr>
      <w:proofErr w:type="gramStart"/>
      <w:r w:rsidRPr="00F62CA1">
        <w:rPr>
          <w:rFonts w:ascii="PT Astra Sans" w:hAnsi="PT Astra Sans" w:cs="Arial"/>
        </w:rPr>
        <w:t>несоответствия параметров построенного, реконструированного объекта капитального строительства проектной документации</w:t>
      </w:r>
      <w:r>
        <w:rPr>
          <w:rFonts w:ascii="PT Astra Sans" w:hAnsi="PT Astra Sans" w:cs="Arial"/>
        </w:rPr>
        <w:t>,</w:t>
      </w:r>
      <w:r w:rsidRPr="001F164F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 xml:space="preserve">за исключением случаев изменения площади объекта капитального строительства в соответствии с частью 6.2 </w:t>
      </w:r>
      <w:r>
        <w:rPr>
          <w:rFonts w:ascii="PT Astra Sans" w:hAnsi="PT Astra Sans" w:cs="Arial"/>
        </w:rPr>
        <w:lastRenderedPageBreak/>
        <w:t xml:space="preserve">статьи 55 Градостроительного кодекса Российской Федерации </w:t>
      </w:r>
      <w:r w:rsidRPr="001F164F">
        <w:rPr>
          <w:rFonts w:ascii="PT Astra Sans" w:hAnsi="PT Astra Sans" w:cs="Arial"/>
        </w:rPr>
        <w:t>«</w:t>
      </w:r>
      <w:r w:rsidRPr="001F164F">
        <w:rPr>
          <w:rFonts w:ascii="PT Astra Sans" w:hAnsi="PT Astra Sans"/>
          <w:shd w:val="clear" w:color="auto" w:fill="FFFFFF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</w:t>
      </w:r>
      <w:proofErr w:type="gramEnd"/>
      <w:r w:rsidRPr="001F164F">
        <w:rPr>
          <w:rFonts w:ascii="PT Astra Sans" w:hAnsi="PT Astra Sans"/>
          <w:shd w:val="clear" w:color="auto" w:fill="FFFFFF"/>
        </w:rPr>
        <w:t xml:space="preserve">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1F164F">
        <w:rPr>
          <w:rFonts w:ascii="PT Astra Sans" w:hAnsi="PT Astra Sans"/>
          <w:shd w:val="clear" w:color="auto" w:fill="FFFFFF"/>
        </w:rPr>
        <w:t>машино</w:t>
      </w:r>
      <w:proofErr w:type="spellEnd"/>
      <w:r w:rsidRPr="001F164F">
        <w:rPr>
          <w:rFonts w:ascii="PT Astra Sans" w:hAnsi="PT Astra Sans"/>
          <w:shd w:val="clear" w:color="auto" w:fill="FFFFFF"/>
        </w:rPr>
        <w:t>-мест (при наличии) проектной документации и (или) разрешению на строительств</w:t>
      </w:r>
      <w:r>
        <w:rPr>
          <w:rFonts w:ascii="PT Astra Sans" w:hAnsi="PT Astra Sans"/>
          <w:shd w:val="clear" w:color="auto" w:fill="FFFFFF"/>
        </w:rPr>
        <w:t>о</w:t>
      </w:r>
      <w:r w:rsidRPr="001F164F">
        <w:rPr>
          <w:rFonts w:ascii="PT Astra Sans" w:hAnsi="PT Astra Sans"/>
          <w:shd w:val="clear" w:color="auto" w:fill="FFFFFF"/>
        </w:rPr>
        <w:t>»</w:t>
      </w:r>
      <w:r w:rsidRPr="00F62CA1">
        <w:rPr>
          <w:rFonts w:ascii="PT Astra Sans" w:hAnsi="PT Astra Sans" w:cs="Arial"/>
        </w:rPr>
        <w:t>;</w:t>
      </w:r>
    </w:p>
    <w:p w:rsidR="005223F5" w:rsidRPr="00F62CA1" w:rsidRDefault="005223F5" w:rsidP="005223F5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0" w:lineRule="atLeast"/>
        <w:ind w:right="284"/>
        <w:jc w:val="both"/>
        <w:rPr>
          <w:rFonts w:ascii="PT Astra Sans" w:hAnsi="PT Astra Sans" w:cs="Arial"/>
        </w:rPr>
      </w:pPr>
      <w:proofErr w:type="gramStart"/>
      <w:r w:rsidRPr="00F62CA1">
        <w:rPr>
          <w:rFonts w:ascii="PT Astra Sans" w:hAnsi="PT Astra Sans" w:cs="Arial"/>
        </w:rPr>
        <w:t>несоответствия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F62CA1">
        <w:rPr>
          <w:rFonts w:ascii="PT Astra Sans" w:hAnsi="PT Astra Sans" w:cs="Arial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F47816">
        <w:rPr>
          <w:rFonts w:ascii="PT Astra Sans" w:hAnsi="PT Astra Sans" w:cs="Arial"/>
        </w:rPr>
        <w:t>»</w:t>
      </w:r>
      <w:r w:rsidRPr="00F62CA1">
        <w:rPr>
          <w:rFonts w:ascii="PT Astra Sans" w:hAnsi="PT Astra Sans" w:cs="Arial"/>
        </w:rPr>
        <w:t>.</w:t>
      </w:r>
    </w:p>
    <w:p w:rsidR="00E466C5" w:rsidRPr="004E59BE" w:rsidRDefault="00E466C5" w:rsidP="00735C7E">
      <w:pPr>
        <w:ind w:right="283" w:firstLine="708"/>
        <w:jc w:val="both"/>
        <w:rPr>
          <w:rFonts w:ascii="PT Astra Sans" w:hAnsi="PT Astra Sans"/>
          <w:u w:val="single"/>
        </w:rPr>
      </w:pPr>
      <w:r w:rsidRPr="004E59BE">
        <w:rPr>
          <w:rFonts w:ascii="PT Astra Sans" w:hAnsi="PT Astra Sans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466C5" w:rsidRPr="004E59BE" w:rsidRDefault="00E466C5" w:rsidP="00735C7E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  <w:r w:rsidRPr="004E59BE">
        <w:rPr>
          <w:rFonts w:ascii="PT Astra Sans" w:hAnsi="PT Astra Sans"/>
          <w:bCs/>
        </w:rPr>
        <w:t xml:space="preserve">3. </w:t>
      </w:r>
      <w:proofErr w:type="gramStart"/>
      <w:r w:rsidRPr="004E59BE">
        <w:rPr>
          <w:rFonts w:ascii="PT Astra Sans" w:hAnsi="PT Astra Sans"/>
          <w:bCs/>
        </w:rPr>
        <w:t>Контроль за</w:t>
      </w:r>
      <w:proofErr w:type="gramEnd"/>
      <w:r w:rsidRPr="004E59BE">
        <w:rPr>
          <w:rFonts w:ascii="PT Astra Sans" w:hAnsi="PT Astra Sans"/>
          <w:bCs/>
        </w:rPr>
        <w:t xml:space="preserve"> выполнением настоящего постановления </w:t>
      </w:r>
      <w:r w:rsidR="00735C7E" w:rsidRPr="004E59BE">
        <w:rPr>
          <w:rFonts w:ascii="PT Astra Sans" w:hAnsi="PT Astra Sans"/>
          <w:bCs/>
        </w:rPr>
        <w:t>оставляю  за собой.</w:t>
      </w:r>
    </w:p>
    <w:p w:rsidR="00E466C5" w:rsidRPr="004E59BE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E466C5" w:rsidRPr="004E59BE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E466C5" w:rsidRPr="004E59BE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Глава Белозерского района                                     </w:t>
      </w:r>
      <w:r w:rsidR="0011519E" w:rsidRPr="004E59BE">
        <w:rPr>
          <w:rFonts w:ascii="PT Astra Sans" w:hAnsi="PT Astra Sans"/>
        </w:rPr>
        <w:t xml:space="preserve">                     </w:t>
      </w:r>
      <w:r w:rsidR="0030604E" w:rsidRPr="004E59BE">
        <w:rPr>
          <w:rFonts w:ascii="PT Astra Sans" w:hAnsi="PT Astra Sans"/>
        </w:rPr>
        <w:t xml:space="preserve">            </w:t>
      </w:r>
      <w:r w:rsidRPr="004E59BE">
        <w:rPr>
          <w:rFonts w:ascii="PT Astra Sans" w:hAnsi="PT Astra Sans"/>
        </w:rPr>
        <w:t xml:space="preserve">           </w:t>
      </w:r>
      <w:r w:rsidR="00735C7E" w:rsidRPr="004E59BE">
        <w:rPr>
          <w:rFonts w:ascii="PT Astra Sans" w:hAnsi="PT Astra Sans"/>
        </w:rPr>
        <w:t>А.В. Завьялов</w:t>
      </w:r>
    </w:p>
    <w:p w:rsidR="00E466C5" w:rsidRDefault="00E466C5" w:rsidP="00F711E9">
      <w:pPr>
        <w:shd w:val="clear" w:color="auto" w:fill="FFFFFF"/>
        <w:ind w:left="4248" w:right="283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E466C5" w:rsidSect="009B4B9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8A" w:rsidRDefault="0020078A" w:rsidP="009B4B98">
      <w:r>
        <w:separator/>
      </w:r>
    </w:p>
  </w:endnote>
  <w:endnote w:type="continuationSeparator" w:id="0">
    <w:p w:rsidR="0020078A" w:rsidRDefault="0020078A" w:rsidP="009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8A" w:rsidRDefault="0020078A" w:rsidP="009B4B98">
      <w:r>
        <w:separator/>
      </w:r>
    </w:p>
  </w:footnote>
  <w:footnote w:type="continuationSeparator" w:id="0">
    <w:p w:rsidR="0020078A" w:rsidRDefault="0020078A" w:rsidP="009B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90205"/>
      <w:docPartObj>
        <w:docPartGallery w:val="Page Numbers (Top of Page)"/>
        <w:docPartUnique/>
      </w:docPartObj>
    </w:sdtPr>
    <w:sdtEndPr/>
    <w:sdtContent>
      <w:p w:rsidR="009B4B98" w:rsidRDefault="009B4B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1E">
          <w:rPr>
            <w:noProof/>
          </w:rPr>
          <w:t>3</w:t>
        </w:r>
        <w:r>
          <w:fldChar w:fldCharType="end"/>
        </w:r>
      </w:p>
    </w:sdtContent>
  </w:sdt>
  <w:p w:rsidR="009B4B98" w:rsidRDefault="009B4B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7DF47EF8"/>
    <w:lvl w:ilvl="0" w:tplc="7B0ACF0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0E8113C"/>
    <w:lvl w:ilvl="0" w:tplc="9032705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A2947"/>
    <w:rsid w:val="000F2FA9"/>
    <w:rsid w:val="0011519E"/>
    <w:rsid w:val="0016315F"/>
    <w:rsid w:val="00187DAA"/>
    <w:rsid w:val="001A5923"/>
    <w:rsid w:val="001D047A"/>
    <w:rsid w:val="0020078A"/>
    <w:rsid w:val="0030604E"/>
    <w:rsid w:val="00306356"/>
    <w:rsid w:val="003B5F5B"/>
    <w:rsid w:val="00446458"/>
    <w:rsid w:val="004E59BE"/>
    <w:rsid w:val="005223F5"/>
    <w:rsid w:val="00533B39"/>
    <w:rsid w:val="00567010"/>
    <w:rsid w:val="005A520E"/>
    <w:rsid w:val="005B1C2D"/>
    <w:rsid w:val="00602290"/>
    <w:rsid w:val="006433FB"/>
    <w:rsid w:val="00693F26"/>
    <w:rsid w:val="006B70E0"/>
    <w:rsid w:val="00735C7E"/>
    <w:rsid w:val="00754C62"/>
    <w:rsid w:val="00853E65"/>
    <w:rsid w:val="008C071E"/>
    <w:rsid w:val="00943225"/>
    <w:rsid w:val="00943973"/>
    <w:rsid w:val="009B4B98"/>
    <w:rsid w:val="009D4FE9"/>
    <w:rsid w:val="00A16DB7"/>
    <w:rsid w:val="00AB125C"/>
    <w:rsid w:val="00B00D27"/>
    <w:rsid w:val="00B32651"/>
    <w:rsid w:val="00B94D42"/>
    <w:rsid w:val="00C66E7C"/>
    <w:rsid w:val="00D43B10"/>
    <w:rsid w:val="00DD175F"/>
    <w:rsid w:val="00E466C5"/>
    <w:rsid w:val="00EF0259"/>
    <w:rsid w:val="00F4426E"/>
    <w:rsid w:val="00F47816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70328/9066705b3210c244f4b2caba0da8ec7186f0d1a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70328/9066705b3210c244f4b2caba0da8ec7186f0d1a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0328/9066705b3210c244f4b2caba0da8ec7186f0d1ab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70328/d6aa4f5374347120919d6d0ca106e089be185a9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0328/9066705b3210c244f4b2caba0da8ec7186f0d1ab/" TargetMode="External"/><Relationship Id="rId14" Type="http://schemas.openxmlformats.org/officeDocument/2006/relationships/hyperlink" Target="http://www.consultant.ru/document/cons_doc_LAW_370328/d6aa4f5374347120919d6d0ca106e089be185a9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4BB6-0938-4197-8E82-476A41BE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4</cp:revision>
  <cp:lastPrinted>2018-11-16T06:38:00Z</cp:lastPrinted>
  <dcterms:created xsi:type="dcterms:W3CDTF">2021-01-27T05:56:00Z</dcterms:created>
  <dcterms:modified xsi:type="dcterms:W3CDTF">2021-01-28T03:36:00Z</dcterms:modified>
</cp:coreProperties>
</file>