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8B" w:rsidRPr="005B090A" w:rsidRDefault="00BE6F8B" w:rsidP="00B77B69">
      <w:pPr>
        <w:pStyle w:val="a6"/>
        <w:jc w:val="center"/>
        <w:rPr>
          <w:rFonts w:ascii="PT Astra Sans" w:hAnsi="PT Astra Sans"/>
          <w:b/>
          <w:bCs/>
          <w:sz w:val="36"/>
          <w:szCs w:val="36"/>
        </w:rPr>
      </w:pPr>
      <w:r w:rsidRPr="005B090A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BE6F8B" w:rsidRPr="005B090A" w:rsidRDefault="00BE6F8B" w:rsidP="00B77B69">
      <w:pPr>
        <w:pStyle w:val="a6"/>
        <w:jc w:val="center"/>
        <w:rPr>
          <w:rFonts w:ascii="PT Astra Sans" w:hAnsi="PT Astra Sans"/>
          <w:b/>
          <w:bCs/>
          <w:sz w:val="36"/>
          <w:szCs w:val="36"/>
        </w:rPr>
      </w:pPr>
      <w:r w:rsidRPr="005B090A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BE6F8B" w:rsidRPr="005B090A" w:rsidRDefault="00BE6F8B" w:rsidP="00B77B69">
      <w:pPr>
        <w:pStyle w:val="5"/>
        <w:jc w:val="center"/>
        <w:rPr>
          <w:rFonts w:ascii="PT Astra Sans" w:hAnsi="PT Astra Sans"/>
          <w:i w:val="0"/>
          <w:sz w:val="52"/>
          <w:szCs w:val="52"/>
        </w:rPr>
      </w:pPr>
      <w:r w:rsidRPr="005B090A">
        <w:rPr>
          <w:rFonts w:ascii="PT Astra Sans" w:hAnsi="PT Astra Sans"/>
          <w:i w:val="0"/>
          <w:sz w:val="52"/>
          <w:szCs w:val="52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67"/>
        <w:gridCol w:w="4521"/>
      </w:tblGrid>
      <w:tr w:rsidR="00BE6F8B" w:rsidRPr="005B090A" w:rsidTr="006C0425">
        <w:tc>
          <w:tcPr>
            <w:tcW w:w="4894" w:type="dxa"/>
          </w:tcPr>
          <w:p w:rsidR="005B090A" w:rsidRDefault="005B090A" w:rsidP="002D260B">
            <w:pPr>
              <w:spacing w:after="0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BE6F8B" w:rsidRPr="005B090A" w:rsidRDefault="00BE6F8B" w:rsidP="002D260B">
            <w:pPr>
              <w:spacing w:after="0"/>
              <w:jc w:val="both"/>
              <w:rPr>
                <w:rFonts w:ascii="PT Astra Sans" w:hAnsi="PT Astra Sans"/>
                <w:sz w:val="28"/>
                <w:szCs w:val="24"/>
              </w:rPr>
            </w:pPr>
            <w:r w:rsidRPr="005B090A">
              <w:rPr>
                <w:rFonts w:ascii="PT Astra Sans" w:hAnsi="PT Astra Sans"/>
                <w:sz w:val="28"/>
                <w:szCs w:val="24"/>
              </w:rPr>
              <w:t>от «</w:t>
            </w:r>
            <w:r w:rsidR="00423DEA">
              <w:rPr>
                <w:rFonts w:ascii="PT Astra Sans" w:hAnsi="PT Astra Sans"/>
                <w:sz w:val="28"/>
                <w:szCs w:val="24"/>
              </w:rPr>
              <w:t>21</w:t>
            </w:r>
            <w:bookmarkStart w:id="0" w:name="_GoBack"/>
            <w:bookmarkEnd w:id="0"/>
            <w:r w:rsidRPr="005B090A">
              <w:rPr>
                <w:rFonts w:ascii="PT Astra Sans" w:hAnsi="PT Astra Sans"/>
                <w:sz w:val="28"/>
                <w:szCs w:val="24"/>
              </w:rPr>
              <w:t xml:space="preserve">» </w:t>
            </w:r>
            <w:r w:rsidR="00934B97">
              <w:rPr>
                <w:rFonts w:ascii="PT Astra Sans" w:hAnsi="PT Astra Sans"/>
                <w:sz w:val="28"/>
                <w:szCs w:val="24"/>
              </w:rPr>
              <w:t>февраля</w:t>
            </w:r>
            <w:r w:rsidR="002B3215" w:rsidRPr="005B090A">
              <w:rPr>
                <w:rFonts w:ascii="PT Astra Sans" w:hAnsi="PT Astra Sans"/>
                <w:sz w:val="28"/>
                <w:szCs w:val="24"/>
              </w:rPr>
              <w:t xml:space="preserve"> 2022 </w:t>
            </w:r>
            <w:r w:rsidRPr="005B090A">
              <w:rPr>
                <w:rFonts w:ascii="PT Astra Sans" w:hAnsi="PT Astra Sans"/>
                <w:sz w:val="28"/>
                <w:szCs w:val="24"/>
              </w:rPr>
              <w:t>года  №</w:t>
            </w:r>
            <w:r w:rsidR="00423DEA">
              <w:rPr>
                <w:rFonts w:ascii="PT Astra Sans" w:hAnsi="PT Astra Sans"/>
                <w:sz w:val="28"/>
                <w:szCs w:val="24"/>
              </w:rPr>
              <w:t>106</w:t>
            </w:r>
            <w:r w:rsidR="002B3215" w:rsidRPr="005B090A">
              <w:rPr>
                <w:rFonts w:ascii="PT Astra Sans" w:hAnsi="PT Astra Sans"/>
                <w:sz w:val="28"/>
                <w:szCs w:val="24"/>
              </w:rPr>
              <w:t xml:space="preserve">  </w:t>
            </w:r>
            <w:r w:rsidRPr="005B090A">
              <w:rPr>
                <w:rFonts w:ascii="PT Astra Sans" w:hAnsi="PT Astra Sans"/>
                <w:sz w:val="28"/>
                <w:szCs w:val="24"/>
              </w:rPr>
              <w:t xml:space="preserve"> </w:t>
            </w:r>
          </w:p>
          <w:p w:rsidR="00BE6F8B" w:rsidRPr="005B090A" w:rsidRDefault="002B3215" w:rsidP="00934B97">
            <w:pPr>
              <w:spacing w:after="0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B090A">
              <w:rPr>
                <w:rFonts w:ascii="PT Astra Sans" w:hAnsi="PT Astra Sans"/>
                <w:sz w:val="20"/>
                <w:szCs w:val="20"/>
              </w:rPr>
              <w:t xml:space="preserve">      </w:t>
            </w:r>
            <w:r w:rsidR="005B090A">
              <w:rPr>
                <w:rFonts w:ascii="PT Astra Sans" w:hAnsi="PT Astra Sans"/>
                <w:sz w:val="20"/>
                <w:szCs w:val="20"/>
              </w:rPr>
              <w:t xml:space="preserve">   </w:t>
            </w:r>
            <w:r w:rsidRPr="005B090A">
              <w:rPr>
                <w:rFonts w:ascii="PT Astra Sans" w:hAnsi="PT Astra Sans"/>
                <w:sz w:val="20"/>
                <w:szCs w:val="20"/>
              </w:rPr>
              <w:t xml:space="preserve">    </w:t>
            </w:r>
            <w:r w:rsidR="00934B97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5B090A">
              <w:rPr>
                <w:rFonts w:ascii="PT Astra Sans" w:hAnsi="PT Astra Sans"/>
                <w:sz w:val="20"/>
                <w:szCs w:val="20"/>
              </w:rPr>
              <w:t xml:space="preserve">  </w:t>
            </w:r>
            <w:r w:rsidRPr="005B090A">
              <w:rPr>
                <w:rFonts w:ascii="PT Astra Sans" w:hAnsi="PT Astra Sans"/>
                <w:sz w:val="20"/>
                <w:szCs w:val="20"/>
              </w:rPr>
              <w:t xml:space="preserve">  </w:t>
            </w:r>
            <w:r w:rsidR="00BE6F8B" w:rsidRPr="005B090A">
              <w:rPr>
                <w:rFonts w:ascii="PT Astra Sans" w:hAnsi="PT Astra Sans"/>
                <w:sz w:val="20"/>
                <w:szCs w:val="20"/>
              </w:rPr>
              <w:t>с. Белозерское</w:t>
            </w:r>
          </w:p>
        </w:tc>
        <w:tc>
          <w:tcPr>
            <w:tcW w:w="4677" w:type="dxa"/>
          </w:tcPr>
          <w:p w:rsidR="00BE6F8B" w:rsidRPr="005B090A" w:rsidRDefault="00BE6F8B" w:rsidP="003D519F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</w:tbl>
    <w:p w:rsidR="00BE6F8B" w:rsidRDefault="00BE6F8B" w:rsidP="00C44614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5B090A" w:rsidRPr="005B090A" w:rsidRDefault="005B090A" w:rsidP="00C44614">
      <w:pPr>
        <w:pStyle w:val="ConsPlusTitle"/>
        <w:jc w:val="center"/>
        <w:rPr>
          <w:rFonts w:ascii="PT Astra Sans" w:hAnsi="PT Astra Sans" w:cs="Times New Roman"/>
          <w:sz w:val="28"/>
          <w:szCs w:val="24"/>
        </w:rPr>
      </w:pPr>
    </w:p>
    <w:p w:rsidR="005B090A" w:rsidRPr="005B090A" w:rsidRDefault="005B090A" w:rsidP="002D260B">
      <w:pPr>
        <w:pStyle w:val="ConsPlusTitle"/>
        <w:jc w:val="center"/>
        <w:rPr>
          <w:rFonts w:ascii="PT Astra Sans" w:hAnsi="PT Astra Sans" w:cs="Times New Roman"/>
          <w:sz w:val="28"/>
          <w:szCs w:val="24"/>
        </w:rPr>
      </w:pPr>
    </w:p>
    <w:p w:rsidR="005B090A" w:rsidRDefault="002B3215" w:rsidP="005B090A">
      <w:pPr>
        <w:pStyle w:val="ConsPlusTitle"/>
        <w:jc w:val="center"/>
        <w:rPr>
          <w:rFonts w:ascii="PT Astra Sans" w:hAnsi="PT Astra Sans" w:cs="Times New Roman"/>
          <w:sz w:val="28"/>
          <w:szCs w:val="28"/>
        </w:rPr>
      </w:pPr>
      <w:r w:rsidRPr="005B090A">
        <w:rPr>
          <w:rFonts w:ascii="PT Astra Sans" w:hAnsi="PT Astra Sans" w:cs="Times New Roman"/>
          <w:sz w:val="28"/>
          <w:szCs w:val="28"/>
        </w:rPr>
        <w:t>О вн</w:t>
      </w:r>
      <w:r w:rsidR="00127A26">
        <w:rPr>
          <w:rFonts w:ascii="PT Astra Sans" w:hAnsi="PT Astra Sans" w:cs="Times New Roman"/>
          <w:sz w:val="28"/>
          <w:szCs w:val="28"/>
        </w:rPr>
        <w:t>есении изменений в постановление</w:t>
      </w:r>
      <w:r w:rsidRPr="005B090A">
        <w:rPr>
          <w:rFonts w:ascii="PT Astra Sans" w:hAnsi="PT Astra Sans" w:cs="Times New Roman"/>
          <w:sz w:val="28"/>
          <w:szCs w:val="28"/>
        </w:rPr>
        <w:t xml:space="preserve"> Администрации Белозерского района от 29 января 2018 года № 55 </w:t>
      </w:r>
    </w:p>
    <w:p w:rsidR="00BE6F8B" w:rsidRPr="005B090A" w:rsidRDefault="002B3215" w:rsidP="005B090A">
      <w:pPr>
        <w:pStyle w:val="ConsPlusTitle"/>
        <w:jc w:val="center"/>
        <w:rPr>
          <w:rFonts w:ascii="PT Astra Sans" w:hAnsi="PT Astra Sans" w:cs="Times New Roman"/>
          <w:sz w:val="28"/>
          <w:szCs w:val="28"/>
        </w:rPr>
      </w:pPr>
      <w:r w:rsidRPr="005B090A">
        <w:rPr>
          <w:rFonts w:ascii="PT Astra Sans" w:hAnsi="PT Astra Sans" w:cs="Times New Roman"/>
          <w:sz w:val="28"/>
          <w:szCs w:val="28"/>
        </w:rPr>
        <w:t>«</w:t>
      </w:r>
      <w:r w:rsidR="00BE6F8B" w:rsidRPr="005B090A">
        <w:rPr>
          <w:rFonts w:ascii="PT Astra Sans" w:hAnsi="PT Astra Sans" w:cs="Times New Roman"/>
          <w:sz w:val="28"/>
          <w:szCs w:val="28"/>
        </w:rPr>
        <w:t>Об утвер</w:t>
      </w:r>
      <w:r w:rsidRPr="005B090A">
        <w:rPr>
          <w:rFonts w:ascii="PT Astra Sans" w:hAnsi="PT Astra Sans" w:cs="Times New Roman"/>
          <w:sz w:val="28"/>
          <w:szCs w:val="28"/>
        </w:rPr>
        <w:t xml:space="preserve">ждении Положения об отраслевой </w:t>
      </w:r>
      <w:r w:rsidR="00BE6F8B" w:rsidRPr="005B090A">
        <w:rPr>
          <w:rFonts w:ascii="PT Astra Sans" w:hAnsi="PT Astra Sans" w:cs="Times New Roman"/>
          <w:sz w:val="28"/>
          <w:szCs w:val="28"/>
        </w:rPr>
        <w:t>системе</w:t>
      </w:r>
    </w:p>
    <w:p w:rsidR="00BE6F8B" w:rsidRPr="005B090A" w:rsidRDefault="00BE6F8B" w:rsidP="005B090A">
      <w:pPr>
        <w:pStyle w:val="ConsPlusTitle"/>
        <w:jc w:val="center"/>
        <w:rPr>
          <w:rFonts w:ascii="PT Astra Sans" w:hAnsi="PT Astra Sans" w:cs="Times New Roman"/>
          <w:sz w:val="28"/>
          <w:szCs w:val="28"/>
        </w:rPr>
      </w:pPr>
      <w:r w:rsidRPr="005B090A">
        <w:rPr>
          <w:rFonts w:ascii="PT Astra Sans" w:hAnsi="PT Astra Sans" w:cs="Times New Roman"/>
          <w:sz w:val="28"/>
          <w:szCs w:val="28"/>
        </w:rPr>
        <w:t xml:space="preserve"> оплаты труда работников муниципальных казенных </w:t>
      </w:r>
    </w:p>
    <w:p w:rsidR="00BE6F8B" w:rsidRPr="005B090A" w:rsidRDefault="00BE6F8B" w:rsidP="005B090A">
      <w:pPr>
        <w:pStyle w:val="ConsPlusTitle"/>
        <w:jc w:val="center"/>
        <w:rPr>
          <w:rFonts w:ascii="PT Astra Sans" w:hAnsi="PT Astra Sans" w:cs="Times New Roman"/>
          <w:bCs w:val="0"/>
          <w:sz w:val="28"/>
          <w:szCs w:val="28"/>
        </w:rPr>
      </w:pPr>
      <w:r w:rsidRPr="005B090A">
        <w:rPr>
          <w:rFonts w:ascii="PT Astra Sans" w:hAnsi="PT Astra Sans" w:cs="Times New Roman"/>
          <w:sz w:val="28"/>
          <w:szCs w:val="28"/>
        </w:rPr>
        <w:t xml:space="preserve">образовательных </w:t>
      </w:r>
      <w:r w:rsidRPr="005B090A">
        <w:rPr>
          <w:rFonts w:ascii="PT Astra Sans" w:hAnsi="PT Astra Sans" w:cs="Times New Roman"/>
          <w:bCs w:val="0"/>
          <w:sz w:val="28"/>
          <w:szCs w:val="28"/>
        </w:rPr>
        <w:t xml:space="preserve">учреждений, подведомственных </w:t>
      </w:r>
    </w:p>
    <w:p w:rsidR="002B3215" w:rsidRPr="005B090A" w:rsidRDefault="00BE6F8B" w:rsidP="005B090A">
      <w:pPr>
        <w:pStyle w:val="ConsPlusTitle"/>
        <w:jc w:val="center"/>
        <w:rPr>
          <w:rFonts w:ascii="PT Astra Sans" w:hAnsi="PT Astra Sans" w:cs="Times New Roman"/>
          <w:bCs w:val="0"/>
          <w:sz w:val="28"/>
          <w:szCs w:val="28"/>
        </w:rPr>
      </w:pPr>
      <w:r w:rsidRPr="005B090A">
        <w:rPr>
          <w:rFonts w:ascii="PT Astra Sans" w:hAnsi="PT Astra Sans" w:cs="Times New Roman"/>
          <w:bCs w:val="0"/>
          <w:sz w:val="28"/>
          <w:szCs w:val="28"/>
        </w:rPr>
        <w:t>Отделу культуры Администрации Белозерского района</w:t>
      </w:r>
      <w:r w:rsidR="002B3215" w:rsidRPr="005B090A">
        <w:rPr>
          <w:rFonts w:ascii="PT Astra Sans" w:hAnsi="PT Astra Sans" w:cs="Times New Roman"/>
          <w:bCs w:val="0"/>
          <w:sz w:val="28"/>
          <w:szCs w:val="28"/>
        </w:rPr>
        <w:t>»</w:t>
      </w:r>
    </w:p>
    <w:p w:rsidR="002B3215" w:rsidRPr="005B090A" w:rsidRDefault="002B3215" w:rsidP="005B090A">
      <w:pPr>
        <w:pStyle w:val="ConsPlusTitle"/>
        <w:jc w:val="center"/>
        <w:rPr>
          <w:rFonts w:ascii="PT Astra Sans" w:hAnsi="PT Astra Sans" w:cs="Times New Roman"/>
          <w:bCs w:val="0"/>
          <w:sz w:val="28"/>
          <w:szCs w:val="28"/>
        </w:rPr>
      </w:pPr>
    </w:p>
    <w:p w:rsidR="005B090A" w:rsidRDefault="005B090A" w:rsidP="005B090A">
      <w:pPr>
        <w:pStyle w:val="ConsPlusTitle"/>
        <w:jc w:val="both"/>
        <w:rPr>
          <w:rFonts w:ascii="PT Astra Sans" w:hAnsi="PT Astra Sans" w:cs="Times New Roman"/>
          <w:b w:val="0"/>
          <w:sz w:val="28"/>
          <w:szCs w:val="28"/>
        </w:rPr>
      </w:pPr>
    </w:p>
    <w:p w:rsidR="002B3215" w:rsidRPr="005B090A" w:rsidRDefault="00BE6F8B" w:rsidP="005B090A">
      <w:pPr>
        <w:pStyle w:val="ConsPlusTitle"/>
        <w:ind w:firstLine="567"/>
        <w:jc w:val="both"/>
        <w:rPr>
          <w:rFonts w:ascii="PT Astra Sans" w:hAnsi="PT Astra Sans" w:cs="Times New Roman"/>
          <w:b w:val="0"/>
          <w:bCs w:val="0"/>
          <w:sz w:val="28"/>
          <w:szCs w:val="28"/>
        </w:rPr>
      </w:pPr>
      <w:r w:rsidRPr="005B090A">
        <w:rPr>
          <w:rFonts w:ascii="PT Astra Sans" w:hAnsi="PT Astra Sans" w:cs="Times New Roman"/>
          <w:b w:val="0"/>
          <w:sz w:val="28"/>
          <w:szCs w:val="28"/>
        </w:rPr>
        <w:t xml:space="preserve">В целях упорядочения оплаты труда работников муниципальных казенных образовательных учреждений, подведомственных Отделу культуры Администрации Белозерского района, </w:t>
      </w:r>
      <w:r w:rsidR="005B090A">
        <w:rPr>
          <w:rFonts w:ascii="PT Astra Sans" w:hAnsi="PT Astra Sans" w:cs="Times New Roman"/>
          <w:b w:val="0"/>
          <w:sz w:val="28"/>
          <w:szCs w:val="28"/>
        </w:rPr>
        <w:t xml:space="preserve">в соответствие с </w:t>
      </w:r>
      <w:r w:rsidR="002B3215" w:rsidRPr="005B090A">
        <w:rPr>
          <w:rFonts w:ascii="PT Astra Sans" w:hAnsi="PT Astra Sans" w:cs="Times New Roman"/>
          <w:b w:val="0"/>
          <w:sz w:val="28"/>
          <w:szCs w:val="28"/>
        </w:rPr>
        <w:t>Федеральным законом от 06</w:t>
      </w:r>
      <w:r w:rsidR="00127A26">
        <w:rPr>
          <w:rFonts w:ascii="PT Astra Sans" w:hAnsi="PT Astra Sans" w:cs="Times New Roman"/>
          <w:b w:val="0"/>
          <w:sz w:val="28"/>
          <w:szCs w:val="28"/>
        </w:rPr>
        <w:t xml:space="preserve"> октября </w:t>
      </w:r>
      <w:r w:rsidR="002B3215" w:rsidRPr="005B090A">
        <w:rPr>
          <w:rFonts w:ascii="PT Astra Sans" w:hAnsi="PT Astra Sans" w:cs="Times New Roman"/>
          <w:b w:val="0"/>
          <w:sz w:val="28"/>
          <w:szCs w:val="28"/>
        </w:rPr>
        <w:t>2003 г. № 131-ФЗ «Об общих принципах организации местного самоуправления в Российской Федерации», Администрация Белозерского района</w:t>
      </w:r>
    </w:p>
    <w:p w:rsidR="005B090A" w:rsidRPr="005B090A" w:rsidRDefault="00BE6F8B" w:rsidP="005B090A">
      <w:pPr>
        <w:pStyle w:val="11"/>
        <w:tabs>
          <w:tab w:val="left" w:pos="9072"/>
        </w:tabs>
        <w:ind w:firstLine="737"/>
        <w:jc w:val="both"/>
        <w:rPr>
          <w:rStyle w:val="a5"/>
          <w:rFonts w:ascii="PT Astra Sans" w:hAnsi="PT Astra Sans"/>
        </w:rPr>
      </w:pPr>
      <w:r w:rsidRPr="005B090A">
        <w:rPr>
          <w:rStyle w:val="a5"/>
          <w:rFonts w:ascii="PT Astra Sans" w:hAnsi="PT Astra Sans"/>
        </w:rPr>
        <w:t>ПОСТАНОВЛЯЕТ:</w:t>
      </w:r>
    </w:p>
    <w:p w:rsidR="005B090A" w:rsidRPr="005B090A" w:rsidRDefault="005B090A" w:rsidP="005B090A">
      <w:pPr>
        <w:pStyle w:val="11"/>
        <w:ind w:firstLine="737"/>
        <w:jc w:val="both"/>
        <w:rPr>
          <w:rFonts w:ascii="PT Astra Sans" w:hAnsi="PT Astra Sans"/>
          <w:b w:val="0"/>
        </w:rPr>
      </w:pPr>
      <w:r w:rsidRPr="005B090A">
        <w:rPr>
          <w:rStyle w:val="a5"/>
          <w:rFonts w:ascii="PT Astra Sans" w:hAnsi="PT Astra Sans"/>
        </w:rPr>
        <w:t xml:space="preserve">1. </w:t>
      </w:r>
      <w:r w:rsidR="002B3215" w:rsidRPr="005B090A">
        <w:rPr>
          <w:rFonts w:ascii="PT Astra Sans" w:hAnsi="PT Astra Sans"/>
          <w:b w:val="0"/>
        </w:rPr>
        <w:t>Внести в постановление Администрации Белозерского района от 29 января 2018 года № 55 «Об утверждении Положения об отраслевой системе оплаты труда работников муниципальных казенных образовательных учреждений, подведомственных Отделу культуры Администрации Белозерского района» следующие изменения:</w:t>
      </w:r>
    </w:p>
    <w:p w:rsidR="005B090A" w:rsidRPr="005B090A" w:rsidRDefault="002B3215" w:rsidP="005B090A">
      <w:pPr>
        <w:pStyle w:val="11"/>
        <w:ind w:firstLine="737"/>
        <w:jc w:val="both"/>
        <w:rPr>
          <w:rFonts w:ascii="PT Astra Sans" w:hAnsi="PT Astra Sans"/>
          <w:b w:val="0"/>
        </w:rPr>
      </w:pPr>
      <w:r w:rsidRPr="005B090A">
        <w:rPr>
          <w:rFonts w:ascii="PT Astra Sans" w:hAnsi="PT Astra Sans"/>
          <w:b w:val="0"/>
        </w:rPr>
        <w:t>- пункт 11 Приложения к данному постановлению изложить в следующей редакции:</w:t>
      </w:r>
    </w:p>
    <w:p w:rsidR="00BE6F8B" w:rsidRPr="005B090A" w:rsidRDefault="005B090A" w:rsidP="005B090A">
      <w:pPr>
        <w:pStyle w:val="11"/>
        <w:ind w:firstLine="737"/>
        <w:jc w:val="both"/>
        <w:rPr>
          <w:rFonts w:ascii="PT Astra Sans" w:hAnsi="PT Astra Sans"/>
          <w:b w:val="0"/>
        </w:rPr>
      </w:pPr>
      <w:r w:rsidRPr="005B090A">
        <w:rPr>
          <w:rFonts w:ascii="PT Astra Sans" w:hAnsi="PT Astra Sans"/>
          <w:b w:val="0"/>
        </w:rPr>
        <w:t>«</w:t>
      </w:r>
      <w:r w:rsidR="00BE6F8B" w:rsidRPr="005B090A">
        <w:rPr>
          <w:rFonts w:ascii="PT Astra Sans" w:hAnsi="PT Astra Sans"/>
          <w:b w:val="0"/>
        </w:rPr>
        <w:t>11. Размеры должностных окладов педагогических работников организации устанавливаются на основе отнесения занимаемых ими должностей к профессиональным квалификационным группам (далее - ПКГ) и квалификационному уровню согласно таблице 1.</w:t>
      </w:r>
    </w:p>
    <w:p w:rsidR="00BE6F8B" w:rsidRPr="005B090A" w:rsidRDefault="00BE6F8B" w:rsidP="005B0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PT Astra Sans" w:hAnsi="PT Astra Sans"/>
          <w:sz w:val="28"/>
          <w:szCs w:val="28"/>
        </w:rPr>
      </w:pPr>
      <w:r w:rsidRPr="005B090A">
        <w:rPr>
          <w:rFonts w:ascii="PT Astra Sans" w:hAnsi="PT Astra Sans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06"/>
        <w:gridCol w:w="2774"/>
      </w:tblGrid>
      <w:tr w:rsidR="00BE6F8B" w:rsidRPr="005B090A" w:rsidTr="00AB1D10">
        <w:tc>
          <w:tcPr>
            <w:tcW w:w="6406" w:type="dxa"/>
          </w:tcPr>
          <w:p w:rsidR="00BE6F8B" w:rsidRPr="005B090A" w:rsidRDefault="00BE6F8B" w:rsidP="005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5B090A">
              <w:rPr>
                <w:rFonts w:ascii="PT Astra Sans" w:hAnsi="PT Astra Sans"/>
                <w:sz w:val="28"/>
                <w:szCs w:val="28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2774" w:type="dxa"/>
          </w:tcPr>
          <w:p w:rsidR="00BE6F8B" w:rsidRPr="005B090A" w:rsidRDefault="00BE6F8B" w:rsidP="005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B090A">
              <w:rPr>
                <w:rFonts w:ascii="PT Astra Sans" w:hAnsi="PT Astra Sans"/>
                <w:sz w:val="28"/>
                <w:szCs w:val="28"/>
              </w:rPr>
              <w:t>Должностной оклад</w:t>
            </w:r>
          </w:p>
          <w:p w:rsidR="00BE6F8B" w:rsidRPr="005B090A" w:rsidRDefault="00BE6F8B" w:rsidP="005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B090A">
              <w:rPr>
                <w:rFonts w:ascii="PT Astra Sans" w:hAnsi="PT Astra Sans"/>
                <w:sz w:val="28"/>
                <w:szCs w:val="28"/>
              </w:rPr>
              <w:t>(рубль)</w:t>
            </w:r>
          </w:p>
        </w:tc>
      </w:tr>
      <w:tr w:rsidR="00BE6F8B" w:rsidRPr="005B090A" w:rsidTr="00AB1D10">
        <w:tc>
          <w:tcPr>
            <w:tcW w:w="6406" w:type="dxa"/>
          </w:tcPr>
          <w:p w:rsidR="00BE6F8B" w:rsidRPr="005B090A" w:rsidRDefault="00BE6F8B" w:rsidP="005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B090A">
              <w:rPr>
                <w:rFonts w:ascii="PT Astra Sans" w:hAnsi="PT Astra Sans"/>
                <w:sz w:val="28"/>
                <w:szCs w:val="28"/>
              </w:rPr>
              <w:t>Профессиональная    квалификационная     группа должностей педагогических работников</w:t>
            </w:r>
          </w:p>
        </w:tc>
        <w:tc>
          <w:tcPr>
            <w:tcW w:w="2774" w:type="dxa"/>
          </w:tcPr>
          <w:p w:rsidR="00BE6F8B" w:rsidRPr="005B090A" w:rsidRDefault="002B3215" w:rsidP="005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5B090A">
              <w:rPr>
                <w:rFonts w:ascii="PT Astra Sans" w:hAnsi="PT Astra Sans"/>
                <w:sz w:val="28"/>
                <w:szCs w:val="28"/>
              </w:rPr>
              <w:t>6000</w:t>
            </w:r>
          </w:p>
        </w:tc>
      </w:tr>
    </w:tbl>
    <w:p w:rsidR="005B090A" w:rsidRPr="005B090A" w:rsidRDefault="00BE6F8B" w:rsidP="005B0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ans" w:hAnsi="PT Astra Sans"/>
          <w:sz w:val="28"/>
          <w:szCs w:val="28"/>
        </w:rPr>
      </w:pPr>
      <w:r w:rsidRPr="005B090A">
        <w:rPr>
          <w:rFonts w:ascii="PT Astra Sans" w:hAnsi="PT Astra Sans"/>
          <w:sz w:val="28"/>
          <w:szCs w:val="28"/>
        </w:rPr>
        <w:t xml:space="preserve">12. Отнесение должностей к ПКГ и квалификационным уровням производится в соответствии с приказом Министерства здравоохранения и социального развития Российской Федерации от 5 мая 2008 года № 216н </w:t>
      </w:r>
      <w:r w:rsidRPr="005B090A">
        <w:rPr>
          <w:rFonts w:ascii="PT Astra Sans" w:hAnsi="PT Astra Sans"/>
          <w:sz w:val="28"/>
          <w:szCs w:val="28"/>
        </w:rPr>
        <w:lastRenderedPageBreak/>
        <w:t>«Об утверждении профессиональных квалификационных групп должно</w:t>
      </w:r>
      <w:r w:rsidR="002B3215" w:rsidRPr="005B090A">
        <w:rPr>
          <w:rFonts w:ascii="PT Astra Sans" w:hAnsi="PT Astra Sans"/>
          <w:sz w:val="28"/>
          <w:szCs w:val="28"/>
        </w:rPr>
        <w:t>стей работников образования»;</w:t>
      </w:r>
    </w:p>
    <w:p w:rsidR="005B090A" w:rsidRPr="005B090A" w:rsidRDefault="002B3215" w:rsidP="005B0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ans" w:hAnsi="PT Astra Sans"/>
          <w:sz w:val="28"/>
          <w:szCs w:val="28"/>
        </w:rPr>
      </w:pPr>
      <w:r w:rsidRPr="005B090A">
        <w:rPr>
          <w:rFonts w:ascii="PT Astra Sans" w:hAnsi="PT Astra Sans"/>
          <w:sz w:val="28"/>
          <w:szCs w:val="28"/>
        </w:rPr>
        <w:t>- пункт 48 Приложения к данному постановлению изложить в следующей редакции:</w:t>
      </w:r>
    </w:p>
    <w:p w:rsidR="00BE6F8B" w:rsidRPr="005B090A" w:rsidRDefault="002B3215" w:rsidP="005B0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ans" w:hAnsi="PT Astra Sans"/>
          <w:sz w:val="28"/>
          <w:szCs w:val="28"/>
        </w:rPr>
      </w:pPr>
      <w:r w:rsidRPr="005B090A">
        <w:rPr>
          <w:rFonts w:ascii="PT Astra Sans" w:hAnsi="PT Astra Sans"/>
          <w:sz w:val="28"/>
          <w:szCs w:val="28"/>
        </w:rPr>
        <w:t>«</w:t>
      </w:r>
      <w:r w:rsidR="00BE6F8B" w:rsidRPr="005B090A">
        <w:rPr>
          <w:rFonts w:ascii="PT Astra Sans" w:hAnsi="PT Astra Sans"/>
          <w:kern w:val="3"/>
          <w:sz w:val="28"/>
          <w:szCs w:val="28"/>
        </w:rPr>
        <w:t>48. Размер должностного оклада руководителя образовательной организации устанавливается в зависимости от типа и численности работников образовательной организации в соответствии с таблицей 2.</w:t>
      </w:r>
    </w:p>
    <w:p w:rsidR="00BE6F8B" w:rsidRPr="005B090A" w:rsidRDefault="00BE6F8B" w:rsidP="005B090A">
      <w:pPr>
        <w:pStyle w:val="aa"/>
        <w:shd w:val="clear" w:color="auto" w:fill="auto"/>
        <w:spacing w:before="0" w:line="240" w:lineRule="auto"/>
        <w:ind w:left="40" w:right="60" w:firstLine="720"/>
        <w:jc w:val="right"/>
        <w:rPr>
          <w:rFonts w:ascii="PT Astra Sans" w:hAnsi="PT Astra Sans" w:cs="Times New Roman"/>
          <w:kern w:val="3"/>
          <w:sz w:val="28"/>
          <w:szCs w:val="28"/>
        </w:rPr>
      </w:pPr>
      <w:r w:rsidRPr="005B090A">
        <w:rPr>
          <w:rFonts w:ascii="PT Astra Sans" w:hAnsi="PT Astra Sans" w:cs="Times New Roman"/>
          <w:kern w:val="3"/>
          <w:sz w:val="28"/>
          <w:szCs w:val="28"/>
        </w:rPr>
        <w:t>Таблица 2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2552"/>
        <w:gridCol w:w="1842"/>
      </w:tblGrid>
      <w:tr w:rsidR="00BE6F8B" w:rsidRPr="005B090A" w:rsidTr="00AB1D10">
        <w:tc>
          <w:tcPr>
            <w:tcW w:w="4786" w:type="dxa"/>
            <w:vMerge w:val="restart"/>
          </w:tcPr>
          <w:p w:rsidR="00BE6F8B" w:rsidRPr="005B090A" w:rsidRDefault="00BE6F8B" w:rsidP="005B090A">
            <w:pPr>
              <w:spacing w:after="0" w:line="240" w:lineRule="auto"/>
              <w:jc w:val="center"/>
              <w:rPr>
                <w:rFonts w:ascii="PT Astra Sans" w:hAnsi="PT Astra Sans"/>
                <w:kern w:val="3"/>
                <w:sz w:val="28"/>
                <w:szCs w:val="28"/>
              </w:rPr>
            </w:pPr>
            <w:r w:rsidRPr="005B090A">
              <w:rPr>
                <w:rFonts w:ascii="PT Astra Sans" w:hAnsi="PT Astra Sans"/>
                <w:kern w:val="3"/>
                <w:sz w:val="28"/>
                <w:szCs w:val="28"/>
              </w:rPr>
              <w:t>Тип образовательной организации</w:t>
            </w:r>
          </w:p>
        </w:tc>
        <w:tc>
          <w:tcPr>
            <w:tcW w:w="4394" w:type="dxa"/>
            <w:gridSpan w:val="2"/>
          </w:tcPr>
          <w:p w:rsidR="00BE6F8B" w:rsidRPr="005B090A" w:rsidRDefault="00BE6F8B" w:rsidP="005B090A">
            <w:pPr>
              <w:spacing w:after="0" w:line="240" w:lineRule="auto"/>
              <w:jc w:val="center"/>
              <w:rPr>
                <w:rFonts w:ascii="PT Astra Sans" w:hAnsi="PT Astra Sans"/>
                <w:kern w:val="3"/>
                <w:sz w:val="28"/>
                <w:szCs w:val="28"/>
              </w:rPr>
            </w:pPr>
            <w:r w:rsidRPr="005B090A">
              <w:rPr>
                <w:rFonts w:ascii="PT Astra Sans" w:hAnsi="PT Astra Sans"/>
                <w:kern w:val="3"/>
                <w:sz w:val="28"/>
                <w:szCs w:val="28"/>
              </w:rPr>
              <w:t>Численность работников образовательной организации (штатная численность)</w:t>
            </w:r>
          </w:p>
        </w:tc>
      </w:tr>
      <w:tr w:rsidR="00BE6F8B" w:rsidRPr="005B090A" w:rsidTr="00AB1D10">
        <w:tc>
          <w:tcPr>
            <w:tcW w:w="4786" w:type="dxa"/>
            <w:vMerge/>
          </w:tcPr>
          <w:p w:rsidR="00BE6F8B" w:rsidRPr="005B090A" w:rsidRDefault="00BE6F8B" w:rsidP="005B090A">
            <w:pPr>
              <w:spacing w:after="0" w:line="240" w:lineRule="auto"/>
              <w:jc w:val="center"/>
              <w:rPr>
                <w:rFonts w:ascii="PT Astra Sans" w:hAnsi="PT Astra Sans"/>
                <w:kern w:val="3"/>
                <w:sz w:val="28"/>
                <w:szCs w:val="28"/>
              </w:rPr>
            </w:pPr>
          </w:p>
        </w:tc>
        <w:tc>
          <w:tcPr>
            <w:tcW w:w="2552" w:type="dxa"/>
          </w:tcPr>
          <w:p w:rsidR="00BE6F8B" w:rsidRPr="005B090A" w:rsidRDefault="00BE6F8B" w:rsidP="005B090A">
            <w:pPr>
              <w:spacing w:after="0" w:line="240" w:lineRule="auto"/>
              <w:jc w:val="center"/>
              <w:rPr>
                <w:rFonts w:ascii="PT Astra Sans" w:hAnsi="PT Astra Sans"/>
                <w:kern w:val="3"/>
                <w:sz w:val="28"/>
                <w:szCs w:val="28"/>
              </w:rPr>
            </w:pPr>
            <w:r w:rsidRPr="005B090A">
              <w:rPr>
                <w:rFonts w:ascii="PT Astra Sans" w:hAnsi="PT Astra Sans"/>
                <w:kern w:val="3"/>
                <w:sz w:val="28"/>
                <w:szCs w:val="28"/>
              </w:rPr>
              <w:t>до 40</w:t>
            </w:r>
          </w:p>
        </w:tc>
        <w:tc>
          <w:tcPr>
            <w:tcW w:w="1842" w:type="dxa"/>
          </w:tcPr>
          <w:p w:rsidR="00BE6F8B" w:rsidRPr="005B090A" w:rsidRDefault="00BE6F8B" w:rsidP="005B090A">
            <w:pPr>
              <w:pStyle w:val="aa"/>
              <w:shd w:val="clear" w:color="auto" w:fill="auto"/>
              <w:spacing w:before="0" w:line="240" w:lineRule="auto"/>
              <w:ind w:left="160"/>
              <w:jc w:val="center"/>
              <w:rPr>
                <w:rFonts w:ascii="PT Astra Sans" w:hAnsi="PT Astra Sans" w:cs="Times New Roman"/>
                <w:kern w:val="3"/>
                <w:sz w:val="28"/>
                <w:szCs w:val="28"/>
              </w:rPr>
            </w:pPr>
            <w:r w:rsidRPr="005B090A">
              <w:rPr>
                <w:rFonts w:ascii="PT Astra Sans" w:hAnsi="PT Astra Sans" w:cs="Times New Roman"/>
                <w:kern w:val="3"/>
                <w:sz w:val="28"/>
                <w:szCs w:val="28"/>
              </w:rPr>
              <w:t>от 40 до 80</w:t>
            </w:r>
          </w:p>
        </w:tc>
      </w:tr>
      <w:tr w:rsidR="00BE6F8B" w:rsidRPr="005B090A" w:rsidTr="00AB1D10">
        <w:tc>
          <w:tcPr>
            <w:tcW w:w="4786" w:type="dxa"/>
          </w:tcPr>
          <w:p w:rsidR="00BE6F8B" w:rsidRPr="005B090A" w:rsidRDefault="00BE6F8B" w:rsidP="005B090A">
            <w:pPr>
              <w:spacing w:after="0" w:line="240" w:lineRule="auto"/>
              <w:jc w:val="center"/>
              <w:rPr>
                <w:rFonts w:ascii="PT Astra Sans" w:hAnsi="PT Astra Sans"/>
                <w:kern w:val="3"/>
                <w:sz w:val="28"/>
                <w:szCs w:val="28"/>
              </w:rPr>
            </w:pPr>
            <w:r w:rsidRPr="005B090A">
              <w:rPr>
                <w:rFonts w:ascii="PT Astra Sans" w:hAnsi="PT Astra Sans"/>
                <w:kern w:val="3"/>
                <w:sz w:val="28"/>
                <w:szCs w:val="28"/>
              </w:rPr>
              <w:t>Организация дополнительного образования</w:t>
            </w:r>
          </w:p>
        </w:tc>
        <w:tc>
          <w:tcPr>
            <w:tcW w:w="2552" w:type="dxa"/>
          </w:tcPr>
          <w:p w:rsidR="00BE6F8B" w:rsidRPr="005B090A" w:rsidRDefault="002B3215" w:rsidP="005B090A">
            <w:pPr>
              <w:spacing w:after="0" w:line="240" w:lineRule="auto"/>
              <w:jc w:val="center"/>
              <w:rPr>
                <w:rFonts w:ascii="PT Astra Sans" w:hAnsi="PT Astra Sans"/>
                <w:kern w:val="3"/>
                <w:sz w:val="28"/>
                <w:szCs w:val="28"/>
              </w:rPr>
            </w:pPr>
            <w:r w:rsidRPr="005B090A">
              <w:rPr>
                <w:rFonts w:ascii="PT Astra Sans" w:hAnsi="PT Astra Sans"/>
                <w:kern w:val="3"/>
                <w:sz w:val="28"/>
                <w:szCs w:val="28"/>
              </w:rPr>
              <w:t>15000</w:t>
            </w:r>
            <w:r w:rsidR="00BE6F8B" w:rsidRPr="005B090A">
              <w:rPr>
                <w:rFonts w:ascii="PT Astra Sans" w:hAnsi="PT Astra Sans"/>
                <w:kern w:val="3"/>
                <w:sz w:val="28"/>
                <w:szCs w:val="28"/>
              </w:rPr>
              <w:t xml:space="preserve"> рублей</w:t>
            </w:r>
          </w:p>
        </w:tc>
        <w:tc>
          <w:tcPr>
            <w:tcW w:w="1842" w:type="dxa"/>
          </w:tcPr>
          <w:p w:rsidR="00BE6F8B" w:rsidRPr="005B090A" w:rsidRDefault="002B3215" w:rsidP="005B090A">
            <w:pPr>
              <w:pStyle w:val="aa"/>
              <w:shd w:val="clear" w:color="auto" w:fill="auto"/>
              <w:spacing w:before="0" w:line="240" w:lineRule="auto"/>
              <w:ind w:left="460"/>
              <w:jc w:val="center"/>
              <w:rPr>
                <w:rFonts w:ascii="PT Astra Sans" w:hAnsi="PT Astra Sans" w:cs="Times New Roman"/>
                <w:kern w:val="3"/>
                <w:sz w:val="28"/>
                <w:szCs w:val="28"/>
              </w:rPr>
            </w:pPr>
            <w:r w:rsidRPr="005B090A">
              <w:rPr>
                <w:rFonts w:ascii="PT Astra Sans" w:hAnsi="PT Astra Sans" w:cs="Times New Roman"/>
                <w:kern w:val="3"/>
                <w:sz w:val="28"/>
                <w:szCs w:val="28"/>
              </w:rPr>
              <w:t>17000</w:t>
            </w:r>
            <w:r w:rsidR="00BE6F8B" w:rsidRPr="005B090A">
              <w:rPr>
                <w:rFonts w:ascii="PT Astra Sans" w:hAnsi="PT Astra Sans" w:cs="Times New Roman"/>
                <w:kern w:val="3"/>
                <w:sz w:val="28"/>
                <w:szCs w:val="28"/>
              </w:rPr>
              <w:t xml:space="preserve"> рублей</w:t>
            </w:r>
          </w:p>
        </w:tc>
      </w:tr>
    </w:tbl>
    <w:p w:rsidR="002B3215" w:rsidRPr="005B090A" w:rsidRDefault="005B090A" w:rsidP="005B090A">
      <w:pPr>
        <w:pStyle w:val="aa"/>
        <w:shd w:val="clear" w:color="auto" w:fill="auto"/>
        <w:spacing w:before="0" w:line="240" w:lineRule="auto"/>
        <w:ind w:left="40" w:firstLine="720"/>
        <w:rPr>
          <w:rFonts w:ascii="PT Astra Sans" w:hAnsi="PT Astra Sans" w:cs="Times New Roman"/>
          <w:kern w:val="3"/>
          <w:sz w:val="28"/>
          <w:szCs w:val="28"/>
        </w:rPr>
      </w:pPr>
      <w:r>
        <w:rPr>
          <w:rFonts w:ascii="PT Astra Sans" w:hAnsi="PT Astra Sans" w:cs="Times New Roman"/>
          <w:kern w:val="3"/>
          <w:sz w:val="28"/>
          <w:szCs w:val="28"/>
        </w:rPr>
        <w:t xml:space="preserve">                                                                                                                  </w:t>
      </w:r>
      <w:r w:rsidR="002B3215" w:rsidRPr="005B090A">
        <w:rPr>
          <w:rFonts w:ascii="PT Astra Sans" w:hAnsi="PT Astra Sans" w:cs="Times New Roman"/>
          <w:kern w:val="3"/>
          <w:sz w:val="28"/>
          <w:szCs w:val="28"/>
        </w:rPr>
        <w:t>».</w:t>
      </w:r>
    </w:p>
    <w:p w:rsidR="00475BFC" w:rsidRDefault="002B3215" w:rsidP="005B090A">
      <w:pPr>
        <w:tabs>
          <w:tab w:val="left" w:pos="9072"/>
        </w:tabs>
        <w:spacing w:after="0" w:line="240" w:lineRule="auto"/>
        <w:ind w:firstLine="737"/>
        <w:jc w:val="both"/>
        <w:rPr>
          <w:rFonts w:ascii="PT Astra Sans" w:hAnsi="PT Astra Sans"/>
          <w:sz w:val="28"/>
          <w:szCs w:val="28"/>
        </w:rPr>
      </w:pPr>
      <w:r w:rsidRPr="005B090A">
        <w:rPr>
          <w:rFonts w:ascii="PT Astra Sans" w:hAnsi="PT Astra Sans"/>
          <w:sz w:val="28"/>
          <w:szCs w:val="28"/>
        </w:rPr>
        <w:t xml:space="preserve">2. </w:t>
      </w:r>
      <w:r w:rsidR="00475BFC">
        <w:rPr>
          <w:rFonts w:ascii="PT Astra Sans" w:hAnsi="PT Astra Sans"/>
          <w:sz w:val="28"/>
          <w:szCs w:val="28"/>
        </w:rPr>
        <w:t>Настоящее постановление вступает в силу с 1 марта 2022 года.</w:t>
      </w:r>
    </w:p>
    <w:p w:rsidR="00475BFC" w:rsidRDefault="00475BFC" w:rsidP="00475BFC">
      <w:pPr>
        <w:tabs>
          <w:tab w:val="left" w:pos="9072"/>
        </w:tabs>
        <w:spacing w:after="0" w:line="240" w:lineRule="auto"/>
        <w:ind w:firstLine="73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3. </w:t>
      </w:r>
      <w:proofErr w:type="gramStart"/>
      <w:r w:rsidR="002B3215" w:rsidRPr="005B090A">
        <w:rPr>
          <w:rFonts w:ascii="PT Astra Sans" w:hAnsi="PT Astra Sans"/>
          <w:sz w:val="28"/>
          <w:szCs w:val="28"/>
        </w:rPr>
        <w:t>Разместить</w:t>
      </w:r>
      <w:proofErr w:type="gramEnd"/>
      <w:r w:rsidR="002B3215" w:rsidRPr="005B090A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2B3215" w:rsidRPr="005B090A" w:rsidRDefault="00475BFC" w:rsidP="00475BFC">
      <w:pPr>
        <w:tabs>
          <w:tab w:val="left" w:pos="9072"/>
        </w:tabs>
        <w:spacing w:after="0" w:line="240" w:lineRule="auto"/>
        <w:ind w:firstLine="73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4. </w:t>
      </w:r>
      <w:r w:rsidR="002B3215" w:rsidRPr="005B090A">
        <w:rPr>
          <w:rFonts w:ascii="PT Astra Sans" w:hAnsi="PT Astra Sans"/>
          <w:sz w:val="28"/>
          <w:szCs w:val="28"/>
        </w:rPr>
        <w:t xml:space="preserve"> </w:t>
      </w:r>
      <w:proofErr w:type="gramStart"/>
      <w:r w:rsidR="002B3215" w:rsidRPr="005B090A">
        <w:rPr>
          <w:rFonts w:ascii="PT Astra Sans" w:hAnsi="PT Astra Sans"/>
          <w:sz w:val="28"/>
          <w:szCs w:val="28"/>
        </w:rPr>
        <w:t>Контроль за</w:t>
      </w:r>
      <w:proofErr w:type="gramEnd"/>
      <w:r w:rsidR="002B3215" w:rsidRPr="005B090A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первого заместителя Главы Белозерского района, начальника управления социальной политики. </w:t>
      </w:r>
    </w:p>
    <w:p w:rsidR="002B3215" w:rsidRDefault="002B3215" w:rsidP="005B090A">
      <w:pPr>
        <w:tabs>
          <w:tab w:val="left" w:pos="6720"/>
          <w:tab w:val="left" w:pos="9072"/>
        </w:tabs>
        <w:spacing w:after="0" w:line="240" w:lineRule="auto"/>
        <w:rPr>
          <w:rFonts w:ascii="PT Astra Sans" w:hAnsi="PT Astra Sans"/>
          <w:sz w:val="28"/>
          <w:szCs w:val="28"/>
        </w:rPr>
      </w:pPr>
    </w:p>
    <w:p w:rsidR="005B090A" w:rsidRDefault="005B090A" w:rsidP="005B090A">
      <w:pPr>
        <w:tabs>
          <w:tab w:val="left" w:pos="6720"/>
          <w:tab w:val="left" w:pos="9072"/>
        </w:tabs>
        <w:spacing w:after="0" w:line="240" w:lineRule="auto"/>
        <w:rPr>
          <w:rFonts w:ascii="PT Astra Sans" w:hAnsi="PT Astra Sans"/>
          <w:sz w:val="28"/>
          <w:szCs w:val="28"/>
        </w:rPr>
      </w:pPr>
    </w:p>
    <w:p w:rsidR="005B090A" w:rsidRPr="005B090A" w:rsidRDefault="005B090A" w:rsidP="005B090A">
      <w:pPr>
        <w:tabs>
          <w:tab w:val="left" w:pos="6720"/>
          <w:tab w:val="left" w:pos="9072"/>
        </w:tabs>
        <w:spacing w:after="0" w:line="240" w:lineRule="auto"/>
        <w:rPr>
          <w:rFonts w:ascii="PT Astra Sans" w:hAnsi="PT Astra Sans"/>
          <w:sz w:val="28"/>
          <w:szCs w:val="28"/>
        </w:rPr>
      </w:pPr>
    </w:p>
    <w:p w:rsidR="002B3215" w:rsidRPr="005B090A" w:rsidRDefault="00AB1D10" w:rsidP="005B090A">
      <w:pPr>
        <w:tabs>
          <w:tab w:val="left" w:pos="6720"/>
          <w:tab w:val="left" w:pos="9072"/>
        </w:tabs>
        <w:spacing w:after="0" w:line="240" w:lineRule="auto"/>
        <w:ind w:right="141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Глава </w:t>
      </w:r>
      <w:r w:rsidR="002B3215" w:rsidRPr="005B090A">
        <w:rPr>
          <w:rFonts w:ascii="PT Astra Sans" w:hAnsi="PT Astra Sans"/>
          <w:sz w:val="28"/>
          <w:szCs w:val="28"/>
        </w:rPr>
        <w:t xml:space="preserve">Белозерского района        </w:t>
      </w:r>
      <w:r w:rsidR="005B090A">
        <w:rPr>
          <w:rFonts w:ascii="PT Astra Sans" w:hAnsi="PT Astra Sans"/>
          <w:sz w:val="28"/>
          <w:szCs w:val="28"/>
        </w:rPr>
        <w:t xml:space="preserve"> </w:t>
      </w:r>
      <w:r w:rsidR="002B3215" w:rsidRPr="005B090A">
        <w:rPr>
          <w:rFonts w:ascii="PT Astra Sans" w:hAnsi="PT Astra Sans"/>
          <w:sz w:val="28"/>
          <w:szCs w:val="28"/>
        </w:rPr>
        <w:t xml:space="preserve">                 </w:t>
      </w:r>
      <w:r>
        <w:rPr>
          <w:rFonts w:ascii="PT Astra Sans" w:hAnsi="PT Astra Sans"/>
          <w:sz w:val="28"/>
          <w:szCs w:val="28"/>
        </w:rPr>
        <w:t xml:space="preserve"> </w:t>
      </w:r>
      <w:r w:rsidR="002B3215" w:rsidRPr="005B090A">
        <w:rPr>
          <w:rFonts w:ascii="PT Astra Sans" w:hAnsi="PT Astra Sans"/>
          <w:sz w:val="28"/>
          <w:szCs w:val="28"/>
        </w:rPr>
        <w:t xml:space="preserve">   </w:t>
      </w:r>
      <w:r w:rsidR="005B090A">
        <w:rPr>
          <w:rFonts w:ascii="PT Astra Sans" w:hAnsi="PT Astra Sans"/>
          <w:sz w:val="28"/>
          <w:szCs w:val="28"/>
        </w:rPr>
        <w:t xml:space="preserve">                           А.В. </w:t>
      </w:r>
      <w:r w:rsidR="002B3215" w:rsidRPr="005B090A">
        <w:rPr>
          <w:rFonts w:ascii="PT Astra Sans" w:hAnsi="PT Astra Sans"/>
          <w:sz w:val="28"/>
          <w:szCs w:val="28"/>
        </w:rPr>
        <w:t>Завьялов</w:t>
      </w:r>
    </w:p>
    <w:p w:rsidR="002B3215" w:rsidRPr="005B090A" w:rsidRDefault="002B3215" w:rsidP="005B090A">
      <w:pPr>
        <w:tabs>
          <w:tab w:val="left" w:pos="9072"/>
        </w:tabs>
        <w:spacing w:after="0" w:line="240" w:lineRule="auto"/>
        <w:rPr>
          <w:rFonts w:ascii="PT Astra Sans" w:hAnsi="PT Astra Sans"/>
          <w:sz w:val="28"/>
          <w:szCs w:val="28"/>
        </w:rPr>
      </w:pPr>
    </w:p>
    <w:sectPr w:rsidR="002B3215" w:rsidRPr="005B090A" w:rsidSect="00127A26">
      <w:headerReference w:type="default" r:id="rId8"/>
      <w:pgSz w:w="11906" w:h="16838"/>
      <w:pgMar w:top="1134" w:right="1133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C2" w:rsidRDefault="00665AC2" w:rsidP="00127A26">
      <w:pPr>
        <w:spacing w:after="0" w:line="240" w:lineRule="auto"/>
      </w:pPr>
      <w:r>
        <w:separator/>
      </w:r>
    </w:p>
  </w:endnote>
  <w:endnote w:type="continuationSeparator" w:id="0">
    <w:p w:rsidR="00665AC2" w:rsidRDefault="00665AC2" w:rsidP="0012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C2" w:rsidRDefault="00665AC2" w:rsidP="00127A26">
      <w:pPr>
        <w:spacing w:after="0" w:line="240" w:lineRule="auto"/>
      </w:pPr>
      <w:r>
        <w:separator/>
      </w:r>
    </w:p>
  </w:footnote>
  <w:footnote w:type="continuationSeparator" w:id="0">
    <w:p w:rsidR="00665AC2" w:rsidRDefault="00665AC2" w:rsidP="0012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A26" w:rsidRDefault="00127A26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423DEA">
      <w:rPr>
        <w:noProof/>
      </w:rPr>
      <w:t>2</w:t>
    </w:r>
    <w:r>
      <w:fldChar w:fldCharType="end"/>
    </w:r>
  </w:p>
  <w:p w:rsidR="00127A26" w:rsidRDefault="00127A2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9"/>
    <w:multiLevelType w:val="multilevel"/>
    <w:tmpl w:val="00000008"/>
    <w:lvl w:ilvl="0">
      <w:start w:val="5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4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18F804D1"/>
    <w:multiLevelType w:val="hybridMultilevel"/>
    <w:tmpl w:val="0BEA6084"/>
    <w:lvl w:ilvl="0" w:tplc="0419000F">
      <w:start w:val="1"/>
      <w:numFmt w:val="decimal"/>
      <w:lvlText w:val="%1."/>
      <w:lvlJc w:val="left"/>
      <w:pPr>
        <w:ind w:left="14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  <w:rPr>
        <w:rFonts w:cs="Times New Roman"/>
      </w:rPr>
    </w:lvl>
  </w:abstractNum>
  <w:abstractNum w:abstractNumId="3">
    <w:nsid w:val="649D2B46"/>
    <w:multiLevelType w:val="hybridMultilevel"/>
    <w:tmpl w:val="C8004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350637"/>
    <w:multiLevelType w:val="hybridMultilevel"/>
    <w:tmpl w:val="3118C1A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69"/>
    <w:rsid w:val="00001EDD"/>
    <w:rsid w:val="00017227"/>
    <w:rsid w:val="0002336C"/>
    <w:rsid w:val="0006197E"/>
    <w:rsid w:val="00075052"/>
    <w:rsid w:val="00093E1F"/>
    <w:rsid w:val="000A7410"/>
    <w:rsid w:val="000B27C3"/>
    <w:rsid w:val="000C15D9"/>
    <w:rsid w:val="000C1826"/>
    <w:rsid w:val="000E01E7"/>
    <w:rsid w:val="000F0E76"/>
    <w:rsid w:val="001011BA"/>
    <w:rsid w:val="00106881"/>
    <w:rsid w:val="00127A26"/>
    <w:rsid w:val="00146252"/>
    <w:rsid w:val="00192EF7"/>
    <w:rsid w:val="001A604D"/>
    <w:rsid w:val="001B7B09"/>
    <w:rsid w:val="001D6018"/>
    <w:rsid w:val="001E6BE5"/>
    <w:rsid w:val="001F3ABB"/>
    <w:rsid w:val="0020505E"/>
    <w:rsid w:val="00285A61"/>
    <w:rsid w:val="002B178D"/>
    <w:rsid w:val="002B3215"/>
    <w:rsid w:val="002D260B"/>
    <w:rsid w:val="002E6C7E"/>
    <w:rsid w:val="002F42D0"/>
    <w:rsid w:val="00301385"/>
    <w:rsid w:val="003052A3"/>
    <w:rsid w:val="00305380"/>
    <w:rsid w:val="0033148C"/>
    <w:rsid w:val="003632B6"/>
    <w:rsid w:val="00372B12"/>
    <w:rsid w:val="003952FE"/>
    <w:rsid w:val="003B1EFA"/>
    <w:rsid w:val="003C0498"/>
    <w:rsid w:val="003C0B51"/>
    <w:rsid w:val="003C2573"/>
    <w:rsid w:val="003D519F"/>
    <w:rsid w:val="003D74C3"/>
    <w:rsid w:val="00420905"/>
    <w:rsid w:val="00423DEA"/>
    <w:rsid w:val="0042664F"/>
    <w:rsid w:val="00431A16"/>
    <w:rsid w:val="00475BFC"/>
    <w:rsid w:val="004D0312"/>
    <w:rsid w:val="004F2241"/>
    <w:rsid w:val="004F708C"/>
    <w:rsid w:val="005442EC"/>
    <w:rsid w:val="0059047F"/>
    <w:rsid w:val="005B090A"/>
    <w:rsid w:val="005B154C"/>
    <w:rsid w:val="005B7848"/>
    <w:rsid w:val="00605B48"/>
    <w:rsid w:val="00607BB9"/>
    <w:rsid w:val="00644333"/>
    <w:rsid w:val="00646B00"/>
    <w:rsid w:val="00664599"/>
    <w:rsid w:val="00665AC2"/>
    <w:rsid w:val="006762B0"/>
    <w:rsid w:val="006B330F"/>
    <w:rsid w:val="006C0425"/>
    <w:rsid w:val="006C7F7E"/>
    <w:rsid w:val="00744CF8"/>
    <w:rsid w:val="007556A6"/>
    <w:rsid w:val="00791D5F"/>
    <w:rsid w:val="007936DF"/>
    <w:rsid w:val="007B58F4"/>
    <w:rsid w:val="007B7E3F"/>
    <w:rsid w:val="007E7597"/>
    <w:rsid w:val="007E7E13"/>
    <w:rsid w:val="007F7CBB"/>
    <w:rsid w:val="00802F4E"/>
    <w:rsid w:val="008316F5"/>
    <w:rsid w:val="00840DC4"/>
    <w:rsid w:val="008504DF"/>
    <w:rsid w:val="00900A0C"/>
    <w:rsid w:val="009102AE"/>
    <w:rsid w:val="00934B97"/>
    <w:rsid w:val="009970A0"/>
    <w:rsid w:val="009A28ED"/>
    <w:rsid w:val="009B190A"/>
    <w:rsid w:val="009E48A6"/>
    <w:rsid w:val="00A258C1"/>
    <w:rsid w:val="00A82CA4"/>
    <w:rsid w:val="00A93649"/>
    <w:rsid w:val="00AB1D10"/>
    <w:rsid w:val="00AF02FE"/>
    <w:rsid w:val="00B04314"/>
    <w:rsid w:val="00B23CBF"/>
    <w:rsid w:val="00B504C2"/>
    <w:rsid w:val="00B77B69"/>
    <w:rsid w:val="00B86088"/>
    <w:rsid w:val="00BE6F8B"/>
    <w:rsid w:val="00BF73A2"/>
    <w:rsid w:val="00C20994"/>
    <w:rsid w:val="00C32F26"/>
    <w:rsid w:val="00C42D0A"/>
    <w:rsid w:val="00C44614"/>
    <w:rsid w:val="00C53385"/>
    <w:rsid w:val="00C70CCC"/>
    <w:rsid w:val="00CA1888"/>
    <w:rsid w:val="00CB3F29"/>
    <w:rsid w:val="00CC5D35"/>
    <w:rsid w:val="00CD31E8"/>
    <w:rsid w:val="00CE0536"/>
    <w:rsid w:val="00D14FD0"/>
    <w:rsid w:val="00D172FA"/>
    <w:rsid w:val="00D6299B"/>
    <w:rsid w:val="00D644F7"/>
    <w:rsid w:val="00E30521"/>
    <w:rsid w:val="00E42140"/>
    <w:rsid w:val="00E55CA2"/>
    <w:rsid w:val="00E966D0"/>
    <w:rsid w:val="00E978F9"/>
    <w:rsid w:val="00EB232D"/>
    <w:rsid w:val="00EC1C39"/>
    <w:rsid w:val="00EC2322"/>
    <w:rsid w:val="00ED142D"/>
    <w:rsid w:val="00ED3F7F"/>
    <w:rsid w:val="00EE2279"/>
    <w:rsid w:val="00F25BBA"/>
    <w:rsid w:val="00F567DF"/>
    <w:rsid w:val="00F67E4E"/>
    <w:rsid w:val="00F96CFC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73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B77B69"/>
    <w:pPr>
      <w:widowControl w:val="0"/>
      <w:suppressAutoHyphens/>
      <w:autoSpaceDN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3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B77B69"/>
    <w:rPr>
      <w:rFonts w:ascii="Times New Roman" w:hAnsi="Times New Roman" w:cs="Times New Roman"/>
      <w:b/>
      <w:bCs/>
      <w:i/>
      <w:iCs/>
      <w:kern w:val="3"/>
      <w:sz w:val="26"/>
      <w:szCs w:val="26"/>
      <w:lang w:eastAsia="zh-CN"/>
    </w:rPr>
  </w:style>
  <w:style w:type="paragraph" w:customStyle="1" w:styleId="ConsPlusNonformat">
    <w:name w:val="ConsPlusNonformat"/>
    <w:uiPriority w:val="99"/>
    <w:rsid w:val="00B77B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77B6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3">
    <w:name w:val="Hyperlink"/>
    <w:uiPriority w:val="99"/>
    <w:semiHidden/>
    <w:rsid w:val="00B77B6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77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99"/>
    <w:qFormat/>
    <w:rsid w:val="00B77B69"/>
    <w:rPr>
      <w:rFonts w:cs="Times New Roman"/>
      <w:b/>
      <w:bCs/>
    </w:rPr>
  </w:style>
  <w:style w:type="paragraph" w:styleId="a6">
    <w:name w:val="No Spacing"/>
    <w:uiPriority w:val="99"/>
    <w:qFormat/>
    <w:rsid w:val="00B77B69"/>
    <w:rPr>
      <w:sz w:val="22"/>
      <w:szCs w:val="22"/>
    </w:rPr>
  </w:style>
  <w:style w:type="paragraph" w:customStyle="1" w:styleId="Textbody">
    <w:name w:val="Text body"/>
    <w:basedOn w:val="a"/>
    <w:uiPriority w:val="99"/>
    <w:rsid w:val="00B77B69"/>
    <w:pPr>
      <w:widowControl w:val="0"/>
      <w:suppressAutoHyphens/>
      <w:autoSpaceDN w:val="0"/>
      <w:spacing w:after="120" w:line="240" w:lineRule="auto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Standard">
    <w:name w:val="Standard"/>
    <w:uiPriority w:val="99"/>
    <w:rsid w:val="00B77B69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uiPriority w:val="99"/>
    <w:rsid w:val="00B77B69"/>
    <w:pPr>
      <w:suppressLineNumbers/>
    </w:pPr>
  </w:style>
  <w:style w:type="paragraph" w:customStyle="1" w:styleId="41">
    <w:name w:val="Заголовок 41"/>
    <w:basedOn w:val="a7"/>
    <w:next w:val="Textbody"/>
    <w:uiPriority w:val="99"/>
    <w:rsid w:val="00B77B69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ind w:left="720"/>
      <w:contextualSpacing w:val="0"/>
      <w:textAlignment w:val="baseline"/>
      <w:outlineLvl w:val="3"/>
    </w:pPr>
    <w:rPr>
      <w:rFonts w:ascii="Arial" w:hAnsi="Arial" w:cs="Tahoma"/>
      <w:b/>
      <w:bCs/>
      <w:i/>
      <w:iCs/>
      <w:color w:val="auto"/>
      <w:spacing w:val="0"/>
      <w:kern w:val="3"/>
      <w:sz w:val="28"/>
      <w:szCs w:val="28"/>
    </w:rPr>
  </w:style>
  <w:style w:type="paragraph" w:styleId="a7">
    <w:name w:val="Title"/>
    <w:basedOn w:val="a"/>
    <w:next w:val="a"/>
    <w:link w:val="a8"/>
    <w:uiPriority w:val="99"/>
    <w:qFormat/>
    <w:rsid w:val="00B77B6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B77B6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List Paragraph"/>
    <w:basedOn w:val="a"/>
    <w:uiPriority w:val="99"/>
    <w:qFormat/>
    <w:rsid w:val="00EC2322"/>
    <w:pPr>
      <w:ind w:left="720"/>
      <w:contextualSpacing/>
    </w:pPr>
  </w:style>
  <w:style w:type="character" w:customStyle="1" w:styleId="1">
    <w:name w:val="Основной текст Знак1"/>
    <w:link w:val="aa"/>
    <w:uiPriority w:val="99"/>
    <w:locked/>
    <w:rsid w:val="0042664F"/>
    <w:rPr>
      <w:rFonts w:ascii="Arial" w:hAnsi="Arial" w:cs="Arial"/>
      <w:sz w:val="24"/>
      <w:szCs w:val="24"/>
      <w:shd w:val="clear" w:color="auto" w:fill="FFFFFF"/>
    </w:rPr>
  </w:style>
  <w:style w:type="paragraph" w:styleId="aa">
    <w:name w:val="Body Text"/>
    <w:basedOn w:val="a"/>
    <w:link w:val="1"/>
    <w:uiPriority w:val="99"/>
    <w:rsid w:val="0042664F"/>
    <w:pPr>
      <w:shd w:val="clear" w:color="auto" w:fill="FFFFFF"/>
      <w:spacing w:before="480" w:after="0" w:line="274" w:lineRule="exact"/>
      <w:jc w:val="both"/>
    </w:pPr>
    <w:rPr>
      <w:rFonts w:ascii="Arial" w:hAnsi="Arial" w:cs="Arial"/>
      <w:sz w:val="24"/>
      <w:szCs w:val="24"/>
    </w:rPr>
  </w:style>
  <w:style w:type="character" w:customStyle="1" w:styleId="BodyTextChar1">
    <w:name w:val="Body Text Char1"/>
    <w:basedOn w:val="a0"/>
    <w:uiPriority w:val="99"/>
    <w:semiHidden/>
    <w:rsid w:val="00193C34"/>
  </w:style>
  <w:style w:type="character" w:customStyle="1" w:styleId="ab">
    <w:name w:val="Основной текст Знак"/>
    <w:uiPriority w:val="99"/>
    <w:semiHidden/>
    <w:rsid w:val="0042664F"/>
    <w:rPr>
      <w:rFonts w:cs="Times New Roman"/>
    </w:rPr>
  </w:style>
  <w:style w:type="character" w:customStyle="1" w:styleId="ac">
    <w:name w:val="Подпись к таблице_"/>
    <w:link w:val="ad"/>
    <w:uiPriority w:val="99"/>
    <w:locked/>
    <w:rsid w:val="003B1EFA"/>
    <w:rPr>
      <w:rFonts w:ascii="Arial" w:hAnsi="Arial" w:cs="Arial"/>
      <w:sz w:val="24"/>
      <w:szCs w:val="24"/>
      <w:shd w:val="clear" w:color="auto" w:fill="FFFFFF"/>
    </w:rPr>
  </w:style>
  <w:style w:type="character" w:customStyle="1" w:styleId="6pt">
    <w:name w:val="Основной текст + Интервал 6 pt"/>
    <w:uiPriority w:val="99"/>
    <w:rsid w:val="003B1EFA"/>
    <w:rPr>
      <w:rFonts w:ascii="Arial" w:hAnsi="Arial" w:cs="Arial"/>
      <w:spacing w:val="120"/>
      <w:sz w:val="24"/>
      <w:szCs w:val="24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3B1EFA"/>
    <w:pPr>
      <w:shd w:val="clear" w:color="auto" w:fill="FFFFFF"/>
      <w:spacing w:after="0" w:line="281" w:lineRule="exact"/>
      <w:jc w:val="right"/>
    </w:pPr>
    <w:rPr>
      <w:rFonts w:ascii="Arial" w:hAnsi="Arial" w:cs="Arial"/>
      <w:sz w:val="24"/>
      <w:szCs w:val="24"/>
    </w:rPr>
  </w:style>
  <w:style w:type="character" w:customStyle="1" w:styleId="51">
    <w:name w:val="Основной текст (5)_"/>
    <w:link w:val="52"/>
    <w:uiPriority w:val="99"/>
    <w:locked/>
    <w:rsid w:val="00CE0536"/>
    <w:rPr>
      <w:rFonts w:ascii="Arial" w:hAnsi="Arial" w:cs="Arial"/>
      <w:sz w:val="21"/>
      <w:szCs w:val="21"/>
      <w:shd w:val="clear" w:color="auto" w:fill="FFFFFF"/>
    </w:rPr>
  </w:style>
  <w:style w:type="character" w:customStyle="1" w:styleId="512pt">
    <w:name w:val="Основной текст (5) + 12 pt"/>
    <w:uiPriority w:val="99"/>
    <w:rsid w:val="00CE0536"/>
    <w:rPr>
      <w:rFonts w:ascii="Arial" w:hAnsi="Arial" w:cs="Arial"/>
      <w:sz w:val="24"/>
      <w:szCs w:val="24"/>
      <w:shd w:val="clear" w:color="auto" w:fill="FFFFFF"/>
    </w:rPr>
  </w:style>
  <w:style w:type="character" w:customStyle="1" w:styleId="10">
    <w:name w:val="Основной текст + 10"/>
    <w:aliases w:val="5 pt"/>
    <w:uiPriority w:val="99"/>
    <w:rsid w:val="00CE0536"/>
    <w:rPr>
      <w:rFonts w:ascii="Arial" w:hAnsi="Arial" w:cs="Arial"/>
      <w:spacing w:val="0"/>
      <w:sz w:val="21"/>
      <w:szCs w:val="21"/>
      <w:shd w:val="clear" w:color="auto" w:fill="FFFFFF"/>
    </w:rPr>
  </w:style>
  <w:style w:type="character" w:customStyle="1" w:styleId="11pt1">
    <w:name w:val="Основной текст + 11 pt1"/>
    <w:aliases w:val="Малые прописные1"/>
    <w:uiPriority w:val="99"/>
    <w:rsid w:val="00CE0536"/>
    <w:rPr>
      <w:rFonts w:ascii="Arial" w:hAnsi="Arial" w:cs="Arial"/>
      <w:smallCaps/>
      <w:spacing w:val="0"/>
      <w:sz w:val="22"/>
      <w:szCs w:val="22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E0536"/>
    <w:pPr>
      <w:shd w:val="clear" w:color="auto" w:fill="FFFFFF"/>
      <w:spacing w:after="0" w:line="240" w:lineRule="atLeast"/>
    </w:pPr>
    <w:rPr>
      <w:rFonts w:ascii="Arial" w:hAnsi="Arial" w:cs="Arial"/>
      <w:sz w:val="21"/>
      <w:szCs w:val="21"/>
    </w:rPr>
  </w:style>
  <w:style w:type="character" w:styleId="ae">
    <w:name w:val="Placeholder Text"/>
    <w:uiPriority w:val="99"/>
    <w:semiHidden/>
    <w:rsid w:val="00E966D0"/>
    <w:rPr>
      <w:rFonts w:cs="Times New Roman"/>
      <w:color w:val="808080"/>
    </w:rPr>
  </w:style>
  <w:style w:type="paragraph" w:styleId="af">
    <w:name w:val="Balloon Text"/>
    <w:basedOn w:val="a"/>
    <w:link w:val="af0"/>
    <w:uiPriority w:val="99"/>
    <w:semiHidden/>
    <w:rsid w:val="00E9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E966D0"/>
    <w:rPr>
      <w:rFonts w:ascii="Tahoma" w:hAnsi="Tahoma" w:cs="Tahoma"/>
      <w:sz w:val="16"/>
      <w:szCs w:val="16"/>
    </w:rPr>
  </w:style>
  <w:style w:type="paragraph" w:customStyle="1" w:styleId="71">
    <w:name w:val="Заголовок 71"/>
    <w:basedOn w:val="a7"/>
    <w:next w:val="Textbody"/>
    <w:uiPriority w:val="99"/>
    <w:rsid w:val="005442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6"/>
    </w:pPr>
    <w:rPr>
      <w:rFonts w:ascii="Arial" w:hAnsi="Arial" w:cs="Mangal"/>
      <w:b/>
      <w:bCs/>
      <w:color w:val="auto"/>
      <w:spacing w:val="0"/>
      <w:kern w:val="3"/>
      <w:sz w:val="28"/>
      <w:szCs w:val="28"/>
      <w:lang w:eastAsia="zh-CN" w:bidi="hi-IN"/>
    </w:rPr>
  </w:style>
  <w:style w:type="paragraph" w:customStyle="1" w:styleId="11">
    <w:name w:val="заголовок 1"/>
    <w:basedOn w:val="a"/>
    <w:next w:val="a"/>
    <w:rsid w:val="002B32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127A2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127A26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127A2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127A2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73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B77B69"/>
    <w:pPr>
      <w:widowControl w:val="0"/>
      <w:suppressAutoHyphens/>
      <w:autoSpaceDN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3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B77B69"/>
    <w:rPr>
      <w:rFonts w:ascii="Times New Roman" w:hAnsi="Times New Roman" w:cs="Times New Roman"/>
      <w:b/>
      <w:bCs/>
      <w:i/>
      <w:iCs/>
      <w:kern w:val="3"/>
      <w:sz w:val="26"/>
      <w:szCs w:val="26"/>
      <w:lang w:eastAsia="zh-CN"/>
    </w:rPr>
  </w:style>
  <w:style w:type="paragraph" w:customStyle="1" w:styleId="ConsPlusNonformat">
    <w:name w:val="ConsPlusNonformat"/>
    <w:uiPriority w:val="99"/>
    <w:rsid w:val="00B77B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77B6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3">
    <w:name w:val="Hyperlink"/>
    <w:uiPriority w:val="99"/>
    <w:semiHidden/>
    <w:rsid w:val="00B77B6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77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99"/>
    <w:qFormat/>
    <w:rsid w:val="00B77B69"/>
    <w:rPr>
      <w:rFonts w:cs="Times New Roman"/>
      <w:b/>
      <w:bCs/>
    </w:rPr>
  </w:style>
  <w:style w:type="paragraph" w:styleId="a6">
    <w:name w:val="No Spacing"/>
    <w:uiPriority w:val="99"/>
    <w:qFormat/>
    <w:rsid w:val="00B77B69"/>
    <w:rPr>
      <w:sz w:val="22"/>
      <w:szCs w:val="22"/>
    </w:rPr>
  </w:style>
  <w:style w:type="paragraph" w:customStyle="1" w:styleId="Textbody">
    <w:name w:val="Text body"/>
    <w:basedOn w:val="a"/>
    <w:uiPriority w:val="99"/>
    <w:rsid w:val="00B77B69"/>
    <w:pPr>
      <w:widowControl w:val="0"/>
      <w:suppressAutoHyphens/>
      <w:autoSpaceDN w:val="0"/>
      <w:spacing w:after="120" w:line="240" w:lineRule="auto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Standard">
    <w:name w:val="Standard"/>
    <w:uiPriority w:val="99"/>
    <w:rsid w:val="00B77B69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uiPriority w:val="99"/>
    <w:rsid w:val="00B77B69"/>
    <w:pPr>
      <w:suppressLineNumbers/>
    </w:pPr>
  </w:style>
  <w:style w:type="paragraph" w:customStyle="1" w:styleId="41">
    <w:name w:val="Заголовок 41"/>
    <w:basedOn w:val="a7"/>
    <w:next w:val="Textbody"/>
    <w:uiPriority w:val="99"/>
    <w:rsid w:val="00B77B69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ind w:left="720"/>
      <w:contextualSpacing w:val="0"/>
      <w:textAlignment w:val="baseline"/>
      <w:outlineLvl w:val="3"/>
    </w:pPr>
    <w:rPr>
      <w:rFonts w:ascii="Arial" w:hAnsi="Arial" w:cs="Tahoma"/>
      <w:b/>
      <w:bCs/>
      <w:i/>
      <w:iCs/>
      <w:color w:val="auto"/>
      <w:spacing w:val="0"/>
      <w:kern w:val="3"/>
      <w:sz w:val="28"/>
      <w:szCs w:val="28"/>
    </w:rPr>
  </w:style>
  <w:style w:type="paragraph" w:styleId="a7">
    <w:name w:val="Title"/>
    <w:basedOn w:val="a"/>
    <w:next w:val="a"/>
    <w:link w:val="a8"/>
    <w:uiPriority w:val="99"/>
    <w:qFormat/>
    <w:rsid w:val="00B77B6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B77B6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List Paragraph"/>
    <w:basedOn w:val="a"/>
    <w:uiPriority w:val="99"/>
    <w:qFormat/>
    <w:rsid w:val="00EC2322"/>
    <w:pPr>
      <w:ind w:left="720"/>
      <w:contextualSpacing/>
    </w:pPr>
  </w:style>
  <w:style w:type="character" w:customStyle="1" w:styleId="1">
    <w:name w:val="Основной текст Знак1"/>
    <w:link w:val="aa"/>
    <w:uiPriority w:val="99"/>
    <w:locked/>
    <w:rsid w:val="0042664F"/>
    <w:rPr>
      <w:rFonts w:ascii="Arial" w:hAnsi="Arial" w:cs="Arial"/>
      <w:sz w:val="24"/>
      <w:szCs w:val="24"/>
      <w:shd w:val="clear" w:color="auto" w:fill="FFFFFF"/>
    </w:rPr>
  </w:style>
  <w:style w:type="paragraph" w:styleId="aa">
    <w:name w:val="Body Text"/>
    <w:basedOn w:val="a"/>
    <w:link w:val="1"/>
    <w:uiPriority w:val="99"/>
    <w:rsid w:val="0042664F"/>
    <w:pPr>
      <w:shd w:val="clear" w:color="auto" w:fill="FFFFFF"/>
      <w:spacing w:before="480" w:after="0" w:line="274" w:lineRule="exact"/>
      <w:jc w:val="both"/>
    </w:pPr>
    <w:rPr>
      <w:rFonts w:ascii="Arial" w:hAnsi="Arial" w:cs="Arial"/>
      <w:sz w:val="24"/>
      <w:szCs w:val="24"/>
    </w:rPr>
  </w:style>
  <w:style w:type="character" w:customStyle="1" w:styleId="BodyTextChar1">
    <w:name w:val="Body Text Char1"/>
    <w:basedOn w:val="a0"/>
    <w:uiPriority w:val="99"/>
    <w:semiHidden/>
    <w:rsid w:val="00193C34"/>
  </w:style>
  <w:style w:type="character" w:customStyle="1" w:styleId="ab">
    <w:name w:val="Основной текст Знак"/>
    <w:uiPriority w:val="99"/>
    <w:semiHidden/>
    <w:rsid w:val="0042664F"/>
    <w:rPr>
      <w:rFonts w:cs="Times New Roman"/>
    </w:rPr>
  </w:style>
  <w:style w:type="character" w:customStyle="1" w:styleId="ac">
    <w:name w:val="Подпись к таблице_"/>
    <w:link w:val="ad"/>
    <w:uiPriority w:val="99"/>
    <w:locked/>
    <w:rsid w:val="003B1EFA"/>
    <w:rPr>
      <w:rFonts w:ascii="Arial" w:hAnsi="Arial" w:cs="Arial"/>
      <w:sz w:val="24"/>
      <w:szCs w:val="24"/>
      <w:shd w:val="clear" w:color="auto" w:fill="FFFFFF"/>
    </w:rPr>
  </w:style>
  <w:style w:type="character" w:customStyle="1" w:styleId="6pt">
    <w:name w:val="Основной текст + Интервал 6 pt"/>
    <w:uiPriority w:val="99"/>
    <w:rsid w:val="003B1EFA"/>
    <w:rPr>
      <w:rFonts w:ascii="Arial" w:hAnsi="Arial" w:cs="Arial"/>
      <w:spacing w:val="120"/>
      <w:sz w:val="24"/>
      <w:szCs w:val="24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3B1EFA"/>
    <w:pPr>
      <w:shd w:val="clear" w:color="auto" w:fill="FFFFFF"/>
      <w:spacing w:after="0" w:line="281" w:lineRule="exact"/>
      <w:jc w:val="right"/>
    </w:pPr>
    <w:rPr>
      <w:rFonts w:ascii="Arial" w:hAnsi="Arial" w:cs="Arial"/>
      <w:sz w:val="24"/>
      <w:szCs w:val="24"/>
    </w:rPr>
  </w:style>
  <w:style w:type="character" w:customStyle="1" w:styleId="51">
    <w:name w:val="Основной текст (5)_"/>
    <w:link w:val="52"/>
    <w:uiPriority w:val="99"/>
    <w:locked/>
    <w:rsid w:val="00CE0536"/>
    <w:rPr>
      <w:rFonts w:ascii="Arial" w:hAnsi="Arial" w:cs="Arial"/>
      <w:sz w:val="21"/>
      <w:szCs w:val="21"/>
      <w:shd w:val="clear" w:color="auto" w:fill="FFFFFF"/>
    </w:rPr>
  </w:style>
  <w:style w:type="character" w:customStyle="1" w:styleId="512pt">
    <w:name w:val="Основной текст (5) + 12 pt"/>
    <w:uiPriority w:val="99"/>
    <w:rsid w:val="00CE0536"/>
    <w:rPr>
      <w:rFonts w:ascii="Arial" w:hAnsi="Arial" w:cs="Arial"/>
      <w:sz w:val="24"/>
      <w:szCs w:val="24"/>
      <w:shd w:val="clear" w:color="auto" w:fill="FFFFFF"/>
    </w:rPr>
  </w:style>
  <w:style w:type="character" w:customStyle="1" w:styleId="10">
    <w:name w:val="Основной текст + 10"/>
    <w:aliases w:val="5 pt"/>
    <w:uiPriority w:val="99"/>
    <w:rsid w:val="00CE0536"/>
    <w:rPr>
      <w:rFonts w:ascii="Arial" w:hAnsi="Arial" w:cs="Arial"/>
      <w:spacing w:val="0"/>
      <w:sz w:val="21"/>
      <w:szCs w:val="21"/>
      <w:shd w:val="clear" w:color="auto" w:fill="FFFFFF"/>
    </w:rPr>
  </w:style>
  <w:style w:type="character" w:customStyle="1" w:styleId="11pt1">
    <w:name w:val="Основной текст + 11 pt1"/>
    <w:aliases w:val="Малые прописные1"/>
    <w:uiPriority w:val="99"/>
    <w:rsid w:val="00CE0536"/>
    <w:rPr>
      <w:rFonts w:ascii="Arial" w:hAnsi="Arial" w:cs="Arial"/>
      <w:smallCaps/>
      <w:spacing w:val="0"/>
      <w:sz w:val="22"/>
      <w:szCs w:val="22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E0536"/>
    <w:pPr>
      <w:shd w:val="clear" w:color="auto" w:fill="FFFFFF"/>
      <w:spacing w:after="0" w:line="240" w:lineRule="atLeast"/>
    </w:pPr>
    <w:rPr>
      <w:rFonts w:ascii="Arial" w:hAnsi="Arial" w:cs="Arial"/>
      <w:sz w:val="21"/>
      <w:szCs w:val="21"/>
    </w:rPr>
  </w:style>
  <w:style w:type="character" w:styleId="ae">
    <w:name w:val="Placeholder Text"/>
    <w:uiPriority w:val="99"/>
    <w:semiHidden/>
    <w:rsid w:val="00E966D0"/>
    <w:rPr>
      <w:rFonts w:cs="Times New Roman"/>
      <w:color w:val="808080"/>
    </w:rPr>
  </w:style>
  <w:style w:type="paragraph" w:styleId="af">
    <w:name w:val="Balloon Text"/>
    <w:basedOn w:val="a"/>
    <w:link w:val="af0"/>
    <w:uiPriority w:val="99"/>
    <w:semiHidden/>
    <w:rsid w:val="00E9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E966D0"/>
    <w:rPr>
      <w:rFonts w:ascii="Tahoma" w:hAnsi="Tahoma" w:cs="Tahoma"/>
      <w:sz w:val="16"/>
      <w:szCs w:val="16"/>
    </w:rPr>
  </w:style>
  <w:style w:type="paragraph" w:customStyle="1" w:styleId="71">
    <w:name w:val="Заголовок 71"/>
    <w:basedOn w:val="a7"/>
    <w:next w:val="Textbody"/>
    <w:uiPriority w:val="99"/>
    <w:rsid w:val="005442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6"/>
    </w:pPr>
    <w:rPr>
      <w:rFonts w:ascii="Arial" w:hAnsi="Arial" w:cs="Mangal"/>
      <w:b/>
      <w:bCs/>
      <w:color w:val="auto"/>
      <w:spacing w:val="0"/>
      <w:kern w:val="3"/>
      <w:sz w:val="28"/>
      <w:szCs w:val="28"/>
      <w:lang w:eastAsia="zh-CN" w:bidi="hi-IN"/>
    </w:rPr>
  </w:style>
  <w:style w:type="paragraph" w:customStyle="1" w:styleId="11">
    <w:name w:val="заголовок 1"/>
    <w:basedOn w:val="a"/>
    <w:next w:val="a"/>
    <w:rsid w:val="002B32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127A2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127A26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127A2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127A2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SPecialiST RePack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Курлова_М_Ю</dc:creator>
  <cp:lastModifiedBy>ARM-O</cp:lastModifiedBy>
  <cp:revision>4</cp:revision>
  <cp:lastPrinted>2022-02-17T10:39:00Z</cp:lastPrinted>
  <dcterms:created xsi:type="dcterms:W3CDTF">2022-02-21T05:57:00Z</dcterms:created>
  <dcterms:modified xsi:type="dcterms:W3CDTF">2022-02-21T12:59:00Z</dcterms:modified>
</cp:coreProperties>
</file>