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5" w:rsidRPr="00FC4F6C" w:rsidRDefault="005C4285" w:rsidP="005C4285">
      <w:pPr>
        <w:pStyle w:val="10"/>
        <w:rPr>
          <w:rFonts w:ascii="PT Astra Sans" w:hAnsi="PT Astra Sans"/>
          <w:sz w:val="36"/>
          <w:szCs w:val="36"/>
        </w:rPr>
      </w:pPr>
      <w:r w:rsidRPr="00FC4F6C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C4285" w:rsidRPr="00FC4F6C" w:rsidRDefault="005C4285" w:rsidP="005C4285">
      <w:pPr>
        <w:spacing w:after="0"/>
        <w:jc w:val="center"/>
        <w:rPr>
          <w:rFonts w:ascii="PT Astra Sans" w:hAnsi="PT Astra Sans"/>
          <w:b/>
          <w:bCs/>
          <w:sz w:val="36"/>
          <w:szCs w:val="36"/>
        </w:rPr>
      </w:pPr>
      <w:r w:rsidRPr="00FC4F6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C4285" w:rsidRPr="00FC4F6C" w:rsidRDefault="005C4285" w:rsidP="005C4285">
      <w:pPr>
        <w:spacing w:after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5C4285" w:rsidRPr="00FC4F6C" w:rsidRDefault="005C4285" w:rsidP="005C4285">
      <w:pPr>
        <w:spacing w:after="0"/>
        <w:jc w:val="center"/>
        <w:rPr>
          <w:rFonts w:ascii="PT Astra Sans" w:hAnsi="PT Astra Sans"/>
          <w:b/>
          <w:bCs/>
          <w:sz w:val="52"/>
          <w:szCs w:val="52"/>
        </w:rPr>
      </w:pPr>
      <w:r w:rsidRPr="00FC4F6C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C4285" w:rsidRPr="00B32C3A" w:rsidRDefault="005C4285" w:rsidP="005C4285">
      <w:pPr>
        <w:shd w:val="clear" w:color="auto" w:fill="FFFFFF"/>
        <w:spacing w:after="0"/>
        <w:ind w:firstLine="709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5C4285" w:rsidRDefault="002C33CC" w:rsidP="005C4285">
      <w:pPr>
        <w:shd w:val="clear" w:color="auto" w:fill="FFFFFF"/>
        <w:spacing w:after="0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>от «</w:t>
      </w:r>
      <w:r w:rsidR="007722BF">
        <w:rPr>
          <w:rFonts w:ascii="PT Astra Sans" w:eastAsia="Times New Roman" w:hAnsi="PT Astra Sans" w:cs="Tahoma"/>
          <w:sz w:val="24"/>
          <w:szCs w:val="24"/>
          <w:lang w:eastAsia="ru-RU"/>
        </w:rPr>
        <w:t>28</w:t>
      </w:r>
      <w:r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>» </w:t>
      </w:r>
      <w:r w:rsidR="008E6A66" w:rsidRPr="00852DCE">
        <w:rPr>
          <w:rFonts w:ascii="PT Astra Sans" w:eastAsia="Times New Roman" w:hAnsi="PT Astra Sans" w:cs="Tahoma"/>
          <w:sz w:val="24"/>
          <w:szCs w:val="24"/>
          <w:lang w:eastAsia="ru-RU"/>
        </w:rPr>
        <w:t>июня</w:t>
      </w:r>
      <w:r w:rsidR="00C51869"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202</w:t>
      </w:r>
      <w:r w:rsidR="00412327">
        <w:rPr>
          <w:rFonts w:ascii="PT Astra Sans" w:eastAsia="Times New Roman" w:hAnsi="PT Astra Sans" w:cs="Tahoma"/>
          <w:sz w:val="24"/>
          <w:szCs w:val="24"/>
          <w:lang w:eastAsia="ru-RU"/>
        </w:rPr>
        <w:t>2</w:t>
      </w:r>
      <w:r w:rsidR="00B90557"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года</w:t>
      </w:r>
      <w:r w:rsidR="001B4C96"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>  №</w:t>
      </w:r>
      <w:r w:rsidR="007722BF">
        <w:rPr>
          <w:rFonts w:ascii="PT Astra Sans" w:eastAsia="Times New Roman" w:hAnsi="PT Astra Sans" w:cs="Tahoma"/>
          <w:sz w:val="24"/>
          <w:szCs w:val="24"/>
          <w:lang w:eastAsia="ru-RU"/>
        </w:rPr>
        <w:t>350</w:t>
      </w:r>
    </w:p>
    <w:p w:rsidR="00B73EB9" w:rsidRPr="00852DCE" w:rsidRDefault="00B73EB9" w:rsidP="005C4285">
      <w:pPr>
        <w:shd w:val="clear" w:color="auto" w:fill="FFFFFF"/>
        <w:spacing w:after="0"/>
        <w:rPr>
          <w:rFonts w:ascii="PT Astra Sans" w:eastAsia="Times New Roman" w:hAnsi="PT Astra Sans" w:cs="Tahoma"/>
          <w:sz w:val="20"/>
          <w:szCs w:val="20"/>
          <w:lang w:eastAsia="ru-RU"/>
        </w:rPr>
      </w:pPr>
      <w:r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     </w:t>
      </w:r>
      <w:r w:rsidR="002C33CC" w:rsidRPr="005C4285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   </w:t>
      </w:r>
      <w:r w:rsidRPr="00852DCE">
        <w:rPr>
          <w:rFonts w:ascii="PT Astra Sans" w:eastAsia="Times New Roman" w:hAnsi="PT Astra Sans" w:cs="Tahoma"/>
          <w:sz w:val="20"/>
          <w:szCs w:val="20"/>
          <w:lang w:eastAsia="ru-RU"/>
        </w:rPr>
        <w:t>с. Белозерское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B32C3A" w:rsidRDefault="00B73EB9" w:rsidP="00C51869">
      <w:pPr>
        <w:shd w:val="clear" w:color="auto" w:fill="FFFFFF"/>
        <w:spacing w:after="0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О присуждении премий выпускникам общеобразовательных учреждений и учреждений дополнительного образования Белозерского </w:t>
      </w:r>
      <w:r w:rsidR="00E74635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Придавая важное значение вопросам обучения и воспитания детей, поддержке одаренных учащихся, морального и материального стимулирования учебной деятельности Администрация Белозерского района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ПОСТАНОВЛЯЕТ:</w:t>
      </w:r>
    </w:p>
    <w:p w:rsidR="00206079" w:rsidRDefault="00F0703C" w:rsidP="00F0703C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          </w:t>
      </w:r>
      <w:r w:rsidR="0086020B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1. </w:t>
      </w:r>
      <w:r w:rsidR="00206079">
        <w:rPr>
          <w:rFonts w:ascii="PT Astra Sans" w:eastAsia="Times New Roman" w:hAnsi="PT Astra Sans" w:cs="Tahoma"/>
          <w:sz w:val="24"/>
          <w:szCs w:val="24"/>
          <w:lang w:eastAsia="ru-RU"/>
        </w:rPr>
        <w:t>Признать утратившим силу постановление Администрации Белозерского района «</w:t>
      </w:r>
      <w:r w:rsidR="00206079" w:rsidRPr="00206079"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  <w:t>О присуждении премий выпускникам общеобразовательных учреждений и учреждений дополнительного образования Белозерского муниципального округа</w:t>
      </w:r>
      <w:r w:rsidR="00206079">
        <w:rPr>
          <w:rFonts w:ascii="PT Astra Sans" w:eastAsia="Times New Roman" w:hAnsi="PT Astra Sans" w:cs="Tahoma"/>
          <w:sz w:val="24"/>
          <w:szCs w:val="24"/>
          <w:lang w:eastAsia="ru-RU"/>
        </w:rPr>
        <w:t>»</w:t>
      </w:r>
      <w:r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от 7 июня 2021 года № 355.</w:t>
      </w:r>
    </w:p>
    <w:p w:rsidR="00B73EB9" w:rsidRPr="00B32C3A" w:rsidRDefault="0020607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2.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Утвердить положение о присуждении премий выпускникам общеобразовательных учреждений и учреждений дополнительного образования 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Белозерского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E74635">
        <w:rPr>
          <w:rFonts w:ascii="PT Astra Sans" w:eastAsia="Times New Roman" w:hAnsi="PT Astra Sans" w:cs="Tahoma"/>
          <w:sz w:val="24"/>
          <w:szCs w:val="24"/>
          <w:lang w:eastAsia="ru-RU"/>
        </w:rPr>
        <w:t>муниципального округа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согласно приложению 1 к настоящему постановлению.</w:t>
      </w:r>
    </w:p>
    <w:p w:rsidR="00B32C3A" w:rsidRPr="00B32C3A" w:rsidRDefault="00206079" w:rsidP="00B32C3A">
      <w:pPr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3</w:t>
      </w:r>
      <w:r w:rsidR="00B32C3A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 Утвердить состав комиссии по рассмотрению представленных на конкурс документов согласно приложению 2 к настоящему постановлению.</w:t>
      </w:r>
    </w:p>
    <w:p w:rsidR="00B73EB9" w:rsidRPr="00B32C3A" w:rsidRDefault="0020607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4</w:t>
      </w:r>
      <w:r w:rsidR="00906A7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Предложить руководителям общеобразовательных учреждений, учреждениям дополнительного образования произвести своеврем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енное выдвижение кандидатур на присуждение п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ремий в соответствии с Положением о премиях выпускникам общеобразовательных учреждений и учреждений дополнительного образования Белозерского </w:t>
      </w:r>
      <w:r w:rsidR="00E74635">
        <w:rPr>
          <w:rFonts w:ascii="PT Astra Sans" w:eastAsia="Times New Roman" w:hAnsi="PT Astra Sans" w:cs="Tahoma"/>
          <w:sz w:val="24"/>
          <w:szCs w:val="24"/>
          <w:lang w:eastAsia="ru-RU"/>
        </w:rPr>
        <w:t>муниципального округа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</w:t>
      </w:r>
    </w:p>
    <w:p w:rsidR="00870D73" w:rsidRPr="00B32C3A" w:rsidRDefault="00206079" w:rsidP="00870D73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5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Присудить по итогам учебного года премий выпускникам общеобразовательных учреждений и учреждений дополнительного образования Белозерского </w:t>
      </w:r>
      <w:r w:rsidR="00E74635" w:rsidRPr="00E74635">
        <w:rPr>
          <w:rFonts w:ascii="PT Astra Sans" w:eastAsia="Times New Roman" w:hAnsi="PT Astra Sans" w:cs="Tahoma"/>
          <w:sz w:val="24"/>
          <w:szCs w:val="24"/>
          <w:lang w:eastAsia="ru-RU"/>
        </w:rPr>
        <w:t>муниципального округа</w:t>
      </w:r>
      <w:r w:rsidR="00E74635">
        <w:rPr>
          <w:rFonts w:ascii="PT Astra Sans" w:eastAsia="Times New Roman" w:hAnsi="PT Astra Sans" w:cs="Tahoma"/>
          <w:sz w:val="24"/>
          <w:szCs w:val="24"/>
          <w:lang w:eastAsia="ru-RU"/>
        </w:rPr>
        <w:t>.</w:t>
      </w:r>
    </w:p>
    <w:p w:rsidR="00B73EB9" w:rsidRPr="00B32C3A" w:rsidRDefault="0020607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6</w:t>
      </w:r>
      <w:r w:rsidR="00906A7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Расходы по выплате премий производить за счет ассигнований, предусмотренных </w:t>
      </w:r>
      <w:r w:rsidR="0086020B">
        <w:rPr>
          <w:rFonts w:ascii="PT Astra Sans" w:eastAsia="Times New Roman" w:hAnsi="PT Astra Sans" w:cs="Tahoma"/>
          <w:sz w:val="24"/>
          <w:szCs w:val="24"/>
          <w:lang w:eastAsia="ru-RU"/>
        </w:rPr>
        <w:t>на реализацию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муниципальной программы «Реализация государственной молодежной политики на территории Белозерского района» на 2021 – 2025 годы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согласно приложению </w:t>
      </w:r>
      <w:r w:rsidR="00B32C3A">
        <w:rPr>
          <w:rFonts w:ascii="PT Astra Sans" w:eastAsia="Times New Roman" w:hAnsi="PT Astra Sans" w:cs="Tahoma"/>
          <w:sz w:val="24"/>
          <w:szCs w:val="24"/>
          <w:lang w:eastAsia="ru-RU"/>
        </w:rPr>
        <w:t>3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к настоящему постановлению.</w:t>
      </w:r>
    </w:p>
    <w:p w:rsidR="00B73EB9" w:rsidRPr="00B32C3A" w:rsidRDefault="0020607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7</w:t>
      </w:r>
      <w:r w:rsidR="00906A7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</w:t>
      </w:r>
      <w:r w:rsidR="003E1D8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Разместить н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астоящее  постановление</w:t>
      </w:r>
      <w:r w:rsidR="003E1D8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на официальном сайте Администрации Белозерского района в информационно-телекоммуникационной сети Интернет.</w:t>
      </w:r>
    </w:p>
    <w:p w:rsidR="00B73EB9" w:rsidRPr="00B32C3A" w:rsidRDefault="0020607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8</w:t>
      </w:r>
      <w:r w:rsidR="00906A7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Контроль за выполнением настоящ</w:t>
      </w:r>
      <w:r w:rsidR="003E1D8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его постановления возложить на </w:t>
      </w:r>
      <w:r w:rsidR="00870D7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первого </w:t>
      </w:r>
      <w:r w:rsidR="003E1D8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з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аместителя Главы Белозерского </w:t>
      </w:r>
      <w:r w:rsidR="003E1D8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района, начальника управления социальной политики.</w:t>
      </w:r>
    </w:p>
    <w:p w:rsidR="0086020B" w:rsidRDefault="0086020B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</w:pPr>
    </w:p>
    <w:p w:rsidR="00852DCE" w:rsidRDefault="00852DCE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</w:pPr>
    </w:p>
    <w:p w:rsidR="00B73EB9" w:rsidRDefault="00B73EB9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Глава Белозерского района                                     </w:t>
      </w:r>
      <w:r w:rsidR="003E1D8F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                                           </w:t>
      </w:r>
      <w:r w:rsidR="00C51869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А.В. Завьялов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B73EB9" w:rsidRPr="00B32C3A" w:rsidTr="005C4285">
        <w:trPr>
          <w:tblCellSpacing w:w="0" w:type="dxa"/>
        </w:trPr>
        <w:tc>
          <w:tcPr>
            <w:tcW w:w="4111" w:type="dxa"/>
            <w:shd w:val="clear" w:color="auto" w:fill="FFFFFF"/>
            <w:hideMark/>
          </w:tcPr>
          <w:p w:rsidR="00B73EB9" w:rsidRPr="00B32C3A" w:rsidRDefault="00B73EB9" w:rsidP="00906A7F">
            <w:pPr>
              <w:spacing w:after="0"/>
              <w:ind w:firstLine="709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FFFFFF"/>
            <w:hideMark/>
          </w:tcPr>
          <w:p w:rsidR="00F0703C" w:rsidRDefault="00F0703C" w:rsidP="00412327">
            <w:pPr>
              <w:spacing w:after="0"/>
              <w:ind w:left="178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</w:p>
          <w:p w:rsidR="00F0703C" w:rsidRDefault="00F0703C" w:rsidP="00412327">
            <w:pPr>
              <w:spacing w:after="0"/>
              <w:ind w:left="178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</w:p>
          <w:p w:rsidR="00852DCE" w:rsidRDefault="00852DCE" w:rsidP="00F0703C">
            <w:pPr>
              <w:spacing w:after="0"/>
              <w:ind w:left="178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</w:p>
          <w:p w:rsidR="00B73EB9" w:rsidRPr="00B32C3A" w:rsidRDefault="00B73EB9" w:rsidP="00F0703C">
            <w:pPr>
              <w:spacing w:after="0"/>
              <w:ind w:left="178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Приложение 1</w:t>
            </w:r>
          </w:p>
          <w:p w:rsidR="00B73EB9" w:rsidRPr="00B32C3A" w:rsidRDefault="00B73EB9" w:rsidP="00F0703C">
            <w:pPr>
              <w:spacing w:after="0"/>
              <w:ind w:left="178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73EB9" w:rsidRPr="00B32C3A" w:rsidRDefault="00B73EB9" w:rsidP="00F0703C">
            <w:pPr>
              <w:spacing w:after="0"/>
              <w:ind w:left="178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Белозерского района</w:t>
            </w:r>
          </w:p>
          <w:p w:rsidR="00B73EB9" w:rsidRPr="00B32C3A" w:rsidRDefault="00AB32C7" w:rsidP="00F0703C">
            <w:pPr>
              <w:spacing w:after="0"/>
              <w:ind w:left="178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о</w:t>
            </w:r>
            <w:r w:rsidR="00B73EB9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т</w:t>
            </w:r>
            <w:r w:rsidR="001B4C96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«</w:t>
            </w:r>
            <w:r w:rsidR="002251F5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28</w:t>
            </w:r>
            <w:r w:rsidR="002C33CC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» 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 </w:t>
            </w:r>
            <w:r w:rsidR="00412327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июня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202</w:t>
            </w:r>
            <w:r w:rsidR="00412327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2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года</w:t>
            </w:r>
            <w:r w:rsidR="001B4C96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  №</w:t>
            </w:r>
            <w:r w:rsidR="002251F5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350</w:t>
            </w:r>
          </w:p>
          <w:p w:rsidR="00B73EB9" w:rsidRPr="00B32C3A" w:rsidRDefault="00B73EB9" w:rsidP="00412327">
            <w:pPr>
              <w:spacing w:after="0"/>
              <w:ind w:left="178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«О присуждении премий 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выпускникам</w:t>
            </w:r>
          </w:p>
          <w:p w:rsidR="00B73EB9" w:rsidRPr="00B32C3A" w:rsidRDefault="00B73EB9" w:rsidP="00412327">
            <w:pPr>
              <w:spacing w:after="0"/>
              <w:ind w:left="178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и</w:t>
            </w: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учреждений дополнительного образования </w:t>
            </w:r>
            <w:r w:rsidR="00B90557"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Белозерского района»</w:t>
            </w:r>
          </w:p>
        </w:tc>
      </w:tr>
    </w:tbl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lastRenderedPageBreak/>
        <w:t> 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ПОЛОЖЕНИЕ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о премиях </w:t>
      </w:r>
      <w:r w:rsidR="00B90557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выпускникам</w:t>
      </w: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 общеобразовательных </w:t>
      </w:r>
      <w:r w:rsidR="00B90557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учреждений и</w:t>
      </w: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 учреждений дополнительного образования </w:t>
      </w:r>
      <w:r w:rsidR="00B90557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Белозерского </w:t>
      </w:r>
      <w:r w:rsidR="00E74635" w:rsidRPr="00E74635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муниципального округа</w:t>
      </w:r>
    </w:p>
    <w:p w:rsidR="00B90557" w:rsidRPr="00B32C3A" w:rsidRDefault="00B90557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B32C3A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Раздел </w:t>
      </w:r>
      <w:r w:rsidR="00B73EB9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I</w:t>
      </w:r>
      <w:r w:rsidR="00B73EB9" w:rsidRPr="00AB32C7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. Общие положения</w:t>
      </w:r>
    </w:p>
    <w:p w:rsidR="00B73EB9" w:rsidRPr="00B32C3A" w:rsidRDefault="00B73EB9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Настоящие премии Администрации Белозерского ра</w:t>
      </w:r>
      <w:r w:rsidR="00C5186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йона присуждаются по итогам 202</w:t>
      </w:r>
      <w:r w:rsidR="00F0703C">
        <w:rPr>
          <w:rFonts w:ascii="PT Astra Sans" w:eastAsia="Times New Roman" w:hAnsi="PT Astra Sans" w:cs="Tahoma"/>
          <w:sz w:val="24"/>
          <w:szCs w:val="24"/>
          <w:lang w:eastAsia="ru-RU"/>
        </w:rPr>
        <w:t>1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-202</w:t>
      </w:r>
      <w:r w:rsidR="00F0703C">
        <w:rPr>
          <w:rFonts w:ascii="PT Astra Sans" w:eastAsia="Times New Roman" w:hAnsi="PT Astra Sans" w:cs="Tahoma"/>
          <w:sz w:val="24"/>
          <w:szCs w:val="24"/>
          <w:lang w:eastAsia="ru-RU"/>
        </w:rPr>
        <w:t>2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учебного года:</w:t>
      </w:r>
    </w:p>
    <w:p w:rsidR="00B90557" w:rsidRPr="00B32C3A" w:rsidRDefault="002C33CC" w:rsidP="00212C31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- у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чащимся 11-х классов, окончившим школу с золотой медалью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, -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размере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1000 рублей;</w:t>
      </w:r>
    </w:p>
    <w:p w:rsidR="00C52653" w:rsidRPr="00B32C3A" w:rsidRDefault="00C52653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- 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у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чащимся 9-х классов, окончившим учебный год на «отлично»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, -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размере 600 рублей;</w:t>
      </w:r>
    </w:p>
    <w:p w:rsidR="00B73EB9" w:rsidRPr="00B32C3A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- выпускникам МКОУ ДО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«Белозерская детская школа искусств», окончившим школу с отличием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-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размере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1000 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рублей;</w:t>
      </w:r>
    </w:p>
    <w:p w:rsidR="00B73EB9" w:rsidRPr="00B32C3A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- выпускникам МКУДО «Белозерская детская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юношеская спортивная школа», окончившим школу с результатом 1 спортивный разряд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-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размере 1000 рублей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;</w:t>
      </w:r>
    </w:p>
    <w:p w:rsidR="00B73EB9" w:rsidRPr="00B32C3A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- выпускникам МКУДО «Белозерская детская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юношеская спортивная школа», окончившим школу с результатом победители и призеры областных соревнований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AB32C7">
        <w:rPr>
          <w:rFonts w:ascii="PT Astra Sans" w:eastAsia="Times New Roman" w:hAnsi="PT Astra Sans" w:cs="Tahoma"/>
          <w:sz w:val="24"/>
          <w:szCs w:val="24"/>
          <w:lang w:eastAsia="ru-RU"/>
        </w:rPr>
        <w:t>-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размере 600 рублей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</w:t>
      </w:r>
    </w:p>
    <w:p w:rsidR="00B90557" w:rsidRPr="00B32C3A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B32C3A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Раздел </w:t>
      </w:r>
      <w:r w:rsidR="00B73EB9"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II. </w:t>
      </w:r>
      <w:r w:rsidR="00B73EB9" w:rsidRPr="00AB32C7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Порядок присуждения премий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1. Выдв</w:t>
      </w:r>
      <w:r w:rsidR="00772346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ижение кандидатур производится </w:t>
      </w:r>
      <w:r w:rsidR="00F0703C">
        <w:rPr>
          <w:rFonts w:ascii="PT Astra Sans" w:eastAsia="Times New Roman" w:hAnsi="PT Astra Sans" w:cs="Tahoma"/>
          <w:sz w:val="24"/>
          <w:szCs w:val="24"/>
          <w:lang w:eastAsia="ru-RU"/>
        </w:rPr>
        <w:t>А</w:t>
      </w:r>
      <w:r w:rsidR="00772346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дминистрацией </w:t>
      </w:r>
      <w:r w:rsidR="00F0703C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Белозерского района </w:t>
      </w:r>
      <w:r w:rsidR="00772346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и 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образовательн</w:t>
      </w:r>
      <w:r w:rsidR="008E6A66">
        <w:rPr>
          <w:rFonts w:ascii="PT Astra Sans" w:eastAsia="Times New Roman" w:hAnsi="PT Astra Sans" w:cs="Tahoma"/>
          <w:sz w:val="24"/>
          <w:szCs w:val="24"/>
          <w:lang w:eastAsia="ru-RU"/>
        </w:rPr>
        <w:t>ым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учреждени</w:t>
      </w:r>
      <w:r w:rsidR="008E6A66">
        <w:rPr>
          <w:rFonts w:ascii="PT Astra Sans" w:eastAsia="Times New Roman" w:hAnsi="PT Astra Sans" w:cs="Tahoma"/>
          <w:sz w:val="24"/>
          <w:szCs w:val="24"/>
          <w:lang w:eastAsia="ru-RU"/>
        </w:rPr>
        <w:t>ем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2. Представленные кандидатуры должны пройти предварительное обсуждение в организации, выдвинувшей их на соискание премии.</w:t>
      </w:r>
    </w:p>
    <w:p w:rsidR="001B60A3" w:rsidRPr="00B32C3A" w:rsidRDefault="00870D73" w:rsidP="00B32C3A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3. </w:t>
      </w:r>
      <w:r w:rsidR="001B60A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Организацию работы по назначению премий осуществляет сектор социальной политики Администрации Белозерского района.</w:t>
      </w:r>
    </w:p>
    <w:p w:rsidR="001B60A3" w:rsidRPr="00B32C3A" w:rsidRDefault="001B60A3" w:rsidP="001B60A3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4</w:t>
      </w:r>
      <w:r w:rsidR="00562A6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Комиссия рассматривает представленные на конкурс материалы и путем голосования 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принимает</w:t>
      </w:r>
      <w:r w:rsidR="00562A63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списочный состав кандидатур на присуждение премий.</w:t>
      </w:r>
    </w:p>
    <w:p w:rsidR="00B73EB9" w:rsidRPr="00B32C3A" w:rsidRDefault="001B60A3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5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 Вручение премий производится в торжеств</w:t>
      </w:r>
      <w:r w:rsidR="009F5B71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енной обстановке по усмотрению </w:t>
      </w:r>
      <w:r w:rsidR="00F0703C" w:rsidRPr="00F0703C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Администрацией Белозерского района </w:t>
      </w:r>
      <w:r w:rsidR="009F5B71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и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образовательн</w:t>
      </w:r>
      <w:r w:rsidR="008E6A66">
        <w:rPr>
          <w:rFonts w:ascii="PT Astra Sans" w:eastAsia="Times New Roman" w:hAnsi="PT Astra Sans" w:cs="Tahoma"/>
          <w:sz w:val="24"/>
          <w:szCs w:val="24"/>
          <w:lang w:eastAsia="ru-RU"/>
        </w:rPr>
        <w:t>ого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учреждени</w:t>
      </w:r>
      <w:r w:rsidR="008E6A66">
        <w:rPr>
          <w:rFonts w:ascii="PT Astra Sans" w:eastAsia="Times New Roman" w:hAnsi="PT Astra Sans" w:cs="Tahoma"/>
          <w:sz w:val="24"/>
          <w:szCs w:val="24"/>
          <w:lang w:eastAsia="ru-RU"/>
        </w:rPr>
        <w:t>я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в течение месяца со дня принятия решения.</w:t>
      </w:r>
    </w:p>
    <w:p w:rsidR="00B90557" w:rsidRPr="00B32C3A" w:rsidRDefault="00B9055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73EB9" w:rsidRPr="00AB32C7" w:rsidRDefault="002C33CC" w:rsidP="00906A7F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AB32C7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 xml:space="preserve">Раздел </w:t>
      </w:r>
      <w:r w:rsidR="00B73EB9" w:rsidRPr="00AB32C7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III. Порядок предоставления документов для получения премий</w:t>
      </w:r>
    </w:p>
    <w:p w:rsidR="00B73EB9" w:rsidRPr="00B32C3A" w:rsidRDefault="00AB32C7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6.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Для получения премий образова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тельное учреждение обязано </w:t>
      </w:r>
      <w:r w:rsidR="002C33CC"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до </w:t>
      </w:r>
      <w:r w:rsidR="00F0703C">
        <w:rPr>
          <w:rFonts w:ascii="PT Astra Sans" w:eastAsia="Times New Roman" w:hAnsi="PT Astra Sans" w:cs="Tahoma"/>
          <w:b/>
          <w:sz w:val="24"/>
          <w:szCs w:val="24"/>
          <w:lang w:eastAsia="ru-RU"/>
        </w:rPr>
        <w:t>29</w:t>
      </w:r>
      <w:r w:rsidR="00B90557"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 июня 202</w:t>
      </w:r>
      <w:r w:rsidR="00412327">
        <w:rPr>
          <w:rFonts w:ascii="PT Astra Sans" w:eastAsia="Times New Roman" w:hAnsi="PT Astra Sans" w:cs="Tahoma"/>
          <w:b/>
          <w:sz w:val="24"/>
          <w:szCs w:val="24"/>
          <w:lang w:eastAsia="ru-RU"/>
        </w:rPr>
        <w:t>2</w:t>
      </w:r>
      <w:r w:rsidR="00B73EB9"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 года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предоставить в сектор 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социальной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политики Администрации Белозерского района</w:t>
      </w:r>
      <w:r w:rsidR="00212C31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следующие документы:</w:t>
      </w:r>
    </w:p>
    <w:p w:rsidR="00B73EB9" w:rsidRPr="00AB32C7" w:rsidRDefault="00B73EB9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lastRenderedPageBreak/>
        <w:t xml:space="preserve">- выписку из решения педагогического совета о поощрении премией </w:t>
      </w:r>
      <w:r w:rsidR="00AB32C7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обучающихся</w:t>
      </w: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 11 классов, </w:t>
      </w:r>
      <w:r w:rsidR="00AB32C7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обучающихся 9 классов и </w:t>
      </w: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выпускников учреждений дополнительного образования</w:t>
      </w:r>
      <w:r w:rsidR="00AB32C7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;</w:t>
      </w:r>
    </w:p>
    <w:p w:rsidR="00B73EB9" w:rsidRPr="00AB32C7" w:rsidRDefault="00B73EB9" w:rsidP="00AB32C7">
      <w:pPr>
        <w:shd w:val="clear" w:color="auto" w:fill="FFFFFF"/>
        <w:tabs>
          <w:tab w:val="left" w:pos="6960"/>
        </w:tabs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- ходатайство на имя Главы </w:t>
      </w:r>
      <w:r w:rsidR="00212C31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Белозерского </w:t>
      </w: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района.</w:t>
      </w:r>
      <w:r w:rsidR="00AB32C7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ab/>
      </w:r>
    </w:p>
    <w:p w:rsidR="00B73EB9" w:rsidRPr="00B32C3A" w:rsidRDefault="00AB32C7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>
        <w:rPr>
          <w:rFonts w:ascii="PT Astra Sans" w:eastAsia="Times New Roman" w:hAnsi="PT Astra Sans" w:cs="Tahoma"/>
          <w:sz w:val="24"/>
          <w:szCs w:val="24"/>
          <w:lang w:eastAsia="ru-RU"/>
        </w:rPr>
        <w:t>7</w:t>
      </w:r>
      <w:r w:rsidR="00906A7F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. </w:t>
      </w:r>
      <w:proofErr w:type="gramStart"/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Все предложения по присуждению премий </w:t>
      </w:r>
      <w:r w:rsidR="00884200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необходимо направить 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в сектор социальной политики Администрации Белозерского района </w:t>
      </w:r>
      <w:r w:rsidR="00884200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не позднее </w:t>
      </w:r>
      <w:r w:rsidR="00F0703C">
        <w:rPr>
          <w:rFonts w:ascii="PT Astra Sans" w:eastAsia="Times New Roman" w:hAnsi="PT Astra Sans" w:cs="Tahoma"/>
          <w:b/>
          <w:sz w:val="24"/>
          <w:szCs w:val="24"/>
          <w:lang w:eastAsia="ru-RU"/>
        </w:rPr>
        <w:t>29</w:t>
      </w:r>
      <w:r w:rsidR="00884200"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 июня 202</w:t>
      </w:r>
      <w:r w:rsidR="008E6A66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2 </w:t>
      </w:r>
      <w:r w:rsidR="00884200"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>года</w:t>
      </w:r>
      <w:r w:rsidR="00884200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по адресу: с.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3D2832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Белозерское, 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ул. К.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Маркса, 16, </w:t>
      </w:r>
      <w:proofErr w:type="spellStart"/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каб</w:t>
      </w:r>
      <w:proofErr w:type="spellEnd"/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 № 307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,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тел.</w:t>
      </w:r>
      <w:r w:rsidR="002C33CC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8 (35-232)</w:t>
      </w:r>
      <w:r w:rsidR="00B90557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2-25-11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.</w:t>
      </w:r>
      <w:proofErr w:type="gramEnd"/>
    </w:p>
    <w:p w:rsidR="00B73EB9" w:rsidRPr="00AB32C7" w:rsidRDefault="00AB32C7" w:rsidP="00906A7F">
      <w:pPr>
        <w:shd w:val="clear" w:color="auto" w:fill="FFFFFF"/>
        <w:spacing w:after="0"/>
        <w:ind w:firstLine="708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8</w:t>
      </w:r>
      <w:r w:rsidR="00906A7F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.</w:t>
      </w:r>
      <w:r w:rsidR="002C33CC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 </w:t>
      </w:r>
      <w:r w:rsidR="00B73EB9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 xml:space="preserve">Документы, предоставленные позднее объявленного срока и оформленные не в соответствии с требованиями, </w:t>
      </w:r>
      <w:r w:rsidR="009E00C5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не рассматривают</w:t>
      </w:r>
      <w:r w:rsidR="00B73EB9" w:rsidRPr="00AB32C7">
        <w:rPr>
          <w:rFonts w:ascii="PT Astra Sans" w:eastAsia="Times New Roman" w:hAnsi="PT Astra Sans" w:cs="Tahoma"/>
          <w:bCs/>
          <w:sz w:val="24"/>
          <w:szCs w:val="24"/>
          <w:lang w:eastAsia="ru-RU"/>
        </w:rPr>
        <w:t>ся.</w:t>
      </w:r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 </w:t>
      </w: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Управляющий делами,</w:t>
      </w:r>
    </w:p>
    <w:p w:rsidR="00B73EB9" w:rsidRPr="00B32C3A" w:rsidRDefault="00884200" w:rsidP="00906A7F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начальник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 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управления делами</w:t>
      </w:r>
      <w:r w:rsidR="00B73EB9"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                                                   </w:t>
      </w: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                      Н.П. </w:t>
      </w:r>
      <w:proofErr w:type="spellStart"/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Лифинцев</w:t>
      </w:r>
      <w:proofErr w:type="spellEnd"/>
    </w:p>
    <w:p w:rsidR="00B73EB9" w:rsidRPr="00B32C3A" w:rsidRDefault="00B73EB9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9E00C5" w:rsidRDefault="009E00C5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5C4285" w:rsidRPr="00B32C3A" w:rsidRDefault="005C4285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6020B" w:rsidRDefault="0086020B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6020B" w:rsidRDefault="0086020B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6020B" w:rsidRPr="00B32C3A" w:rsidRDefault="0086020B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B32C3A">
      <w:pPr>
        <w:ind w:firstLine="709"/>
        <w:rPr>
          <w:rFonts w:ascii="PT Astra Sans" w:hAnsi="PT Astra Sans"/>
        </w:rPr>
      </w:pPr>
    </w:p>
    <w:p w:rsidR="00F0703C" w:rsidRDefault="00F0703C" w:rsidP="00B32C3A">
      <w:pPr>
        <w:ind w:firstLine="709"/>
        <w:rPr>
          <w:rFonts w:ascii="PT Astra Sans" w:hAnsi="PT Astra Sans"/>
        </w:rPr>
      </w:pPr>
    </w:p>
    <w:p w:rsidR="00F0703C" w:rsidRDefault="00F0703C" w:rsidP="00B32C3A">
      <w:pPr>
        <w:ind w:firstLine="709"/>
        <w:rPr>
          <w:rFonts w:ascii="PT Astra Sans" w:hAnsi="PT Astra Sans"/>
        </w:rPr>
      </w:pPr>
    </w:p>
    <w:p w:rsidR="00F0703C" w:rsidRDefault="00F0703C" w:rsidP="00B32C3A">
      <w:pPr>
        <w:ind w:firstLine="709"/>
        <w:rPr>
          <w:rFonts w:ascii="PT Astra Sans" w:hAnsi="PT Astra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4"/>
      </w:tblGrid>
      <w:tr w:rsidR="00B32C3A" w:rsidRPr="00B32C3A" w:rsidTr="00B32C3A">
        <w:tc>
          <w:tcPr>
            <w:tcW w:w="4503" w:type="dxa"/>
          </w:tcPr>
          <w:p w:rsidR="00B32C3A" w:rsidRPr="00B32C3A" w:rsidRDefault="00B32C3A" w:rsidP="00B32C3A">
            <w:pPr>
              <w:spacing w:after="0"/>
              <w:ind w:firstLine="709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784" w:type="dxa"/>
          </w:tcPr>
          <w:p w:rsidR="00B32C3A" w:rsidRPr="00B32C3A" w:rsidRDefault="00B32C3A" w:rsidP="00F070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B32C3A">
              <w:rPr>
                <w:rFonts w:ascii="PT Astra Sans" w:hAnsi="PT Astra Sans"/>
                <w:sz w:val="24"/>
                <w:szCs w:val="24"/>
              </w:rPr>
              <w:t>Приложение 2</w:t>
            </w:r>
          </w:p>
          <w:p w:rsidR="00B32C3A" w:rsidRPr="00B32C3A" w:rsidRDefault="00B32C3A" w:rsidP="00F070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B32C3A">
              <w:rPr>
                <w:rFonts w:ascii="PT Astra Sans" w:hAnsi="PT Astra Sans"/>
                <w:sz w:val="24"/>
                <w:szCs w:val="24"/>
              </w:rPr>
              <w:t>к постановлению  Администрации Белозерского района</w:t>
            </w:r>
          </w:p>
          <w:p w:rsidR="00B32C3A" w:rsidRPr="00B32C3A" w:rsidRDefault="00B32C3A" w:rsidP="00F0703C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B32C3A">
              <w:rPr>
                <w:rFonts w:ascii="PT Astra Sans" w:hAnsi="PT Astra Sans"/>
                <w:sz w:val="24"/>
                <w:szCs w:val="24"/>
              </w:rPr>
              <w:t>от «</w:t>
            </w:r>
            <w:r w:rsidR="002251F5" w:rsidRPr="002251F5">
              <w:rPr>
                <w:rFonts w:ascii="PT Astra Sans" w:hAnsi="PT Astra Sans"/>
                <w:sz w:val="24"/>
                <w:szCs w:val="24"/>
              </w:rPr>
              <w:t>28</w:t>
            </w:r>
            <w:r w:rsidRPr="00B32C3A">
              <w:rPr>
                <w:rFonts w:ascii="PT Astra Sans" w:hAnsi="PT Astra Sans"/>
                <w:sz w:val="24"/>
                <w:szCs w:val="24"/>
              </w:rPr>
              <w:t xml:space="preserve">» </w:t>
            </w:r>
            <w:r w:rsidR="00412327">
              <w:rPr>
                <w:rFonts w:ascii="PT Astra Sans" w:hAnsi="PT Astra Sans"/>
                <w:sz w:val="24"/>
                <w:szCs w:val="24"/>
              </w:rPr>
              <w:t>июня</w:t>
            </w:r>
            <w:r w:rsidRPr="00B32C3A">
              <w:rPr>
                <w:rFonts w:ascii="PT Astra Sans" w:hAnsi="PT Astra Sans"/>
                <w:sz w:val="24"/>
                <w:szCs w:val="24"/>
              </w:rPr>
              <w:t xml:space="preserve">  202</w:t>
            </w:r>
            <w:r w:rsidR="00412327">
              <w:rPr>
                <w:rFonts w:ascii="PT Astra Sans" w:hAnsi="PT Astra Sans"/>
                <w:sz w:val="24"/>
                <w:szCs w:val="24"/>
              </w:rPr>
              <w:t>2</w:t>
            </w:r>
            <w:r w:rsidRPr="00B32C3A">
              <w:rPr>
                <w:rFonts w:ascii="PT Astra Sans" w:hAnsi="PT Astra Sans"/>
                <w:sz w:val="24"/>
                <w:szCs w:val="24"/>
              </w:rPr>
              <w:t xml:space="preserve"> года  № </w:t>
            </w:r>
            <w:r w:rsidR="002251F5" w:rsidRPr="002251F5">
              <w:rPr>
                <w:rFonts w:ascii="PT Astra Sans" w:hAnsi="PT Astra Sans"/>
                <w:sz w:val="24"/>
                <w:szCs w:val="24"/>
              </w:rPr>
              <w:t>350</w:t>
            </w:r>
          </w:p>
          <w:p w:rsidR="00B32C3A" w:rsidRPr="00B32C3A" w:rsidRDefault="00B32C3A" w:rsidP="00412327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«О присуждении премий выпускникам</w:t>
            </w:r>
          </w:p>
          <w:p w:rsidR="00B32C3A" w:rsidRPr="00B32C3A" w:rsidRDefault="00B32C3A" w:rsidP="00412327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общеобразовательных учреждений и учреждений дополнительного образования Белозерского района»</w:t>
            </w:r>
          </w:p>
        </w:tc>
      </w:tr>
    </w:tbl>
    <w:p w:rsidR="00B32C3A" w:rsidRPr="00B32C3A" w:rsidRDefault="00B32C3A" w:rsidP="00B32C3A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B32C3A" w:rsidRPr="00B32C3A" w:rsidRDefault="00B32C3A" w:rsidP="00B32C3A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B32C3A">
        <w:rPr>
          <w:rFonts w:ascii="PT Astra Sans" w:hAnsi="PT Astra Sans"/>
          <w:b/>
          <w:sz w:val="24"/>
          <w:szCs w:val="24"/>
        </w:rPr>
        <w:t xml:space="preserve">Состав </w:t>
      </w:r>
    </w:p>
    <w:p w:rsidR="00B32C3A" w:rsidRPr="00B32C3A" w:rsidRDefault="00B32C3A" w:rsidP="00B32C3A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B32C3A">
        <w:rPr>
          <w:rFonts w:ascii="PT Astra Sans" w:hAnsi="PT Astra Sans"/>
          <w:b/>
          <w:sz w:val="24"/>
          <w:szCs w:val="24"/>
        </w:rPr>
        <w:t>комиссии по рассмотрению представленных на конкурс документов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>1. Богданова Н.А., первый заместитель Главы Белозерского района, начальник управления социальной политики.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>2. Еланцев С.В.,  заместитель Главы Белозерского района, начальник управления экономической политики.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 xml:space="preserve">3. </w:t>
      </w:r>
      <w:r w:rsidR="00412327">
        <w:rPr>
          <w:rFonts w:ascii="PT Astra Sans" w:hAnsi="PT Astra Sans"/>
          <w:bCs/>
          <w:sz w:val="24"/>
          <w:szCs w:val="24"/>
        </w:rPr>
        <w:t>Бурнашова М.С</w:t>
      </w:r>
      <w:r w:rsidRPr="00B32C3A">
        <w:rPr>
          <w:rFonts w:ascii="PT Astra Sans" w:hAnsi="PT Astra Sans"/>
          <w:bCs/>
          <w:sz w:val="24"/>
          <w:szCs w:val="24"/>
        </w:rPr>
        <w:t xml:space="preserve">., </w:t>
      </w:r>
      <w:r w:rsidR="00412327">
        <w:rPr>
          <w:rFonts w:ascii="PT Astra Sans" w:hAnsi="PT Astra Sans"/>
          <w:bCs/>
          <w:sz w:val="24"/>
          <w:szCs w:val="24"/>
        </w:rPr>
        <w:t>директор МБУ «Белозерский ЦК»</w:t>
      </w:r>
      <w:r w:rsidRPr="00B32C3A">
        <w:rPr>
          <w:rFonts w:ascii="PT Astra Sans" w:hAnsi="PT Astra Sans"/>
          <w:bCs/>
          <w:sz w:val="24"/>
          <w:szCs w:val="24"/>
        </w:rPr>
        <w:t>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 xml:space="preserve">4. </w:t>
      </w:r>
      <w:r w:rsidR="00F0703C">
        <w:rPr>
          <w:rFonts w:ascii="PT Astra Sans" w:hAnsi="PT Astra Sans"/>
          <w:bCs/>
          <w:sz w:val="24"/>
          <w:szCs w:val="24"/>
        </w:rPr>
        <w:t>Бессонова Е.А</w:t>
      </w:r>
      <w:r w:rsidRPr="00B32C3A">
        <w:rPr>
          <w:rFonts w:ascii="PT Astra Sans" w:hAnsi="PT Astra Sans"/>
          <w:bCs/>
          <w:sz w:val="24"/>
          <w:szCs w:val="24"/>
        </w:rPr>
        <w:t xml:space="preserve">., </w:t>
      </w:r>
      <w:r w:rsidR="00F0703C">
        <w:rPr>
          <w:rFonts w:ascii="PT Astra Sans" w:hAnsi="PT Astra Sans"/>
          <w:bCs/>
          <w:sz w:val="24"/>
          <w:szCs w:val="24"/>
        </w:rPr>
        <w:t xml:space="preserve">и. о. </w:t>
      </w:r>
      <w:r w:rsidRPr="00B32C3A">
        <w:rPr>
          <w:rFonts w:ascii="PT Astra Sans" w:hAnsi="PT Astra Sans"/>
          <w:bCs/>
          <w:sz w:val="24"/>
          <w:szCs w:val="24"/>
        </w:rPr>
        <w:t>начальник</w:t>
      </w:r>
      <w:r w:rsidR="00F0703C">
        <w:rPr>
          <w:rFonts w:ascii="PT Astra Sans" w:hAnsi="PT Astra Sans"/>
          <w:bCs/>
          <w:sz w:val="24"/>
          <w:szCs w:val="24"/>
        </w:rPr>
        <w:t>а</w:t>
      </w:r>
      <w:r w:rsidRPr="00B32C3A">
        <w:rPr>
          <w:rFonts w:ascii="PT Astra Sans" w:hAnsi="PT Astra Sans"/>
          <w:bCs/>
          <w:sz w:val="24"/>
          <w:szCs w:val="24"/>
        </w:rPr>
        <w:t xml:space="preserve"> Финансового отдела Администрации Белозерского района.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 xml:space="preserve">5. </w:t>
      </w:r>
      <w:r w:rsidR="00412327">
        <w:rPr>
          <w:rFonts w:ascii="PT Astra Sans" w:hAnsi="PT Astra Sans"/>
          <w:bCs/>
          <w:sz w:val="24"/>
          <w:szCs w:val="24"/>
        </w:rPr>
        <w:t>Фалькова И.В</w:t>
      </w:r>
      <w:r w:rsidRPr="00B32C3A">
        <w:rPr>
          <w:rFonts w:ascii="PT Astra Sans" w:hAnsi="PT Astra Sans"/>
          <w:bCs/>
          <w:sz w:val="24"/>
          <w:szCs w:val="24"/>
        </w:rPr>
        <w:t xml:space="preserve">., </w:t>
      </w:r>
      <w:r w:rsidR="00412327">
        <w:rPr>
          <w:rFonts w:ascii="PT Astra Sans" w:hAnsi="PT Astra Sans"/>
          <w:bCs/>
          <w:sz w:val="24"/>
          <w:szCs w:val="24"/>
        </w:rPr>
        <w:t xml:space="preserve">и. о. </w:t>
      </w:r>
      <w:r w:rsidRPr="00B32C3A">
        <w:rPr>
          <w:rFonts w:ascii="PT Astra Sans" w:hAnsi="PT Astra Sans"/>
          <w:bCs/>
          <w:sz w:val="24"/>
          <w:szCs w:val="24"/>
        </w:rPr>
        <w:t>руководител</w:t>
      </w:r>
      <w:r w:rsidR="00412327">
        <w:rPr>
          <w:rFonts w:ascii="PT Astra Sans" w:hAnsi="PT Astra Sans"/>
          <w:bCs/>
          <w:sz w:val="24"/>
          <w:szCs w:val="24"/>
        </w:rPr>
        <w:t>я</w:t>
      </w:r>
      <w:r w:rsidRPr="00B32C3A">
        <w:rPr>
          <w:rFonts w:ascii="PT Astra Sans" w:hAnsi="PT Astra Sans"/>
          <w:bCs/>
          <w:sz w:val="24"/>
          <w:szCs w:val="24"/>
        </w:rPr>
        <w:t xml:space="preserve"> сектора социальной политики Администрации Белозерского района.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  <w:r w:rsidRPr="00B32C3A">
        <w:rPr>
          <w:rFonts w:ascii="PT Astra Sans" w:hAnsi="PT Astra Sans"/>
          <w:bCs/>
          <w:sz w:val="24"/>
          <w:szCs w:val="24"/>
        </w:rPr>
        <w:t xml:space="preserve">6. </w:t>
      </w:r>
      <w:proofErr w:type="spellStart"/>
      <w:r w:rsidRPr="00B32C3A">
        <w:rPr>
          <w:rFonts w:ascii="PT Astra Sans" w:hAnsi="PT Astra Sans"/>
          <w:bCs/>
          <w:sz w:val="24"/>
          <w:szCs w:val="24"/>
        </w:rPr>
        <w:t>Трифанова</w:t>
      </w:r>
      <w:proofErr w:type="spellEnd"/>
      <w:r w:rsidRPr="00B32C3A">
        <w:rPr>
          <w:rFonts w:ascii="PT Astra Sans" w:hAnsi="PT Astra Sans"/>
          <w:bCs/>
          <w:sz w:val="24"/>
          <w:szCs w:val="24"/>
        </w:rPr>
        <w:t xml:space="preserve"> Н.Н., заведующий районным информационно-методическим кабинетом Отдела образования Администрации Белозерского района.</w:t>
      </w: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</w:p>
    <w:p w:rsidR="00B32C3A" w:rsidRPr="00B32C3A" w:rsidRDefault="00B32C3A" w:rsidP="00B32C3A">
      <w:pPr>
        <w:spacing w:after="0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B32C3A" w:rsidRPr="00B32C3A" w:rsidRDefault="00B32C3A" w:rsidP="00B32C3A">
      <w:pPr>
        <w:spacing w:after="0"/>
        <w:rPr>
          <w:rFonts w:ascii="PT Astra Sans" w:hAnsi="PT Astra Sans"/>
          <w:sz w:val="24"/>
          <w:szCs w:val="24"/>
        </w:rPr>
      </w:pPr>
      <w:r w:rsidRPr="00B32C3A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B32C3A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32C3A" w:rsidRPr="00B32C3A" w:rsidRDefault="00B32C3A" w:rsidP="00B32C3A">
      <w:pPr>
        <w:tabs>
          <w:tab w:val="left" w:pos="993"/>
        </w:tabs>
        <w:suppressAutoHyphens/>
        <w:snapToGrid w:val="0"/>
        <w:spacing w:after="0"/>
        <w:ind w:firstLine="992"/>
        <w:jc w:val="both"/>
        <w:rPr>
          <w:rFonts w:ascii="PT Astra Sans" w:hAnsi="PT Astra Sans"/>
          <w:bCs/>
          <w:sz w:val="24"/>
          <w:szCs w:val="24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884200" w:rsidRPr="00B32C3A" w:rsidRDefault="00884200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P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P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P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412327" w:rsidRDefault="00412327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F0703C" w:rsidRDefault="00F0703C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F0703C" w:rsidRDefault="00F0703C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F0703C" w:rsidRDefault="00F0703C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B32C3A" w:rsidRDefault="00B32C3A" w:rsidP="00906A7F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691"/>
      </w:tblGrid>
      <w:tr w:rsidR="000B27FC" w:rsidRPr="00B32C3A" w:rsidTr="00B018AB">
        <w:tc>
          <w:tcPr>
            <w:tcW w:w="4596" w:type="dxa"/>
          </w:tcPr>
          <w:p w:rsidR="000B27FC" w:rsidRPr="00B32C3A" w:rsidRDefault="000B27FC" w:rsidP="00B018AB">
            <w:pPr>
              <w:ind w:firstLine="709"/>
              <w:jc w:val="both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0B27FC" w:rsidRPr="00B32C3A" w:rsidRDefault="000B27FC" w:rsidP="00B018AB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Приложение 3</w:t>
            </w:r>
          </w:p>
          <w:p w:rsidR="000B27FC" w:rsidRPr="00B32C3A" w:rsidRDefault="000B27FC" w:rsidP="00B018AB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к постановлению Администрации Белозерского района</w:t>
            </w:r>
          </w:p>
          <w:p w:rsidR="000B27FC" w:rsidRPr="00B32C3A" w:rsidRDefault="000B27FC" w:rsidP="00B018AB">
            <w:pPr>
              <w:shd w:val="clear" w:color="auto" w:fill="FFFFFF"/>
              <w:spacing w:line="276" w:lineRule="auto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от «</w:t>
            </w:r>
            <w:r w:rsidR="002251F5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» </w:t>
            </w: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июня</w:t>
            </w: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2</w:t>
            </w: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 xml:space="preserve"> года  №</w:t>
            </w:r>
            <w:r w:rsidR="002251F5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350</w:t>
            </w:r>
          </w:p>
          <w:p w:rsidR="000B27FC" w:rsidRPr="00B32C3A" w:rsidRDefault="000B27FC" w:rsidP="00B018AB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«О присуждении премий выпускникам</w:t>
            </w:r>
          </w:p>
          <w:p w:rsidR="000B27FC" w:rsidRPr="00B32C3A" w:rsidRDefault="000B27FC" w:rsidP="00B018AB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общеобразовательных учреждений и</w:t>
            </w:r>
          </w:p>
          <w:p w:rsidR="000B27FC" w:rsidRPr="00B32C3A" w:rsidRDefault="000B27FC" w:rsidP="00B018AB">
            <w:pPr>
              <w:shd w:val="clear" w:color="auto" w:fill="FFFFFF"/>
              <w:spacing w:line="276" w:lineRule="auto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учреждений дополнительного образования Белозерского района»</w:t>
            </w:r>
          </w:p>
          <w:p w:rsidR="000B27FC" w:rsidRPr="00B32C3A" w:rsidRDefault="000B27FC" w:rsidP="00B018AB">
            <w:pPr>
              <w:ind w:firstLine="709"/>
              <w:jc w:val="both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</w:p>
        </w:tc>
      </w:tr>
    </w:tbl>
    <w:p w:rsidR="000B27FC" w:rsidRPr="00B32C3A" w:rsidRDefault="000B27FC" w:rsidP="000B27FC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0B27FC" w:rsidRPr="00B32C3A" w:rsidRDefault="000B27FC" w:rsidP="000B27FC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p w:rsidR="000B27FC" w:rsidRPr="00B32C3A" w:rsidRDefault="000B27FC" w:rsidP="000B27FC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bCs/>
          <w:sz w:val="24"/>
          <w:szCs w:val="24"/>
          <w:lang w:eastAsia="ru-RU"/>
        </w:rPr>
        <w:t>СМЕТА</w:t>
      </w:r>
    </w:p>
    <w:p w:rsidR="000B27FC" w:rsidRPr="00B32C3A" w:rsidRDefault="000B27FC" w:rsidP="000B27FC">
      <w:pPr>
        <w:shd w:val="clear" w:color="auto" w:fill="FFFFFF"/>
        <w:spacing w:after="0"/>
        <w:ind w:firstLine="709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расходов сектора социальной политики Администрации Белозерского района</w:t>
      </w:r>
    </w:p>
    <w:p w:rsidR="000B27FC" w:rsidRPr="00B32C3A" w:rsidRDefault="000B27FC" w:rsidP="000B27FC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на премии выпускникам общеобразовательных учреждений и учреждений дополнительного образования Белозерского района </w:t>
      </w:r>
    </w:p>
    <w:p w:rsidR="000B27FC" w:rsidRPr="00B32C3A" w:rsidRDefault="000B27FC" w:rsidP="000B27FC">
      <w:pPr>
        <w:shd w:val="clear" w:color="auto" w:fill="FFFFFF"/>
        <w:spacing w:after="0"/>
        <w:ind w:firstLine="709"/>
        <w:jc w:val="center"/>
        <w:rPr>
          <w:rFonts w:ascii="PT Astra Sans" w:eastAsia="Times New Roman" w:hAnsi="PT Astra Sans" w:cs="Tahoma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766"/>
        <w:gridCol w:w="2199"/>
        <w:gridCol w:w="2197"/>
      </w:tblGrid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Размер премии, руб</w:t>
            </w:r>
            <w:r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Общая сумма, руб</w:t>
            </w:r>
            <w:r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3000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600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2400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5000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442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Cs/>
                <w:sz w:val="24"/>
                <w:szCs w:val="24"/>
                <w:lang w:eastAsia="ru-RU"/>
              </w:rPr>
              <w:t xml:space="preserve">Цветы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7FC" w:rsidRPr="00B32C3A" w:rsidRDefault="000B27FC" w:rsidP="00B018AB">
            <w:pPr>
              <w:spacing w:after="0"/>
              <w:jc w:val="center"/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sz w:val="24"/>
                <w:szCs w:val="24"/>
                <w:lang w:eastAsia="ru-RU"/>
              </w:rPr>
              <w:t>1350</w:t>
            </w:r>
          </w:p>
        </w:tc>
      </w:tr>
      <w:tr w:rsidR="000B27FC" w:rsidRPr="00B32C3A" w:rsidTr="00B018AB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spacing w:after="0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 w:rsidRPr="00B32C3A"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3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7FC" w:rsidRPr="00B32C3A" w:rsidRDefault="000B27FC" w:rsidP="00B018AB">
            <w:pPr>
              <w:tabs>
                <w:tab w:val="left" w:pos="5310"/>
              </w:tabs>
              <w:spacing w:after="0"/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ahoma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12792</w:t>
            </w:r>
          </w:p>
        </w:tc>
      </w:tr>
    </w:tbl>
    <w:p w:rsidR="000B27FC" w:rsidRPr="00B32C3A" w:rsidRDefault="000B27FC" w:rsidP="000B27FC">
      <w:pPr>
        <w:shd w:val="clear" w:color="auto" w:fill="FFFFFF"/>
        <w:spacing w:after="0"/>
        <w:ind w:firstLine="709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 </w:t>
      </w:r>
    </w:p>
    <w:p w:rsidR="000B27FC" w:rsidRPr="00B32C3A" w:rsidRDefault="000B27FC" w:rsidP="000B27FC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b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Итого: </w:t>
      </w:r>
      <w:r>
        <w:rPr>
          <w:rFonts w:ascii="PT Astra Sans" w:eastAsia="Times New Roman" w:hAnsi="PT Astra Sans" w:cs="Tahoma"/>
          <w:b/>
          <w:sz w:val="24"/>
          <w:szCs w:val="24"/>
          <w:lang w:eastAsia="ru-RU"/>
        </w:rPr>
        <w:t>12792</w:t>
      </w:r>
      <w:r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 (</w:t>
      </w:r>
      <w:r>
        <w:rPr>
          <w:rFonts w:ascii="PT Astra Sans" w:eastAsia="Times New Roman" w:hAnsi="PT Astra Sans" w:cs="Tahoma"/>
          <w:b/>
          <w:sz w:val="24"/>
          <w:szCs w:val="24"/>
          <w:lang w:eastAsia="ru-RU"/>
        </w:rPr>
        <w:t>двенадцать</w:t>
      </w:r>
      <w:r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 xml:space="preserve"> тысяч семьсот </w:t>
      </w:r>
      <w:r>
        <w:rPr>
          <w:rFonts w:ascii="PT Astra Sans" w:eastAsia="Times New Roman" w:hAnsi="PT Astra Sans" w:cs="Tahoma"/>
          <w:b/>
          <w:sz w:val="24"/>
          <w:szCs w:val="24"/>
          <w:lang w:eastAsia="ru-RU"/>
        </w:rPr>
        <w:t>девяносто</w:t>
      </w:r>
      <w:r w:rsidRPr="00B32C3A">
        <w:rPr>
          <w:rFonts w:ascii="PT Astra Sans" w:eastAsia="Times New Roman" w:hAnsi="PT Astra Sans" w:cs="Tahoma"/>
          <w:b/>
          <w:sz w:val="24"/>
          <w:szCs w:val="24"/>
          <w:lang w:eastAsia="ru-RU"/>
        </w:rPr>
        <w:t>) рублей 00 копеек.</w:t>
      </w:r>
    </w:p>
    <w:p w:rsidR="000B27FC" w:rsidRPr="00B32C3A" w:rsidRDefault="000B27FC" w:rsidP="000B27FC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0B27FC" w:rsidRPr="00B32C3A" w:rsidRDefault="000B27FC" w:rsidP="000B27FC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0B27FC" w:rsidRPr="00B32C3A" w:rsidRDefault="000B27FC" w:rsidP="000B27FC">
      <w:pPr>
        <w:spacing w:after="0"/>
        <w:ind w:firstLine="709"/>
        <w:rPr>
          <w:rFonts w:ascii="PT Astra Sans" w:hAnsi="PT Astra Sans"/>
          <w:sz w:val="24"/>
          <w:szCs w:val="24"/>
        </w:rPr>
      </w:pPr>
    </w:p>
    <w:p w:rsidR="000B27FC" w:rsidRPr="00B32C3A" w:rsidRDefault="000B27FC" w:rsidP="000B27FC">
      <w:pPr>
        <w:shd w:val="clear" w:color="auto" w:fill="FFFFFF"/>
        <w:spacing w:after="0"/>
        <w:jc w:val="both"/>
        <w:rPr>
          <w:rFonts w:ascii="PT Astra Sans" w:eastAsia="Times New Roman" w:hAnsi="PT Astra Sans" w:cs="Tahoma"/>
          <w:sz w:val="24"/>
          <w:szCs w:val="24"/>
          <w:lang w:eastAsia="ru-RU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Управляющий делами,</w:t>
      </w:r>
    </w:p>
    <w:p w:rsidR="000B27FC" w:rsidRPr="00B32C3A" w:rsidRDefault="000B27FC" w:rsidP="000B27FC">
      <w:pPr>
        <w:spacing w:after="0"/>
        <w:rPr>
          <w:rFonts w:ascii="PT Astra Sans" w:hAnsi="PT Astra Sans"/>
          <w:sz w:val="24"/>
          <w:szCs w:val="24"/>
        </w:rPr>
      </w:pPr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 xml:space="preserve">начальник управления делами                                                                         Н.П. </w:t>
      </w:r>
      <w:proofErr w:type="spellStart"/>
      <w:r w:rsidRPr="00B32C3A">
        <w:rPr>
          <w:rFonts w:ascii="PT Astra Sans" w:eastAsia="Times New Roman" w:hAnsi="PT Astra Sans" w:cs="Tahoma"/>
          <w:sz w:val="24"/>
          <w:szCs w:val="24"/>
          <w:lang w:eastAsia="ru-RU"/>
        </w:rPr>
        <w:t>Лифинцев</w:t>
      </w:r>
      <w:proofErr w:type="spellEnd"/>
    </w:p>
    <w:p w:rsidR="00906A7F" w:rsidRPr="00B32C3A" w:rsidRDefault="00906A7F" w:rsidP="00906A7F">
      <w:pPr>
        <w:spacing w:after="0"/>
        <w:rPr>
          <w:rFonts w:ascii="PT Astra Sans" w:hAnsi="PT Astra Sans"/>
          <w:sz w:val="24"/>
          <w:szCs w:val="24"/>
        </w:rPr>
      </w:pPr>
    </w:p>
    <w:sectPr w:rsidR="00906A7F" w:rsidRPr="00B32C3A" w:rsidSect="00F0703C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DD"/>
    <w:multiLevelType w:val="multilevel"/>
    <w:tmpl w:val="AA50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855"/>
    <w:multiLevelType w:val="multilevel"/>
    <w:tmpl w:val="0692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85A"/>
    <w:multiLevelType w:val="multilevel"/>
    <w:tmpl w:val="3A8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B9"/>
    <w:rsid w:val="000B27FC"/>
    <w:rsid w:val="000F7647"/>
    <w:rsid w:val="001B4C96"/>
    <w:rsid w:val="001B60A3"/>
    <w:rsid w:val="00206079"/>
    <w:rsid w:val="00212C31"/>
    <w:rsid w:val="002251F5"/>
    <w:rsid w:val="00263056"/>
    <w:rsid w:val="002B1F63"/>
    <w:rsid w:val="002C33CC"/>
    <w:rsid w:val="002C4BA3"/>
    <w:rsid w:val="003D2832"/>
    <w:rsid w:val="003E1D8F"/>
    <w:rsid w:val="00412327"/>
    <w:rsid w:val="0045748B"/>
    <w:rsid w:val="004F0EF0"/>
    <w:rsid w:val="00562A63"/>
    <w:rsid w:val="005C4285"/>
    <w:rsid w:val="005E04DC"/>
    <w:rsid w:val="00661E96"/>
    <w:rsid w:val="006D0067"/>
    <w:rsid w:val="007722BF"/>
    <w:rsid w:val="00772346"/>
    <w:rsid w:val="0079460E"/>
    <w:rsid w:val="0085080B"/>
    <w:rsid w:val="00852DCE"/>
    <w:rsid w:val="0086020B"/>
    <w:rsid w:val="00870D73"/>
    <w:rsid w:val="00884200"/>
    <w:rsid w:val="008E6A66"/>
    <w:rsid w:val="00906A7F"/>
    <w:rsid w:val="009B6E26"/>
    <w:rsid w:val="009E00C5"/>
    <w:rsid w:val="009F5B71"/>
    <w:rsid w:val="00A331E1"/>
    <w:rsid w:val="00AB32C7"/>
    <w:rsid w:val="00AF5F14"/>
    <w:rsid w:val="00B32C3A"/>
    <w:rsid w:val="00B73EB9"/>
    <w:rsid w:val="00B90557"/>
    <w:rsid w:val="00BB6202"/>
    <w:rsid w:val="00C51869"/>
    <w:rsid w:val="00C52653"/>
    <w:rsid w:val="00CC50D6"/>
    <w:rsid w:val="00E74635"/>
    <w:rsid w:val="00EA174C"/>
    <w:rsid w:val="00F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B9"/>
    <w:rPr>
      <w:b/>
      <w:bCs/>
    </w:rPr>
  </w:style>
  <w:style w:type="table" w:styleId="a5">
    <w:name w:val="Table Grid"/>
    <w:basedOn w:val="a1"/>
    <w:uiPriority w:val="59"/>
    <w:rsid w:val="0088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A7F"/>
    <w:pPr>
      <w:ind w:left="720"/>
      <w:contextualSpacing/>
    </w:pPr>
  </w:style>
  <w:style w:type="paragraph" w:customStyle="1" w:styleId="10">
    <w:name w:val="заголовок 1"/>
    <w:basedOn w:val="a"/>
    <w:next w:val="a"/>
    <w:rsid w:val="005C428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B9"/>
    <w:rPr>
      <w:b/>
      <w:bCs/>
    </w:rPr>
  </w:style>
  <w:style w:type="table" w:styleId="a5">
    <w:name w:val="Table Grid"/>
    <w:basedOn w:val="a1"/>
    <w:uiPriority w:val="59"/>
    <w:rsid w:val="0088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A7F"/>
    <w:pPr>
      <w:ind w:left="720"/>
      <w:contextualSpacing/>
    </w:pPr>
  </w:style>
  <w:style w:type="paragraph" w:customStyle="1" w:styleId="10">
    <w:name w:val="заголовок 1"/>
    <w:basedOn w:val="a"/>
    <w:next w:val="a"/>
    <w:rsid w:val="005C428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ARM-O</cp:lastModifiedBy>
  <cp:revision>6</cp:revision>
  <cp:lastPrinted>2022-06-29T06:48:00Z</cp:lastPrinted>
  <dcterms:created xsi:type="dcterms:W3CDTF">2022-06-29T09:01:00Z</dcterms:created>
  <dcterms:modified xsi:type="dcterms:W3CDTF">2022-07-05T05:09:00Z</dcterms:modified>
</cp:coreProperties>
</file>