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3B" w:rsidRPr="0054413A" w:rsidRDefault="001E55C7" w:rsidP="00837D3B">
      <w:pPr>
        <w:autoSpaceDE w:val="0"/>
        <w:autoSpaceDN w:val="0"/>
        <w:spacing w:after="0" w:line="240" w:lineRule="auto"/>
        <w:jc w:val="center"/>
        <w:rPr>
          <w:rFonts w:ascii="PT Astra Sans" w:eastAsia="Times New Roman" w:hAnsi="PT Astra Sans" w:cs="Times New Roman"/>
          <w:b/>
          <w:sz w:val="36"/>
          <w:szCs w:val="24"/>
          <w:lang w:eastAsia="ru-RU"/>
        </w:rPr>
      </w:pPr>
      <w:r>
        <w:rPr>
          <w:rFonts w:ascii="PT Astra Sans" w:eastAsia="Times New Roman" w:hAnsi="PT Astra Sans" w:cs="Times New Roman"/>
          <w:sz w:val="20"/>
          <w:szCs w:val="20"/>
          <w:lang w:eastAsia="ru-RU"/>
        </w:rPr>
        <w:t xml:space="preserve">         </w:t>
      </w:r>
      <w:r w:rsidR="00837D3B" w:rsidRPr="0054413A">
        <w:rPr>
          <w:rFonts w:ascii="PT Astra Sans" w:eastAsia="Times New Roman" w:hAnsi="PT Astra Sans" w:cs="Times New Roman"/>
          <w:b/>
          <w:sz w:val="36"/>
          <w:szCs w:val="24"/>
          <w:lang w:eastAsia="ru-RU"/>
        </w:rPr>
        <w:t>Администрация</w:t>
      </w:r>
    </w:p>
    <w:p w:rsidR="00837D3B" w:rsidRPr="0054413A" w:rsidRDefault="00837D3B" w:rsidP="00837D3B">
      <w:pPr>
        <w:autoSpaceDE w:val="0"/>
        <w:autoSpaceDN w:val="0"/>
        <w:spacing w:after="0" w:line="240" w:lineRule="auto"/>
        <w:jc w:val="center"/>
        <w:rPr>
          <w:rFonts w:ascii="PT Astra Sans" w:eastAsia="Times New Roman" w:hAnsi="PT Astra Sans" w:cs="Times New Roman"/>
          <w:b/>
          <w:sz w:val="36"/>
          <w:szCs w:val="24"/>
          <w:lang w:eastAsia="ru-RU"/>
        </w:rPr>
      </w:pPr>
      <w:r w:rsidRPr="0054413A">
        <w:rPr>
          <w:rFonts w:ascii="PT Astra Sans" w:eastAsia="Times New Roman" w:hAnsi="PT Astra Sans" w:cs="Times New Roman"/>
          <w:b/>
          <w:sz w:val="36"/>
          <w:szCs w:val="24"/>
          <w:lang w:eastAsia="ru-RU"/>
        </w:rPr>
        <w:t xml:space="preserve"> Белозерского муниципального округа</w:t>
      </w:r>
    </w:p>
    <w:p w:rsidR="00837D3B" w:rsidRPr="0054413A" w:rsidRDefault="00837D3B" w:rsidP="00837D3B">
      <w:pPr>
        <w:autoSpaceDE w:val="0"/>
        <w:autoSpaceDN w:val="0"/>
        <w:spacing w:after="0" w:line="240" w:lineRule="auto"/>
        <w:jc w:val="center"/>
        <w:rPr>
          <w:rFonts w:ascii="PT Astra Sans" w:eastAsia="Times New Roman" w:hAnsi="PT Astra Sans" w:cs="Times New Roman"/>
          <w:b/>
          <w:sz w:val="36"/>
          <w:szCs w:val="24"/>
          <w:lang w:eastAsia="ru-RU"/>
        </w:rPr>
      </w:pPr>
      <w:r w:rsidRPr="0054413A">
        <w:rPr>
          <w:rFonts w:ascii="PT Astra Sans" w:eastAsia="Times New Roman" w:hAnsi="PT Astra Sans" w:cs="Times New Roman"/>
          <w:b/>
          <w:sz w:val="36"/>
          <w:szCs w:val="24"/>
          <w:lang w:eastAsia="ru-RU"/>
        </w:rPr>
        <w:t>Курганской области</w:t>
      </w:r>
    </w:p>
    <w:p w:rsidR="00837D3B" w:rsidRPr="0054413A" w:rsidRDefault="00837D3B" w:rsidP="00837D3B">
      <w:pPr>
        <w:autoSpaceDE w:val="0"/>
        <w:autoSpaceDN w:val="0"/>
        <w:spacing w:after="0" w:line="240" w:lineRule="auto"/>
        <w:jc w:val="center"/>
        <w:rPr>
          <w:rFonts w:ascii="PT Astra Sans" w:eastAsia="Times New Roman" w:hAnsi="PT Astra Sans" w:cs="Times New Roman"/>
          <w:b/>
          <w:sz w:val="24"/>
          <w:szCs w:val="24"/>
          <w:lang w:eastAsia="ru-RU"/>
        </w:rPr>
      </w:pPr>
    </w:p>
    <w:p w:rsidR="00837D3B" w:rsidRPr="0054413A" w:rsidRDefault="00837D3B" w:rsidP="00837D3B">
      <w:pPr>
        <w:autoSpaceDE w:val="0"/>
        <w:autoSpaceDN w:val="0"/>
        <w:spacing w:after="0" w:line="240" w:lineRule="auto"/>
        <w:jc w:val="center"/>
        <w:rPr>
          <w:rFonts w:ascii="PT Astra Sans" w:eastAsia="Times New Roman" w:hAnsi="PT Astra Sans" w:cs="Times New Roman"/>
          <w:b/>
          <w:sz w:val="52"/>
          <w:szCs w:val="24"/>
          <w:lang w:eastAsia="ru-RU"/>
        </w:rPr>
      </w:pPr>
      <w:r w:rsidRPr="0054413A">
        <w:rPr>
          <w:rFonts w:ascii="PT Astra Sans" w:eastAsia="Times New Roman" w:hAnsi="PT Astra Sans" w:cs="Times New Roman"/>
          <w:b/>
          <w:sz w:val="52"/>
          <w:szCs w:val="24"/>
          <w:lang w:eastAsia="ru-RU"/>
        </w:rPr>
        <w:t>ПОСТАНОВЛЕНИЕ</w:t>
      </w:r>
    </w:p>
    <w:p w:rsidR="00837D3B" w:rsidRPr="0054413A" w:rsidRDefault="00837D3B" w:rsidP="00837D3B">
      <w:pPr>
        <w:autoSpaceDE w:val="0"/>
        <w:autoSpaceDN w:val="0"/>
        <w:spacing w:after="0" w:line="240" w:lineRule="auto"/>
        <w:rPr>
          <w:rFonts w:ascii="PT Astra Sans" w:eastAsia="Times New Roman" w:hAnsi="PT Astra Sans" w:cs="Times New Roman"/>
          <w:sz w:val="24"/>
          <w:szCs w:val="24"/>
          <w:lang w:eastAsia="ru-RU"/>
        </w:rPr>
      </w:pPr>
    </w:p>
    <w:p w:rsidR="00837D3B" w:rsidRPr="0054413A" w:rsidRDefault="00837D3B" w:rsidP="00837D3B">
      <w:pPr>
        <w:autoSpaceDE w:val="0"/>
        <w:autoSpaceDN w:val="0"/>
        <w:spacing w:after="0" w:line="240" w:lineRule="auto"/>
        <w:rPr>
          <w:rFonts w:ascii="PT Astra Sans" w:eastAsia="Times New Roman" w:hAnsi="PT Astra Sans" w:cs="Times New Roman"/>
          <w:sz w:val="24"/>
          <w:szCs w:val="24"/>
          <w:u w:val="single"/>
          <w:lang w:eastAsia="ru-RU"/>
        </w:rPr>
      </w:pPr>
      <w:r w:rsidRPr="0054413A">
        <w:rPr>
          <w:rFonts w:ascii="PT Astra Sans" w:eastAsia="Times New Roman" w:hAnsi="PT Astra Sans" w:cs="Times New Roman"/>
          <w:sz w:val="24"/>
          <w:szCs w:val="24"/>
          <w:lang w:eastAsia="ru-RU"/>
        </w:rPr>
        <w:t xml:space="preserve">от  </w:t>
      </w:r>
      <w:r>
        <w:rPr>
          <w:rFonts w:ascii="PT Astra Sans" w:eastAsia="Times New Roman" w:hAnsi="PT Astra Sans" w:cs="Times New Roman"/>
          <w:sz w:val="24"/>
          <w:szCs w:val="24"/>
          <w:lang w:eastAsia="ru-RU"/>
        </w:rPr>
        <w:t>«</w:t>
      </w:r>
      <w:r w:rsidR="003D632F">
        <w:rPr>
          <w:rFonts w:ascii="PT Astra Sans" w:eastAsia="Times New Roman" w:hAnsi="PT Astra Sans" w:cs="Times New Roman"/>
          <w:sz w:val="24"/>
          <w:szCs w:val="24"/>
          <w:lang w:eastAsia="ru-RU"/>
        </w:rPr>
        <w:t>3</w:t>
      </w:r>
      <w:r w:rsidRPr="0054413A">
        <w:rPr>
          <w:rFonts w:ascii="PT Astra Sans" w:eastAsia="Times New Roman" w:hAnsi="PT Astra Sans" w:cs="Times New Roman"/>
          <w:sz w:val="24"/>
          <w:szCs w:val="24"/>
          <w:lang w:eastAsia="ru-RU"/>
        </w:rPr>
        <w:t>»  октября 2022 года №</w:t>
      </w:r>
      <w:r w:rsidR="003D632F" w:rsidRPr="003D632F">
        <w:rPr>
          <w:rFonts w:ascii="PT Astra Sans" w:eastAsia="Times New Roman" w:hAnsi="PT Astra Sans" w:cs="Times New Roman"/>
          <w:sz w:val="24"/>
          <w:szCs w:val="24"/>
          <w:lang w:eastAsia="ru-RU"/>
        </w:rPr>
        <w:t>242</w:t>
      </w:r>
    </w:p>
    <w:tbl>
      <w:tblPr>
        <w:tblW w:w="9468" w:type="dxa"/>
        <w:tblLayout w:type="fixed"/>
        <w:tblLook w:val="01E0" w:firstRow="1" w:lastRow="1" w:firstColumn="1" w:lastColumn="1" w:noHBand="0" w:noVBand="0"/>
      </w:tblPr>
      <w:tblGrid>
        <w:gridCol w:w="5508"/>
        <w:gridCol w:w="3960"/>
      </w:tblGrid>
      <w:tr w:rsidR="00837D3B" w:rsidRPr="0054413A" w:rsidTr="00702D95">
        <w:tc>
          <w:tcPr>
            <w:tcW w:w="5508" w:type="dxa"/>
          </w:tcPr>
          <w:p w:rsidR="00837D3B" w:rsidRPr="0054413A" w:rsidRDefault="00837D3B" w:rsidP="00837D3B">
            <w:pPr>
              <w:tabs>
                <w:tab w:val="left" w:pos="225"/>
                <w:tab w:val="center" w:pos="2646"/>
              </w:tabs>
              <w:autoSpaceDE w:val="0"/>
              <w:autoSpaceDN w:val="0"/>
              <w:spacing w:after="0" w:line="240" w:lineRule="auto"/>
              <w:rPr>
                <w:rFonts w:ascii="PT Astra Sans" w:eastAsia="Times New Roman" w:hAnsi="PT Astra Sans" w:cs="Times New Roman"/>
                <w:sz w:val="20"/>
                <w:szCs w:val="24"/>
                <w:lang w:eastAsia="ru-RU"/>
              </w:rPr>
            </w:pPr>
            <w:r w:rsidRPr="0054413A">
              <w:rPr>
                <w:rFonts w:ascii="PT Astra Sans" w:eastAsia="Times New Roman" w:hAnsi="PT Astra Sans" w:cs="Times New Roman"/>
                <w:sz w:val="20"/>
                <w:szCs w:val="24"/>
                <w:lang w:eastAsia="ru-RU"/>
              </w:rPr>
              <w:tab/>
              <w:t xml:space="preserve">             с. Белозерское</w:t>
            </w:r>
          </w:p>
          <w:p w:rsidR="00837D3B" w:rsidRPr="0054413A" w:rsidRDefault="00837D3B" w:rsidP="00837D3B">
            <w:pPr>
              <w:autoSpaceDE w:val="0"/>
              <w:autoSpaceDN w:val="0"/>
              <w:spacing w:after="0" w:line="240" w:lineRule="auto"/>
              <w:jc w:val="center"/>
              <w:rPr>
                <w:rFonts w:ascii="PT Astra Sans" w:eastAsia="Times New Roman" w:hAnsi="PT Astra Sans" w:cs="Times New Roman"/>
                <w:sz w:val="20"/>
                <w:szCs w:val="24"/>
                <w:lang w:eastAsia="ru-RU"/>
              </w:rPr>
            </w:pPr>
          </w:p>
          <w:p w:rsidR="00837D3B" w:rsidRPr="0054413A" w:rsidRDefault="00837D3B" w:rsidP="00837D3B">
            <w:pPr>
              <w:autoSpaceDE w:val="0"/>
              <w:autoSpaceDN w:val="0"/>
              <w:spacing w:after="0" w:line="240" w:lineRule="auto"/>
              <w:jc w:val="center"/>
              <w:rPr>
                <w:rFonts w:ascii="PT Astra Sans" w:eastAsia="Times New Roman" w:hAnsi="PT Astra Sans" w:cs="Times New Roman"/>
                <w:sz w:val="20"/>
                <w:szCs w:val="24"/>
                <w:lang w:eastAsia="ru-RU"/>
              </w:rPr>
            </w:pPr>
          </w:p>
          <w:p w:rsidR="00837D3B" w:rsidRPr="0054413A" w:rsidRDefault="00837D3B" w:rsidP="00837D3B">
            <w:pPr>
              <w:autoSpaceDE w:val="0"/>
              <w:autoSpaceDN w:val="0"/>
              <w:spacing w:after="0" w:line="240" w:lineRule="auto"/>
              <w:jc w:val="center"/>
              <w:rPr>
                <w:rFonts w:ascii="PT Astra Sans" w:eastAsia="Times New Roman" w:hAnsi="PT Astra Sans" w:cs="Times New Roman"/>
                <w:sz w:val="24"/>
                <w:szCs w:val="24"/>
                <w:lang w:eastAsia="ru-RU"/>
              </w:rPr>
            </w:pPr>
          </w:p>
        </w:tc>
        <w:tc>
          <w:tcPr>
            <w:tcW w:w="3960" w:type="dxa"/>
          </w:tcPr>
          <w:p w:rsidR="00837D3B" w:rsidRPr="0054413A" w:rsidRDefault="00837D3B" w:rsidP="00837D3B">
            <w:pPr>
              <w:autoSpaceDE w:val="0"/>
              <w:autoSpaceDN w:val="0"/>
              <w:spacing w:after="0" w:line="240" w:lineRule="auto"/>
              <w:jc w:val="center"/>
              <w:rPr>
                <w:rFonts w:ascii="PT Astra Sans" w:eastAsia="Times New Roman" w:hAnsi="PT Astra Sans" w:cs="Times New Roman"/>
                <w:sz w:val="24"/>
                <w:szCs w:val="24"/>
                <w:lang w:eastAsia="ru-RU"/>
              </w:rPr>
            </w:pPr>
          </w:p>
        </w:tc>
      </w:tr>
    </w:tbl>
    <w:p w:rsidR="00837D3B" w:rsidRPr="0054413A" w:rsidRDefault="00837D3B" w:rsidP="00837D3B">
      <w:pPr>
        <w:autoSpaceDE w:val="0"/>
        <w:autoSpaceDN w:val="0"/>
        <w:spacing w:after="0" w:line="240" w:lineRule="auto"/>
        <w:jc w:val="center"/>
        <w:rPr>
          <w:rFonts w:ascii="PT Astra Sans" w:eastAsia="Times New Roman" w:hAnsi="PT Astra Sans" w:cs="Times New Roman"/>
          <w:b/>
          <w:sz w:val="24"/>
          <w:szCs w:val="24"/>
          <w:lang w:eastAsia="ru-RU"/>
        </w:rPr>
      </w:pPr>
      <w:r w:rsidRPr="0054413A">
        <w:rPr>
          <w:rFonts w:ascii="PT Astra Sans" w:eastAsia="Times New Roman" w:hAnsi="PT Astra Sans" w:cs="Times New Roman"/>
          <w:b/>
          <w:sz w:val="24"/>
          <w:szCs w:val="24"/>
          <w:lang w:eastAsia="ru-RU"/>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837D3B" w:rsidRPr="0054413A" w:rsidRDefault="00837D3B" w:rsidP="00837D3B">
      <w:pPr>
        <w:autoSpaceDE w:val="0"/>
        <w:autoSpaceDN w:val="0"/>
        <w:spacing w:after="0" w:line="240" w:lineRule="auto"/>
        <w:jc w:val="center"/>
        <w:rPr>
          <w:rFonts w:ascii="PT Astra Sans" w:eastAsia="Times New Roman" w:hAnsi="PT Astra Sans" w:cs="Times New Roman"/>
          <w:b/>
          <w:sz w:val="24"/>
          <w:szCs w:val="24"/>
          <w:lang w:eastAsia="ru-RU"/>
        </w:rPr>
      </w:pPr>
    </w:p>
    <w:p w:rsidR="00837D3B" w:rsidRPr="0054413A" w:rsidRDefault="00837D3B" w:rsidP="00837D3B">
      <w:pPr>
        <w:autoSpaceDE w:val="0"/>
        <w:autoSpaceDN w:val="0"/>
        <w:spacing w:after="0" w:line="240" w:lineRule="auto"/>
        <w:jc w:val="center"/>
        <w:rPr>
          <w:rFonts w:ascii="PT Astra Sans" w:eastAsia="Times New Roman" w:hAnsi="PT Astra Sans" w:cs="Times New Roman"/>
          <w:b/>
          <w:vanish/>
          <w:sz w:val="24"/>
          <w:szCs w:val="24"/>
          <w:lang w:eastAsia="ru-RU"/>
        </w:rPr>
      </w:pPr>
    </w:p>
    <w:p w:rsidR="00837D3B" w:rsidRPr="0054413A" w:rsidRDefault="00837D3B" w:rsidP="00837D3B">
      <w:pPr>
        <w:autoSpaceDE w:val="0"/>
        <w:autoSpaceDN w:val="0"/>
        <w:spacing w:after="0" w:line="240" w:lineRule="auto"/>
        <w:jc w:val="center"/>
        <w:rPr>
          <w:rFonts w:ascii="PT Astra Sans" w:eastAsia="Times New Roman" w:hAnsi="PT Astra Sans" w:cs="Times New Roman"/>
          <w:sz w:val="24"/>
          <w:szCs w:val="24"/>
          <w:lang w:eastAsia="ru-RU"/>
        </w:rPr>
      </w:pPr>
    </w:p>
    <w:p w:rsidR="00837D3B" w:rsidRPr="0054413A" w:rsidRDefault="00837D3B" w:rsidP="00837D3B">
      <w:pPr>
        <w:autoSpaceDE w:val="0"/>
        <w:autoSpaceDN w:val="0"/>
        <w:spacing w:after="0" w:line="240" w:lineRule="auto"/>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ab/>
      </w:r>
      <w:proofErr w:type="gramStart"/>
      <w:r w:rsidRPr="0054413A">
        <w:rPr>
          <w:rFonts w:ascii="PT Astra Sans" w:eastAsia="Times New Roman" w:hAnsi="PT Astra Sans" w:cs="Times New Roman"/>
          <w:sz w:val="24"/>
          <w:szCs w:val="24"/>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№16, на основании Приказа Министерства просвещения Российской Федерации от 22 сентября 2021 года №662 «Об утверждении общих требований к определению нормативных затрат на оказание государственных (муниципальных) услуг в сфере</w:t>
      </w:r>
      <w:proofErr w:type="gramEnd"/>
      <w:r w:rsidRPr="0054413A">
        <w:rPr>
          <w:rFonts w:ascii="PT Astra Sans" w:eastAsia="Times New Roman" w:hAnsi="PT Astra Sans" w:cs="Times New Roman"/>
          <w:sz w:val="24"/>
          <w:szCs w:val="24"/>
          <w:lang w:eastAsia="ru-RU"/>
        </w:rPr>
        <w:t xml:space="preserve"> </w:t>
      </w:r>
      <w:proofErr w:type="gramStart"/>
      <w:r w:rsidRPr="0054413A">
        <w:rPr>
          <w:rFonts w:ascii="PT Astra Sans" w:eastAsia="Times New Roman" w:hAnsi="PT Astra Sans" w:cs="Times New Roman"/>
          <w:sz w:val="24"/>
          <w:szCs w:val="24"/>
          <w:lang w:eastAsia="ru-RU"/>
        </w:rPr>
        <w:t>дошкольного, начального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руководствуясь Уставом Белозерского муниципального округа Курганской области</w:t>
      </w:r>
      <w:proofErr w:type="gramEnd"/>
      <w:r w:rsidRPr="0054413A">
        <w:rPr>
          <w:rFonts w:ascii="PT Astra Sans" w:eastAsia="Times New Roman" w:hAnsi="PT Astra Sans" w:cs="Times New Roman"/>
          <w:sz w:val="24"/>
          <w:szCs w:val="24"/>
          <w:lang w:eastAsia="ru-RU"/>
        </w:rPr>
        <w:t xml:space="preserve">, Администрация Белозерского муниципального округа Курганской области </w:t>
      </w:r>
    </w:p>
    <w:p w:rsidR="00837D3B" w:rsidRPr="0054413A" w:rsidRDefault="00837D3B" w:rsidP="00837D3B">
      <w:pPr>
        <w:autoSpaceDE w:val="0"/>
        <w:autoSpaceDN w:val="0"/>
        <w:spacing w:after="0" w:line="240" w:lineRule="auto"/>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 xml:space="preserve">             </w:t>
      </w:r>
      <w:r w:rsidRPr="0054413A">
        <w:rPr>
          <w:rFonts w:ascii="PT Astra Sans" w:eastAsia="Times New Roman" w:hAnsi="PT Astra Sans" w:cs="Times New Roman"/>
          <w:b/>
          <w:sz w:val="24"/>
          <w:szCs w:val="24"/>
          <w:lang w:eastAsia="ru-RU"/>
        </w:rPr>
        <w:t>ПОСТАНОВЛЯЕТ</w:t>
      </w:r>
      <w:r w:rsidRPr="0054413A">
        <w:rPr>
          <w:rFonts w:ascii="PT Astra Sans" w:eastAsia="Times New Roman" w:hAnsi="PT Astra Sans" w:cs="Times New Roman"/>
          <w:sz w:val="24"/>
          <w:szCs w:val="24"/>
          <w:lang w:eastAsia="ru-RU"/>
        </w:rPr>
        <w:t>:</w:t>
      </w:r>
    </w:p>
    <w:p w:rsidR="00837D3B" w:rsidRPr="0054413A" w:rsidRDefault="00837D3B" w:rsidP="00837D3B">
      <w:pPr>
        <w:autoSpaceDE w:val="0"/>
        <w:autoSpaceDN w:val="0"/>
        <w:spacing w:after="0" w:line="240" w:lineRule="auto"/>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 xml:space="preserve">             1. Утвердить методику определения нормативных затрат на оказание муниципальных услуг по реализации дополнительных общеобразовательных общеразвивающих программ согласно приложению к настоящему постановлению. </w:t>
      </w:r>
    </w:p>
    <w:p w:rsidR="00837D3B" w:rsidRPr="0054413A" w:rsidRDefault="00837D3B" w:rsidP="00837D3B">
      <w:pPr>
        <w:autoSpaceDE w:val="0"/>
        <w:autoSpaceDN w:val="0"/>
        <w:spacing w:after="0" w:line="240" w:lineRule="auto"/>
        <w:ind w:firstLine="708"/>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 xml:space="preserve">2. </w:t>
      </w:r>
      <w:proofErr w:type="gramStart"/>
      <w:r w:rsidRPr="0054413A">
        <w:rPr>
          <w:rFonts w:ascii="PT Astra Sans" w:eastAsia="Times New Roman" w:hAnsi="PT Astra Sans" w:cs="Times New Roman"/>
          <w:sz w:val="24"/>
          <w:szCs w:val="24"/>
          <w:lang w:eastAsia="ru-RU"/>
        </w:rPr>
        <w:t>Разместить</w:t>
      </w:r>
      <w:proofErr w:type="gramEnd"/>
      <w:r w:rsidRPr="0054413A">
        <w:rPr>
          <w:rFonts w:ascii="PT Astra Sans" w:eastAsia="Times New Roman" w:hAnsi="PT Astra Sans" w:cs="Times New Roman"/>
          <w:sz w:val="24"/>
          <w:szCs w:val="24"/>
          <w:lang w:eastAsia="ru-RU"/>
        </w:rPr>
        <w:t xml:space="preserve"> настоящее постановление на официальных сайтах Администрации Белозерского муниципального округа Курганской области, Отдела образования Администрации Белозерского муниципального округа Курганской области в информационно - телекоммуникационной сети Интернет.</w:t>
      </w:r>
    </w:p>
    <w:p w:rsidR="00837D3B" w:rsidRPr="0054413A" w:rsidRDefault="00837D3B" w:rsidP="00837D3B">
      <w:pPr>
        <w:autoSpaceDE w:val="0"/>
        <w:autoSpaceDN w:val="0"/>
        <w:spacing w:after="0" w:line="240" w:lineRule="auto"/>
        <w:ind w:firstLine="708"/>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 xml:space="preserve">3. </w:t>
      </w:r>
      <w:proofErr w:type="gramStart"/>
      <w:r w:rsidRPr="0054413A">
        <w:rPr>
          <w:rFonts w:ascii="PT Astra Sans" w:eastAsia="Times New Roman" w:hAnsi="PT Astra Sans" w:cs="Times New Roman"/>
          <w:sz w:val="24"/>
          <w:szCs w:val="24"/>
          <w:lang w:eastAsia="ru-RU"/>
        </w:rPr>
        <w:t>Контроль за</w:t>
      </w:r>
      <w:proofErr w:type="gramEnd"/>
      <w:r w:rsidRPr="0054413A">
        <w:rPr>
          <w:rFonts w:ascii="PT Astra Sans" w:eastAsia="Times New Roman" w:hAnsi="PT Astra Sans" w:cs="Times New Roman"/>
          <w:sz w:val="24"/>
          <w:szCs w:val="24"/>
          <w:lang w:eastAsia="ru-RU"/>
        </w:rPr>
        <w:t xml:space="preserve"> выполнением настоящего постановления возложить на первого заместителя Главы Белозерского муниципального округа Курганской области, начальника управления социальной политики. </w:t>
      </w:r>
    </w:p>
    <w:p w:rsidR="00837D3B" w:rsidRPr="0054413A" w:rsidRDefault="00837D3B" w:rsidP="00837D3B">
      <w:pPr>
        <w:autoSpaceDE w:val="0"/>
        <w:autoSpaceDN w:val="0"/>
        <w:spacing w:after="0" w:line="240" w:lineRule="auto"/>
        <w:ind w:firstLine="708"/>
        <w:jc w:val="both"/>
        <w:rPr>
          <w:rFonts w:ascii="PT Astra Sans" w:eastAsia="Times New Roman" w:hAnsi="PT Astra Sans" w:cs="Times New Roman"/>
          <w:sz w:val="24"/>
          <w:szCs w:val="24"/>
          <w:lang w:eastAsia="ru-RU"/>
        </w:rPr>
      </w:pPr>
    </w:p>
    <w:p w:rsidR="00837D3B" w:rsidRPr="0054413A" w:rsidRDefault="00837D3B" w:rsidP="00837D3B">
      <w:pPr>
        <w:autoSpaceDE w:val="0"/>
        <w:autoSpaceDN w:val="0"/>
        <w:spacing w:after="0" w:line="240" w:lineRule="auto"/>
        <w:ind w:firstLine="708"/>
        <w:jc w:val="both"/>
        <w:rPr>
          <w:rFonts w:ascii="PT Astra Sans" w:eastAsia="Times New Roman" w:hAnsi="PT Astra Sans" w:cs="Times New Roman"/>
          <w:sz w:val="24"/>
          <w:szCs w:val="24"/>
          <w:lang w:eastAsia="ru-RU"/>
        </w:rPr>
      </w:pPr>
    </w:p>
    <w:p w:rsidR="00837D3B" w:rsidRPr="0054413A" w:rsidRDefault="00837D3B" w:rsidP="00837D3B">
      <w:pPr>
        <w:autoSpaceDE w:val="0"/>
        <w:autoSpaceDN w:val="0"/>
        <w:spacing w:after="0" w:line="240" w:lineRule="auto"/>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Глава</w:t>
      </w:r>
    </w:p>
    <w:p w:rsidR="00837D3B" w:rsidRPr="00E6164A" w:rsidRDefault="00837D3B" w:rsidP="00837D3B">
      <w:pPr>
        <w:autoSpaceDE w:val="0"/>
        <w:autoSpaceDN w:val="0"/>
        <w:spacing w:after="0" w:line="240" w:lineRule="auto"/>
        <w:jc w:val="both"/>
        <w:rPr>
          <w:rFonts w:ascii="PT Astra Sans" w:eastAsia="Times New Roman" w:hAnsi="PT Astra Sans" w:cs="Times New Roman"/>
          <w:sz w:val="24"/>
          <w:szCs w:val="24"/>
          <w:lang w:eastAsia="ru-RU"/>
        </w:rPr>
      </w:pPr>
      <w:r w:rsidRPr="0054413A">
        <w:rPr>
          <w:rFonts w:ascii="PT Astra Sans" w:eastAsia="Times New Roman" w:hAnsi="PT Astra Sans" w:cs="Times New Roman"/>
          <w:sz w:val="24"/>
          <w:szCs w:val="24"/>
          <w:lang w:eastAsia="ru-RU"/>
        </w:rPr>
        <w:t xml:space="preserve">Белозерского муниципального округа                              </w:t>
      </w:r>
      <w:r w:rsidRPr="0054413A">
        <w:rPr>
          <w:rFonts w:ascii="PT Astra Sans" w:eastAsia="Times New Roman" w:hAnsi="PT Astra Sans" w:cs="Times New Roman"/>
          <w:sz w:val="24"/>
          <w:szCs w:val="24"/>
          <w:lang w:eastAsia="ru-RU"/>
        </w:rPr>
        <w:tab/>
        <w:t xml:space="preserve">                     А.В. Завьялов</w:t>
      </w:r>
    </w:p>
    <w:p w:rsidR="00837D3B" w:rsidRPr="00E6164A" w:rsidRDefault="00837D3B" w:rsidP="00837D3B">
      <w:pPr>
        <w:autoSpaceDE w:val="0"/>
        <w:autoSpaceDN w:val="0"/>
        <w:spacing w:after="0" w:line="240" w:lineRule="auto"/>
        <w:ind w:firstLine="708"/>
        <w:jc w:val="both"/>
        <w:rPr>
          <w:rFonts w:ascii="PT Astra Sans" w:eastAsia="Times New Roman" w:hAnsi="PT Astra Sans" w:cs="Times New Roman"/>
          <w:sz w:val="24"/>
          <w:szCs w:val="24"/>
          <w:lang w:eastAsia="ru-RU"/>
        </w:rPr>
      </w:pPr>
    </w:p>
    <w:p w:rsidR="00837D3B" w:rsidRDefault="00837D3B" w:rsidP="00837D3B">
      <w:pPr>
        <w:spacing w:after="0" w:line="240" w:lineRule="auto"/>
        <w:ind w:left="4956"/>
        <w:rPr>
          <w:rFonts w:ascii="PT Astra Sans" w:eastAsia="Times New Roman" w:hAnsi="PT Astra Sans" w:cs="Times New Roman"/>
          <w:sz w:val="20"/>
          <w:szCs w:val="20"/>
          <w:lang w:eastAsia="ru-RU"/>
        </w:rPr>
      </w:pPr>
      <w:r>
        <w:rPr>
          <w:rFonts w:ascii="PT Astra Sans" w:eastAsia="Times New Roman" w:hAnsi="PT Astra Sans" w:cs="Times New Roman"/>
          <w:sz w:val="20"/>
          <w:szCs w:val="20"/>
          <w:lang w:eastAsia="ru-RU"/>
        </w:rPr>
        <w:t xml:space="preserve">        </w:t>
      </w:r>
    </w:p>
    <w:p w:rsidR="001E55C7" w:rsidRPr="0054413A" w:rsidRDefault="00837D3B" w:rsidP="00837D3B">
      <w:pPr>
        <w:spacing w:after="0" w:line="240" w:lineRule="auto"/>
        <w:ind w:left="4956"/>
        <w:rPr>
          <w:rFonts w:ascii="PT Astra Sans" w:eastAsia="Times New Roman" w:hAnsi="PT Astra Sans" w:cs="Times New Roman"/>
          <w:sz w:val="20"/>
          <w:szCs w:val="20"/>
          <w:lang w:eastAsia="ru-RU"/>
        </w:rPr>
      </w:pPr>
      <w:r>
        <w:rPr>
          <w:rFonts w:ascii="PT Astra Sans" w:eastAsia="Times New Roman" w:hAnsi="PT Astra Sans" w:cs="Times New Roman"/>
          <w:sz w:val="20"/>
          <w:szCs w:val="20"/>
          <w:lang w:eastAsia="ru-RU"/>
        </w:rPr>
        <w:lastRenderedPageBreak/>
        <w:t xml:space="preserve">          </w:t>
      </w:r>
      <w:r w:rsidR="001E55C7" w:rsidRPr="0054413A">
        <w:rPr>
          <w:rFonts w:ascii="PT Astra Sans" w:eastAsia="Times New Roman" w:hAnsi="PT Astra Sans" w:cs="Times New Roman"/>
          <w:sz w:val="20"/>
          <w:szCs w:val="20"/>
          <w:lang w:eastAsia="ru-RU"/>
        </w:rPr>
        <w:t xml:space="preserve">Приложение </w:t>
      </w:r>
    </w:p>
    <w:p w:rsidR="001E55C7" w:rsidRPr="0054413A" w:rsidRDefault="001E55C7" w:rsidP="001E55C7">
      <w:pPr>
        <w:spacing w:after="0" w:line="240" w:lineRule="auto"/>
        <w:ind w:left="4820"/>
        <w:rPr>
          <w:rFonts w:ascii="PT Astra Sans" w:eastAsia="Arial Unicode MS" w:hAnsi="PT Astra Sans" w:cs="Times New Roman"/>
          <w:kern w:val="1"/>
          <w:sz w:val="20"/>
          <w:szCs w:val="20"/>
          <w:lang w:eastAsia="ru-RU"/>
        </w:rPr>
      </w:pPr>
      <w:r w:rsidRPr="0054413A">
        <w:rPr>
          <w:rFonts w:ascii="PT Astra Sans" w:eastAsia="Times New Roman" w:hAnsi="PT Astra Sans" w:cs="Times New Roman"/>
          <w:sz w:val="20"/>
          <w:szCs w:val="20"/>
          <w:lang w:eastAsia="ru-RU"/>
        </w:rPr>
        <w:t xml:space="preserve">            к п</w:t>
      </w:r>
      <w:r w:rsidRPr="0054413A">
        <w:rPr>
          <w:rFonts w:ascii="PT Astra Sans" w:eastAsia="Arial Unicode MS" w:hAnsi="PT Astra Sans" w:cs="Times New Roman"/>
          <w:kern w:val="1"/>
          <w:sz w:val="20"/>
          <w:szCs w:val="20"/>
        </w:rPr>
        <w:t xml:space="preserve">остановлению Администрации </w:t>
      </w:r>
    </w:p>
    <w:p w:rsidR="001E55C7" w:rsidRPr="0054413A" w:rsidRDefault="001E55C7" w:rsidP="001E55C7">
      <w:pPr>
        <w:widowControl w:val="0"/>
        <w:tabs>
          <w:tab w:val="left" w:pos="3119"/>
          <w:tab w:val="left" w:pos="4395"/>
          <w:tab w:val="left" w:pos="4678"/>
          <w:tab w:val="left" w:pos="4820"/>
          <w:tab w:val="left" w:pos="4962"/>
          <w:tab w:val="left" w:pos="5245"/>
        </w:tabs>
        <w:suppressAutoHyphens/>
        <w:spacing w:after="0" w:line="240" w:lineRule="auto"/>
        <w:ind w:left="4820" w:hanging="2268"/>
        <w:rPr>
          <w:rFonts w:ascii="PT Astra Sans" w:eastAsia="Arial Unicode MS" w:hAnsi="PT Astra Sans" w:cs="Times New Roman"/>
          <w:kern w:val="1"/>
          <w:sz w:val="20"/>
          <w:szCs w:val="20"/>
          <w:lang w:eastAsia="ru-RU"/>
        </w:rPr>
      </w:pPr>
      <w:r w:rsidRPr="0054413A">
        <w:rPr>
          <w:rFonts w:ascii="PT Astra Sans" w:eastAsia="Arial Unicode MS" w:hAnsi="PT Astra Sans" w:cs="Times New Roman"/>
          <w:kern w:val="1"/>
          <w:sz w:val="20"/>
          <w:szCs w:val="20"/>
          <w:lang w:eastAsia="ru-RU"/>
        </w:rPr>
        <w:t xml:space="preserve">                                                         Белозерского муниципального округа</w:t>
      </w:r>
    </w:p>
    <w:p w:rsidR="001E55C7" w:rsidRPr="0054413A" w:rsidRDefault="001E55C7" w:rsidP="001E55C7">
      <w:pPr>
        <w:widowControl w:val="0"/>
        <w:tabs>
          <w:tab w:val="left" w:pos="3119"/>
          <w:tab w:val="left" w:pos="4395"/>
          <w:tab w:val="left" w:pos="4678"/>
          <w:tab w:val="left" w:pos="4820"/>
          <w:tab w:val="left" w:pos="4962"/>
          <w:tab w:val="left" w:pos="5245"/>
        </w:tabs>
        <w:suppressAutoHyphens/>
        <w:spacing w:after="0" w:line="240" w:lineRule="auto"/>
        <w:ind w:left="4820" w:hanging="2268"/>
        <w:rPr>
          <w:rFonts w:ascii="PT Astra Sans" w:eastAsia="Arial Unicode MS" w:hAnsi="PT Astra Sans" w:cs="Times New Roman"/>
          <w:kern w:val="1"/>
          <w:sz w:val="20"/>
          <w:szCs w:val="20"/>
          <w:lang w:eastAsia="ru-RU"/>
        </w:rPr>
      </w:pPr>
      <w:r w:rsidRPr="0054413A">
        <w:rPr>
          <w:rFonts w:ascii="PT Astra Sans" w:eastAsia="Arial Unicode MS" w:hAnsi="PT Astra Sans" w:cs="Times New Roman"/>
          <w:kern w:val="1"/>
          <w:sz w:val="20"/>
          <w:szCs w:val="20"/>
          <w:lang w:eastAsia="ru-RU"/>
        </w:rPr>
        <w:t xml:space="preserve">                                                         Курганской области </w:t>
      </w:r>
    </w:p>
    <w:p w:rsidR="001E55C7" w:rsidRPr="0054413A" w:rsidRDefault="001E55C7" w:rsidP="001E55C7">
      <w:pPr>
        <w:widowControl w:val="0"/>
        <w:tabs>
          <w:tab w:val="left" w:pos="3119"/>
          <w:tab w:val="left" w:pos="4395"/>
          <w:tab w:val="left" w:pos="4678"/>
          <w:tab w:val="left" w:pos="4820"/>
          <w:tab w:val="left" w:pos="4962"/>
          <w:tab w:val="left" w:pos="5245"/>
        </w:tabs>
        <w:suppressAutoHyphens/>
        <w:spacing w:after="0" w:line="240" w:lineRule="auto"/>
        <w:ind w:left="4820" w:hanging="2268"/>
        <w:rPr>
          <w:rFonts w:ascii="PT Astra Sans" w:eastAsia="Arial Unicode MS" w:hAnsi="PT Astra Sans" w:cs="Times New Roman"/>
          <w:kern w:val="1"/>
          <w:sz w:val="20"/>
          <w:szCs w:val="20"/>
          <w:lang w:eastAsia="ru-RU"/>
        </w:rPr>
      </w:pPr>
      <w:r w:rsidRPr="0054413A">
        <w:rPr>
          <w:rFonts w:ascii="PT Astra Sans" w:eastAsia="Arial Unicode MS" w:hAnsi="PT Astra Sans" w:cs="Times New Roman"/>
          <w:kern w:val="1"/>
          <w:sz w:val="20"/>
          <w:szCs w:val="20"/>
          <w:lang w:eastAsia="ru-RU"/>
        </w:rPr>
        <w:t xml:space="preserve">                                                         </w:t>
      </w:r>
      <w:r>
        <w:rPr>
          <w:rFonts w:ascii="PT Astra Sans" w:eastAsia="Arial Unicode MS" w:hAnsi="PT Astra Sans" w:cs="Times New Roman"/>
          <w:kern w:val="1"/>
          <w:sz w:val="20"/>
          <w:szCs w:val="20"/>
          <w:lang w:eastAsia="ru-RU"/>
        </w:rPr>
        <w:t>о</w:t>
      </w:r>
      <w:r w:rsidRPr="0054413A">
        <w:rPr>
          <w:rFonts w:ascii="PT Astra Sans" w:eastAsia="Arial Unicode MS" w:hAnsi="PT Astra Sans" w:cs="Times New Roman"/>
          <w:kern w:val="1"/>
          <w:sz w:val="20"/>
          <w:szCs w:val="20"/>
          <w:lang w:eastAsia="ru-RU"/>
        </w:rPr>
        <w:t>т</w:t>
      </w:r>
      <w:r>
        <w:rPr>
          <w:rFonts w:ascii="PT Astra Sans" w:eastAsia="Arial Unicode MS" w:hAnsi="PT Astra Sans" w:cs="Times New Roman"/>
          <w:kern w:val="1"/>
          <w:sz w:val="20"/>
          <w:szCs w:val="20"/>
          <w:lang w:eastAsia="ru-RU"/>
        </w:rPr>
        <w:t xml:space="preserve"> «</w:t>
      </w:r>
      <w:r w:rsidR="001B4B0B">
        <w:rPr>
          <w:rFonts w:ascii="PT Astra Sans" w:eastAsia="Arial Unicode MS" w:hAnsi="PT Astra Sans" w:cs="Times New Roman"/>
          <w:kern w:val="1"/>
          <w:sz w:val="20"/>
          <w:szCs w:val="20"/>
          <w:lang w:eastAsia="ru-RU"/>
        </w:rPr>
        <w:t>3</w:t>
      </w:r>
      <w:bookmarkStart w:id="0" w:name="_GoBack"/>
      <w:bookmarkEnd w:id="0"/>
      <w:r>
        <w:rPr>
          <w:rFonts w:ascii="PT Astra Sans" w:eastAsia="Arial Unicode MS" w:hAnsi="PT Astra Sans" w:cs="Times New Roman"/>
          <w:kern w:val="1"/>
          <w:sz w:val="20"/>
          <w:szCs w:val="20"/>
          <w:lang w:eastAsia="ru-RU"/>
        </w:rPr>
        <w:t xml:space="preserve">» октября 2022 года </w:t>
      </w:r>
      <w:r w:rsidRPr="0054413A">
        <w:rPr>
          <w:rFonts w:ascii="PT Astra Sans" w:eastAsia="Arial Unicode MS" w:hAnsi="PT Astra Sans" w:cs="Times New Roman"/>
          <w:kern w:val="1"/>
          <w:sz w:val="20"/>
          <w:szCs w:val="20"/>
          <w:lang w:eastAsia="ru-RU"/>
        </w:rPr>
        <w:t>№</w:t>
      </w:r>
      <w:r w:rsidR="001B4B0B">
        <w:rPr>
          <w:rFonts w:ascii="PT Astra Sans" w:eastAsia="Arial Unicode MS" w:hAnsi="PT Astra Sans" w:cs="Times New Roman"/>
          <w:kern w:val="1"/>
          <w:sz w:val="20"/>
          <w:szCs w:val="20"/>
          <w:lang w:eastAsia="ru-RU"/>
        </w:rPr>
        <w:t>242</w:t>
      </w:r>
    </w:p>
    <w:p w:rsidR="001E55C7" w:rsidRPr="0054413A" w:rsidRDefault="001E55C7" w:rsidP="001E55C7">
      <w:pPr>
        <w:spacing w:after="0" w:line="240" w:lineRule="auto"/>
        <w:rPr>
          <w:rFonts w:ascii="PT Astra Sans" w:eastAsia="Times New Roman" w:hAnsi="PT Astra Sans" w:cs="Times New Roman"/>
          <w:color w:val="000000"/>
          <w:sz w:val="20"/>
          <w:szCs w:val="20"/>
          <w:lang w:eastAsia="ru-RU"/>
        </w:rPr>
      </w:pPr>
      <w:r w:rsidRPr="0054413A">
        <w:rPr>
          <w:rFonts w:ascii="PT Astra Sans" w:eastAsia="Times New Roman" w:hAnsi="PT Astra Sans" w:cs="Times New Roman"/>
          <w:color w:val="000000"/>
          <w:sz w:val="20"/>
          <w:szCs w:val="20"/>
          <w:lang w:eastAsia="ru-RU"/>
        </w:rPr>
        <w:t xml:space="preserve">                                                                                                         «Об утверждении Методики      определения</w:t>
      </w:r>
    </w:p>
    <w:p w:rsidR="001E55C7" w:rsidRPr="0054413A" w:rsidRDefault="001E55C7" w:rsidP="001E55C7">
      <w:pPr>
        <w:spacing w:after="0" w:line="240" w:lineRule="auto"/>
        <w:rPr>
          <w:rFonts w:ascii="PT Astra Sans" w:eastAsia="Times New Roman" w:hAnsi="PT Astra Sans" w:cs="Times New Roman"/>
          <w:color w:val="000000"/>
          <w:sz w:val="20"/>
          <w:szCs w:val="20"/>
          <w:lang w:eastAsia="ru-RU"/>
        </w:rPr>
      </w:pPr>
      <w:r w:rsidRPr="0054413A">
        <w:rPr>
          <w:rFonts w:ascii="PT Astra Sans" w:eastAsia="Times New Roman" w:hAnsi="PT Astra Sans" w:cs="Times New Roman"/>
          <w:color w:val="000000"/>
          <w:sz w:val="20"/>
          <w:szCs w:val="20"/>
          <w:lang w:eastAsia="ru-RU"/>
        </w:rPr>
        <w:t xml:space="preserve">                                                                                                                   нормативных затрат на оказание</w:t>
      </w:r>
    </w:p>
    <w:p w:rsidR="001E55C7" w:rsidRPr="0054413A" w:rsidRDefault="001E55C7" w:rsidP="001E55C7">
      <w:pPr>
        <w:spacing w:after="0" w:line="240" w:lineRule="auto"/>
        <w:rPr>
          <w:rFonts w:ascii="PT Astra Sans" w:eastAsia="Times New Roman" w:hAnsi="PT Astra Sans" w:cs="Times New Roman"/>
          <w:color w:val="000000"/>
          <w:sz w:val="20"/>
          <w:szCs w:val="20"/>
          <w:lang w:eastAsia="ru-RU"/>
        </w:rPr>
      </w:pPr>
      <w:r w:rsidRPr="0054413A">
        <w:rPr>
          <w:rFonts w:ascii="PT Astra Sans" w:eastAsia="Times New Roman" w:hAnsi="PT Astra Sans" w:cs="Times New Roman"/>
          <w:color w:val="000000"/>
          <w:sz w:val="20"/>
          <w:szCs w:val="20"/>
          <w:lang w:eastAsia="ru-RU"/>
        </w:rPr>
        <w:t xml:space="preserve">                                                                                                               муниципальных услуг по реализации</w:t>
      </w:r>
    </w:p>
    <w:p w:rsidR="001E55C7" w:rsidRPr="0054413A" w:rsidRDefault="001E55C7" w:rsidP="001E55C7">
      <w:pPr>
        <w:spacing w:after="0" w:line="240" w:lineRule="auto"/>
        <w:rPr>
          <w:rFonts w:ascii="PT Astra Sans" w:eastAsia="Times New Roman" w:hAnsi="PT Astra Sans" w:cs="Times New Roman"/>
          <w:color w:val="000000"/>
          <w:sz w:val="20"/>
          <w:szCs w:val="20"/>
          <w:lang w:eastAsia="ru-RU"/>
        </w:rPr>
      </w:pPr>
      <w:r w:rsidRPr="0054413A">
        <w:rPr>
          <w:rFonts w:ascii="PT Astra Sans" w:eastAsia="Times New Roman" w:hAnsi="PT Astra Sans" w:cs="Times New Roman"/>
          <w:color w:val="000000"/>
          <w:sz w:val="20"/>
          <w:szCs w:val="20"/>
          <w:lang w:eastAsia="ru-RU"/>
        </w:rPr>
        <w:t xml:space="preserve">                                                                                                             дополнительных общеобразовательных</w:t>
      </w:r>
    </w:p>
    <w:p w:rsidR="001E55C7" w:rsidRPr="0054413A" w:rsidRDefault="001E55C7" w:rsidP="001E55C7">
      <w:pPr>
        <w:spacing w:after="0" w:line="240" w:lineRule="auto"/>
        <w:rPr>
          <w:rFonts w:ascii="PT Astra Sans" w:eastAsia="Times New Roman" w:hAnsi="PT Astra Sans" w:cs="Times New Roman"/>
          <w:color w:val="000000"/>
          <w:sz w:val="20"/>
          <w:szCs w:val="20"/>
          <w:lang w:eastAsia="ru-RU"/>
        </w:rPr>
      </w:pPr>
      <w:r w:rsidRPr="0054413A">
        <w:rPr>
          <w:rFonts w:ascii="PT Astra Sans" w:eastAsia="Times New Roman" w:hAnsi="PT Astra Sans" w:cs="Times New Roman"/>
          <w:color w:val="000000"/>
          <w:sz w:val="20"/>
          <w:szCs w:val="20"/>
          <w:lang w:eastAsia="ru-RU"/>
        </w:rPr>
        <w:t xml:space="preserve">                                                                                                                   общеразвивающих программ»           </w:t>
      </w:r>
    </w:p>
    <w:p w:rsidR="001E55C7" w:rsidRPr="00A40A81" w:rsidRDefault="001E55C7" w:rsidP="001E55C7">
      <w:pPr>
        <w:spacing w:after="0" w:line="240" w:lineRule="auto"/>
        <w:ind w:left="5103"/>
        <w:rPr>
          <w:rFonts w:ascii="PT Astra Sans" w:eastAsia="Times New Roman" w:hAnsi="PT Astra Sans" w:cs="Times New Roman"/>
          <w:color w:val="000000"/>
          <w:sz w:val="20"/>
          <w:szCs w:val="20"/>
          <w:lang w:eastAsia="ru-RU"/>
        </w:rPr>
      </w:pPr>
    </w:p>
    <w:p w:rsidR="001E55C7" w:rsidRDefault="001E55C7" w:rsidP="001E55C7">
      <w:pPr>
        <w:widowControl w:val="0"/>
        <w:autoSpaceDE w:val="0"/>
        <w:autoSpaceDN w:val="0"/>
        <w:adjustRightInd w:val="0"/>
        <w:spacing w:after="0" w:line="240" w:lineRule="auto"/>
        <w:rPr>
          <w:rFonts w:ascii="PT Astra Sans" w:eastAsia="Times New Roman" w:hAnsi="PT Astra Sans" w:cs="Times New Roman"/>
          <w:b/>
          <w:bCs/>
          <w:sz w:val="24"/>
          <w:szCs w:val="24"/>
          <w:lang w:eastAsia="ru-RU"/>
        </w:rPr>
      </w:pPr>
      <w:r>
        <w:rPr>
          <w:rFonts w:ascii="PT Astra Sans" w:eastAsia="Times New Roman" w:hAnsi="PT Astra Sans" w:cs="Times New Roman"/>
          <w:b/>
          <w:bCs/>
          <w:sz w:val="24"/>
          <w:szCs w:val="24"/>
          <w:lang w:eastAsia="ru-RU"/>
        </w:rPr>
        <w:t xml:space="preserve">          </w:t>
      </w:r>
      <w:r w:rsidRPr="009E4EC1">
        <w:rPr>
          <w:rFonts w:ascii="PT Astra Sans" w:eastAsia="Times New Roman" w:hAnsi="PT Astra Sans" w:cs="Times New Roman"/>
          <w:b/>
          <w:bCs/>
          <w:sz w:val="24"/>
          <w:szCs w:val="24"/>
          <w:lang w:eastAsia="ru-RU"/>
        </w:rPr>
        <w:t>Методика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1E55C7" w:rsidRPr="009E4EC1" w:rsidRDefault="001E55C7" w:rsidP="001E55C7">
      <w:pPr>
        <w:widowControl w:val="0"/>
        <w:autoSpaceDE w:val="0"/>
        <w:autoSpaceDN w:val="0"/>
        <w:adjustRightInd w:val="0"/>
        <w:spacing w:after="0" w:line="240" w:lineRule="auto"/>
        <w:ind w:firstLine="709"/>
        <w:jc w:val="center"/>
        <w:rPr>
          <w:rFonts w:ascii="PT Astra Sans" w:eastAsia="Times New Roman" w:hAnsi="PT Astra Sans" w:cs="Times New Roman"/>
          <w:sz w:val="24"/>
          <w:szCs w:val="24"/>
          <w:highlight w:val="yellow"/>
          <w:lang w:eastAsia="ru-RU"/>
        </w:rPr>
      </w:pPr>
    </w:p>
    <w:p w:rsidR="001E55C7" w:rsidRPr="00A40A81" w:rsidRDefault="001E55C7" w:rsidP="001E55C7">
      <w:pPr>
        <w:widowControl w:val="0"/>
        <w:tabs>
          <w:tab w:val="left" w:pos="142"/>
        </w:tabs>
        <w:autoSpaceDE w:val="0"/>
        <w:autoSpaceDN w:val="0"/>
        <w:adjustRightInd w:val="0"/>
        <w:spacing w:after="0" w:line="240" w:lineRule="auto"/>
        <w:rPr>
          <w:rFonts w:ascii="PT Astra Sans" w:eastAsia="Times New Roman" w:hAnsi="PT Astra Sans" w:cs="Times New Roman"/>
          <w:b/>
          <w:sz w:val="24"/>
          <w:szCs w:val="24"/>
          <w:lang w:eastAsia="ru-RU"/>
        </w:rPr>
      </w:pPr>
      <w:r w:rsidRPr="00A40A81">
        <w:rPr>
          <w:rFonts w:ascii="PT Astra Sans" w:eastAsia="Times New Roman" w:hAnsi="PT Astra Sans" w:cs="Times New Roman"/>
          <w:b/>
          <w:sz w:val="24"/>
          <w:szCs w:val="24"/>
          <w:lang w:eastAsia="ru-RU"/>
        </w:rPr>
        <w:t xml:space="preserve">                                           Раздел </w:t>
      </w:r>
      <w:r w:rsidRPr="00A40A81">
        <w:rPr>
          <w:rFonts w:ascii="PT Astra Sans" w:eastAsia="Times New Roman" w:hAnsi="PT Astra Sans" w:cs="Times New Roman"/>
          <w:b/>
          <w:sz w:val="24"/>
          <w:szCs w:val="24"/>
          <w:lang w:val="en-US" w:eastAsia="ru-RU"/>
        </w:rPr>
        <w:t>I</w:t>
      </w:r>
      <w:r w:rsidRPr="00A40A81">
        <w:rPr>
          <w:rFonts w:ascii="PT Astra Sans" w:eastAsia="Times New Roman" w:hAnsi="PT Astra Sans" w:cs="Times New Roman"/>
          <w:b/>
          <w:sz w:val="24"/>
          <w:szCs w:val="24"/>
          <w:lang w:eastAsia="ru-RU"/>
        </w:rPr>
        <w:t>.</w:t>
      </w:r>
      <w:r>
        <w:rPr>
          <w:rFonts w:ascii="PT Astra Sans" w:eastAsia="Times New Roman" w:hAnsi="PT Astra Sans" w:cs="Times New Roman"/>
          <w:b/>
          <w:sz w:val="24"/>
          <w:szCs w:val="24"/>
          <w:lang w:eastAsia="ru-RU"/>
        </w:rPr>
        <w:t xml:space="preserve"> </w:t>
      </w:r>
      <w:r w:rsidRPr="00A40A81">
        <w:rPr>
          <w:rFonts w:ascii="PT Astra Sans" w:eastAsia="Times New Roman" w:hAnsi="PT Astra Sans" w:cs="Times New Roman"/>
          <w:b/>
          <w:sz w:val="24"/>
          <w:szCs w:val="24"/>
          <w:lang w:eastAsia="ru-RU"/>
        </w:rPr>
        <w:t>Общие положения</w:t>
      </w:r>
    </w:p>
    <w:p w:rsidR="001E55C7" w:rsidRPr="009E4EC1" w:rsidRDefault="001E55C7" w:rsidP="001E55C7">
      <w:pPr>
        <w:tabs>
          <w:tab w:val="left" w:pos="142"/>
        </w:tabs>
        <w:autoSpaceDE w:val="0"/>
        <w:autoSpaceDN w:val="0"/>
        <w:adjustRightInd w:val="0"/>
        <w:spacing w:after="0" w:line="240" w:lineRule="auto"/>
        <w:ind w:left="709"/>
        <w:jc w:val="both"/>
        <w:rPr>
          <w:rFonts w:ascii="PT Astra Sans" w:eastAsia="Times New Roman" w:hAnsi="PT Astra Sans" w:cs="Times New Roman"/>
          <w:b/>
          <w:sz w:val="24"/>
          <w:szCs w:val="24"/>
          <w:lang w:eastAsia="ru-RU"/>
        </w:rPr>
      </w:pPr>
    </w:p>
    <w:p w:rsidR="001E55C7" w:rsidRPr="009E4EC1" w:rsidRDefault="001E55C7" w:rsidP="001E55C7">
      <w:pPr>
        <w:widowControl w:val="0"/>
        <w:numPr>
          <w:ilvl w:val="0"/>
          <w:numId w:val="2"/>
        </w:numPr>
        <w:tabs>
          <w:tab w:val="left" w:pos="1134"/>
        </w:tabs>
        <w:autoSpaceDE w:val="0"/>
        <w:autoSpaceDN w:val="0"/>
        <w:adjustRightInd w:val="0"/>
        <w:spacing w:after="0" w:line="240" w:lineRule="auto"/>
        <w:ind w:left="0" w:firstLine="709"/>
        <w:jc w:val="both"/>
        <w:rPr>
          <w:rFonts w:ascii="PT Astra Sans" w:eastAsia="Times New Roman" w:hAnsi="PT Astra Sans" w:cs="Times New Roman"/>
          <w:sz w:val="24"/>
          <w:szCs w:val="24"/>
          <w:lang w:eastAsia="ru-RU"/>
        </w:rPr>
      </w:pPr>
      <w:r w:rsidRPr="009E4EC1">
        <w:rPr>
          <w:rFonts w:ascii="PT Astra Sans" w:eastAsia="Times New Roman" w:hAnsi="PT Astra Sans" w:cs="Times New Roman"/>
          <w:sz w:val="24"/>
          <w:szCs w:val="24"/>
          <w:lang w:eastAsia="ru-RU"/>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1E55C7" w:rsidRPr="009E4EC1" w:rsidRDefault="001E55C7" w:rsidP="001E55C7">
      <w:pPr>
        <w:widowControl w:val="0"/>
        <w:numPr>
          <w:ilvl w:val="0"/>
          <w:numId w:val="2"/>
        </w:numPr>
        <w:tabs>
          <w:tab w:val="left" w:pos="1134"/>
        </w:tabs>
        <w:autoSpaceDE w:val="0"/>
        <w:autoSpaceDN w:val="0"/>
        <w:adjustRightInd w:val="0"/>
        <w:spacing w:after="0" w:line="240" w:lineRule="auto"/>
        <w:ind w:left="0" w:firstLine="709"/>
        <w:jc w:val="both"/>
        <w:rPr>
          <w:rFonts w:ascii="PT Astra Sans" w:eastAsia="Times New Roman" w:hAnsi="PT Astra Sans" w:cs="Times New Roman"/>
          <w:color w:val="000000"/>
          <w:sz w:val="24"/>
          <w:szCs w:val="24"/>
          <w:lang w:eastAsia="ru-RU"/>
        </w:rPr>
      </w:pPr>
      <w:proofErr w:type="gramStart"/>
      <w:r w:rsidRPr="009E4EC1">
        <w:rPr>
          <w:rFonts w:ascii="PT Astra Sans" w:eastAsia="Times New Roman" w:hAnsi="PT Astra Sans" w:cs="Times New Roman"/>
          <w:color w:val="000000"/>
          <w:sz w:val="24"/>
          <w:szCs w:val="24"/>
          <w:lang w:eastAsia="ru-RU"/>
        </w:rPr>
        <w:t xml:space="preserve">Настоящая методика применяется Администрацией </w:t>
      </w:r>
      <w:r>
        <w:rPr>
          <w:rFonts w:ascii="PT Astra Sans" w:eastAsia="Times New Roman" w:hAnsi="PT Astra Sans" w:cs="Times New Roman"/>
          <w:color w:val="000000"/>
          <w:sz w:val="24"/>
          <w:szCs w:val="24"/>
          <w:lang w:eastAsia="ru-RU"/>
        </w:rPr>
        <w:t>Белозерского муниципального округа Курганской области</w:t>
      </w:r>
      <w:r w:rsidRPr="009E4EC1">
        <w:rPr>
          <w:rFonts w:ascii="PT Astra Sans" w:eastAsia="Times New Roman" w:hAnsi="PT Astra Sans" w:cs="Times New Roman"/>
          <w:color w:val="000000"/>
          <w:sz w:val="24"/>
          <w:szCs w:val="24"/>
          <w:lang w:eastAsia="ru-RU"/>
        </w:rPr>
        <w:t>,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w:t>
      </w:r>
      <w:proofErr w:type="gramEnd"/>
      <w:r w:rsidRPr="009E4EC1">
        <w:rPr>
          <w:rFonts w:ascii="PT Astra Sans" w:eastAsia="Times New Roman" w:hAnsi="PT Astra Sans" w:cs="Times New Roman"/>
          <w:color w:val="000000"/>
          <w:sz w:val="24"/>
          <w:szCs w:val="24"/>
          <w:lang w:eastAsia="ru-RU"/>
        </w:rPr>
        <w:t xml:space="preserve"> которых органы местного самоуправления </w:t>
      </w:r>
      <w:r>
        <w:rPr>
          <w:rFonts w:ascii="PT Astra Sans" w:eastAsia="Times New Roman" w:hAnsi="PT Astra Sans" w:cs="Times New Roman"/>
          <w:color w:val="000000"/>
          <w:sz w:val="24"/>
          <w:szCs w:val="24"/>
          <w:lang w:eastAsia="ru-RU"/>
        </w:rPr>
        <w:t>Белозерского муниципального округа Курганской области</w:t>
      </w:r>
      <w:r w:rsidRPr="009E4EC1">
        <w:rPr>
          <w:rFonts w:ascii="PT Astra Sans" w:eastAsia="Times New Roman" w:hAnsi="PT Astra Sans" w:cs="Times New Roman"/>
          <w:color w:val="000000"/>
          <w:sz w:val="24"/>
          <w:szCs w:val="24"/>
          <w:lang w:eastAsia="ru-RU"/>
        </w:rPr>
        <w:t xml:space="preserve">, не являются учредителями организаций и  частными образовательными организациями (индивидуальными предпринимателя), возникающих в рамках системы персонифицированного финансирования.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w:t>
      </w:r>
      <w:r>
        <w:rPr>
          <w:rFonts w:ascii="PT Astra Sans" w:eastAsia="Times New Roman" w:hAnsi="PT Astra Sans" w:cs="Times New Roman"/>
          <w:color w:val="000000"/>
          <w:sz w:val="24"/>
          <w:szCs w:val="24"/>
          <w:lang w:eastAsia="ru-RU"/>
        </w:rPr>
        <w:t>Белозерского муниципального округа Курганской области</w:t>
      </w:r>
      <w:r w:rsidRPr="009E4EC1">
        <w:rPr>
          <w:rFonts w:ascii="PT Astra Sans" w:eastAsia="Times New Roman" w:hAnsi="PT Astra Sans" w:cs="Times New Roman"/>
          <w:color w:val="000000"/>
          <w:sz w:val="24"/>
          <w:szCs w:val="24"/>
          <w:lang w:eastAsia="ru-RU"/>
        </w:rPr>
        <w:t xml:space="preserve"> (далее – уполномоченный орган).</w:t>
      </w:r>
    </w:p>
    <w:p w:rsidR="001E55C7" w:rsidRPr="00A212CE" w:rsidRDefault="001E55C7" w:rsidP="001E55C7">
      <w:pPr>
        <w:widowControl w:val="0"/>
        <w:numPr>
          <w:ilvl w:val="0"/>
          <w:numId w:val="2"/>
        </w:numPr>
        <w:tabs>
          <w:tab w:val="left" w:pos="1134"/>
        </w:tabs>
        <w:autoSpaceDE w:val="0"/>
        <w:autoSpaceDN w:val="0"/>
        <w:adjustRightInd w:val="0"/>
        <w:spacing w:after="0" w:line="240" w:lineRule="auto"/>
        <w:ind w:left="0" w:firstLine="709"/>
        <w:jc w:val="both"/>
        <w:rPr>
          <w:rFonts w:ascii="PT Astra Sans" w:eastAsia="Times New Roman" w:hAnsi="PT Astra Sans" w:cs="Times New Roman"/>
          <w:sz w:val="24"/>
          <w:szCs w:val="24"/>
          <w:lang w:eastAsia="ru-RU"/>
        </w:rPr>
      </w:pPr>
      <w:r w:rsidRPr="00A212CE">
        <w:rPr>
          <w:rFonts w:ascii="PT Astra Sans" w:eastAsia="Times New Roman" w:hAnsi="PT Astra Sans" w:cs="Times New Roman"/>
          <w:sz w:val="24"/>
          <w:szCs w:val="24"/>
          <w:lang w:eastAsia="ru-RU"/>
        </w:rPr>
        <w:t xml:space="preserve">Настоящая </w:t>
      </w:r>
      <w:r w:rsidRPr="00A212CE">
        <w:rPr>
          <w:rFonts w:ascii="PT Astra Sans" w:eastAsia="Times New Roman" w:hAnsi="PT Astra Sans" w:cs="Times New Roman"/>
          <w:bCs/>
          <w:sz w:val="24"/>
          <w:szCs w:val="24"/>
          <w:lang w:eastAsia="ru-RU"/>
        </w:rPr>
        <w:t>М</w:t>
      </w:r>
      <w:r w:rsidRPr="00A212CE">
        <w:rPr>
          <w:rFonts w:ascii="PT Astra Sans" w:eastAsia="Times New Roman" w:hAnsi="PT Astra Sans" w:cs="Times New Roman"/>
          <w:sz w:val="24"/>
          <w:szCs w:val="24"/>
          <w:lang w:eastAsia="ru-RU"/>
        </w:rPr>
        <w:t xml:space="preserve">етодика </w:t>
      </w:r>
      <w:r w:rsidRPr="00A212CE">
        <w:rPr>
          <w:rFonts w:ascii="PT Astra Sans" w:eastAsia="Times New Roman" w:hAnsi="PT Astra Sans" w:cs="Times New Roman"/>
          <w:spacing w:val="-1"/>
          <w:sz w:val="24"/>
          <w:szCs w:val="24"/>
          <w:lang w:eastAsia="ru-RU"/>
        </w:rPr>
        <w:t xml:space="preserve">разработана в целях установления экономически обоснованных механизмов и единых методов определения </w:t>
      </w:r>
      <w:r w:rsidRPr="00A212CE">
        <w:rPr>
          <w:rFonts w:ascii="PT Astra Sans" w:eastAsia="Times New Roman" w:hAnsi="PT Astra Sans" w:cs="Times New Roman"/>
          <w:sz w:val="24"/>
          <w:szCs w:val="24"/>
          <w:lang w:eastAsia="ru-RU"/>
        </w:rPr>
        <w:t>нормативных затрат на оказание муниципальных услуг по реализации дополнительных общеобразовательных общеразвивающих программ,</w:t>
      </w:r>
      <w:r>
        <w:rPr>
          <w:rFonts w:ascii="PT Astra Sans" w:eastAsia="Times New Roman" w:hAnsi="PT Astra Sans" w:cs="Times New Roman"/>
          <w:sz w:val="24"/>
          <w:szCs w:val="24"/>
          <w:lang w:eastAsia="ru-RU"/>
        </w:rPr>
        <w:t xml:space="preserve"> </w:t>
      </w:r>
      <w:r w:rsidRPr="00A212CE">
        <w:rPr>
          <w:rFonts w:ascii="PT Astra Sans" w:eastAsia="Times New Roman" w:hAnsi="PT Astra Sans" w:cs="Times New Roman"/>
          <w:sz w:val="24"/>
          <w:szCs w:val="24"/>
          <w:lang w:eastAsia="ru-RU"/>
        </w:rPr>
        <w:t xml:space="preserve">обеспечения финансовой </w:t>
      </w:r>
      <w:proofErr w:type="gramStart"/>
      <w:r w:rsidRPr="00A212CE">
        <w:rPr>
          <w:rFonts w:ascii="PT Astra Sans" w:eastAsia="Times New Roman" w:hAnsi="PT Astra Sans" w:cs="Times New Roman"/>
          <w:sz w:val="24"/>
          <w:szCs w:val="24"/>
          <w:lang w:eastAsia="ru-RU"/>
        </w:rPr>
        <w:t>прозрачности процедур планирования объемов бюджетных ассигнований</w:t>
      </w:r>
      <w:proofErr w:type="gramEnd"/>
      <w:r w:rsidRPr="00A212CE">
        <w:rPr>
          <w:rFonts w:ascii="PT Astra Sans" w:eastAsia="Times New Roman" w:hAnsi="PT Astra Sans" w:cs="Times New Roman"/>
          <w:sz w:val="24"/>
          <w:szCs w:val="24"/>
          <w:lang w:eastAsia="ru-RU"/>
        </w:rPr>
        <w:t xml:space="preserve"> на финансовое обеспечение дополнительного образования.</w:t>
      </w:r>
    </w:p>
    <w:p w:rsidR="001E55C7" w:rsidRPr="009E4EC1" w:rsidRDefault="001E55C7" w:rsidP="001E55C7">
      <w:pPr>
        <w:widowControl w:val="0"/>
        <w:numPr>
          <w:ilvl w:val="0"/>
          <w:numId w:val="2"/>
        </w:numPr>
        <w:tabs>
          <w:tab w:val="left" w:pos="1134"/>
        </w:tabs>
        <w:autoSpaceDE w:val="0"/>
        <w:autoSpaceDN w:val="0"/>
        <w:adjustRightInd w:val="0"/>
        <w:spacing w:after="0" w:line="240" w:lineRule="auto"/>
        <w:ind w:left="0" w:firstLine="709"/>
        <w:jc w:val="both"/>
        <w:rPr>
          <w:rFonts w:ascii="PT Astra Sans" w:eastAsia="Times New Roman" w:hAnsi="PT Astra Sans" w:cs="Times New Roman"/>
          <w:sz w:val="24"/>
          <w:szCs w:val="24"/>
          <w:lang w:eastAsia="ru-RU"/>
        </w:rPr>
      </w:pPr>
      <w:r w:rsidRPr="009E4EC1">
        <w:rPr>
          <w:rFonts w:ascii="PT Astra Sans" w:eastAsia="Times New Roman" w:hAnsi="PT Astra Sans" w:cs="Times New Roman"/>
          <w:sz w:val="24"/>
          <w:szCs w:val="24"/>
          <w:lang w:eastAsia="ru-RU"/>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9E4EC1">
        <w:rPr>
          <w:rFonts w:ascii="PT Astra Sans" w:eastAsia="Times New Roman" w:hAnsi="PT Astra Sans" w:cs="Times New Roman"/>
          <w:spacing w:val="-2"/>
          <w:sz w:val="24"/>
          <w:szCs w:val="24"/>
          <w:lang w:eastAsia="ru-RU"/>
        </w:rPr>
        <w:t>.</w:t>
      </w:r>
    </w:p>
    <w:p w:rsidR="001E55C7" w:rsidRPr="009E4EC1" w:rsidRDefault="001E55C7" w:rsidP="001E55C7">
      <w:pPr>
        <w:widowControl w:val="0"/>
        <w:shd w:val="clear" w:color="auto" w:fill="FFFFFF"/>
        <w:tabs>
          <w:tab w:val="left" w:pos="883"/>
        </w:tabs>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w:p>
    <w:p w:rsidR="001E55C7" w:rsidRPr="009E4EC1" w:rsidRDefault="001E55C7" w:rsidP="001E55C7">
      <w:pPr>
        <w:widowControl w:val="0"/>
        <w:tabs>
          <w:tab w:val="left" w:pos="142"/>
        </w:tabs>
        <w:autoSpaceDE w:val="0"/>
        <w:autoSpaceDN w:val="0"/>
        <w:adjustRightInd w:val="0"/>
        <w:spacing w:after="0" w:line="240" w:lineRule="auto"/>
        <w:ind w:left="709"/>
        <w:jc w:val="both"/>
        <w:outlineLvl w:val="1"/>
        <w:rPr>
          <w:rFonts w:ascii="PT Astra Sans" w:eastAsia="Times New Roman" w:hAnsi="PT Astra Sans" w:cs="Times New Roman"/>
          <w:b/>
          <w:sz w:val="24"/>
          <w:szCs w:val="24"/>
          <w:lang w:eastAsia="ru-RU"/>
        </w:rPr>
      </w:pPr>
      <w:r>
        <w:rPr>
          <w:rFonts w:ascii="PT Astra Sans" w:eastAsia="Times New Roman" w:hAnsi="PT Astra Sans" w:cs="Times New Roman"/>
          <w:b/>
          <w:sz w:val="24"/>
          <w:szCs w:val="24"/>
          <w:lang w:eastAsia="ru-RU"/>
        </w:rPr>
        <w:t xml:space="preserve">Раздел </w:t>
      </w:r>
      <w:r>
        <w:rPr>
          <w:rFonts w:ascii="PT Astra Sans" w:eastAsia="Times New Roman" w:hAnsi="PT Astra Sans" w:cs="Times New Roman"/>
          <w:b/>
          <w:sz w:val="24"/>
          <w:szCs w:val="24"/>
          <w:lang w:val="en-US" w:eastAsia="ru-RU"/>
        </w:rPr>
        <w:t>II</w:t>
      </w:r>
      <w:r>
        <w:rPr>
          <w:rFonts w:ascii="PT Astra Sans" w:eastAsia="Times New Roman" w:hAnsi="PT Astra Sans" w:cs="Times New Roman"/>
          <w:b/>
          <w:sz w:val="24"/>
          <w:szCs w:val="24"/>
          <w:lang w:eastAsia="ru-RU"/>
        </w:rPr>
        <w:t xml:space="preserve">.  </w:t>
      </w:r>
      <w:r w:rsidRPr="009E4EC1">
        <w:rPr>
          <w:rFonts w:ascii="PT Astra Sans" w:eastAsia="Times New Roman" w:hAnsi="PT Astra Sans" w:cs="Times New Roman"/>
          <w:b/>
          <w:sz w:val="24"/>
          <w:szCs w:val="24"/>
          <w:lang w:eastAsia="ru-RU"/>
        </w:rPr>
        <w:t>Расчет нормативных затрат на оказание муниципальных услуг по</w:t>
      </w:r>
      <w:r>
        <w:rPr>
          <w:rFonts w:ascii="PT Astra Sans" w:eastAsia="Times New Roman" w:hAnsi="PT Astra Sans" w:cs="Times New Roman"/>
          <w:b/>
          <w:sz w:val="24"/>
          <w:szCs w:val="24"/>
          <w:lang w:eastAsia="ru-RU"/>
        </w:rPr>
        <w:t xml:space="preserve"> </w:t>
      </w:r>
      <w:r w:rsidRPr="009E4EC1">
        <w:rPr>
          <w:rFonts w:ascii="PT Astra Sans" w:eastAsia="Times New Roman" w:hAnsi="PT Astra Sans" w:cs="Times New Roman"/>
          <w:b/>
          <w:sz w:val="24"/>
          <w:szCs w:val="24"/>
          <w:lang w:eastAsia="ru-RU"/>
        </w:rPr>
        <w:t>реализации дополнительных общеобразовательных общеразвивающих программ</w:t>
      </w:r>
    </w:p>
    <w:p w:rsidR="001E55C7" w:rsidRPr="009E4EC1" w:rsidRDefault="001E55C7" w:rsidP="001E55C7">
      <w:pPr>
        <w:widowControl w:val="0"/>
        <w:numPr>
          <w:ilvl w:val="0"/>
          <w:numId w:val="2"/>
        </w:numPr>
        <w:kinsoku w:val="0"/>
        <w:overflowPunct w:val="0"/>
        <w:autoSpaceDE w:val="0"/>
        <w:autoSpaceDN w:val="0"/>
        <w:adjustRightInd w:val="0"/>
        <w:spacing w:after="0" w:line="240" w:lineRule="auto"/>
        <w:ind w:left="0" w:firstLine="709"/>
        <w:jc w:val="both"/>
        <w:textAlignment w:val="baseline"/>
        <w:rPr>
          <w:rFonts w:ascii="PT Astra Sans" w:eastAsia="Times New Roman" w:hAnsi="PT Astra Sans" w:cs="Times New Roman"/>
          <w:sz w:val="24"/>
          <w:szCs w:val="24"/>
          <w:lang w:eastAsia="ru-RU"/>
        </w:rPr>
      </w:pPr>
      <w:proofErr w:type="gramStart"/>
      <w:r w:rsidRPr="009E4EC1">
        <w:rPr>
          <w:rFonts w:ascii="PT Astra Sans" w:eastAsia="MS PGothic" w:hAnsi="PT Astra Sans" w:cs="Times New Roman"/>
          <w:bCs/>
          <w:kern w:val="24"/>
          <w:sz w:val="24"/>
          <w:szCs w:val="24"/>
          <w:lang w:eastAsia="ru-RU"/>
        </w:rPr>
        <w:lastRenderedPageBreak/>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9E4EC1">
        <w:rPr>
          <w:rFonts w:ascii="PT Astra Sans" w:eastAsia="MS PGothic" w:hAnsi="PT Astra Sans" w:cs="Times New Roman"/>
          <w:bCs/>
          <w:kern w:val="24"/>
          <w:sz w:val="24"/>
          <w:szCs w:val="24"/>
          <w:lang w:eastAsia="ru-RU"/>
        </w:rPr>
        <w:t xml:space="preserve">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1E55C7" w:rsidRPr="009E4EC1" w:rsidRDefault="001E55C7" w:rsidP="001E55C7">
      <w:pPr>
        <w:widowControl w:val="0"/>
        <w:numPr>
          <w:ilvl w:val="0"/>
          <w:numId w:val="2"/>
        </w:numPr>
        <w:kinsoku w:val="0"/>
        <w:overflowPunct w:val="0"/>
        <w:autoSpaceDE w:val="0"/>
        <w:autoSpaceDN w:val="0"/>
        <w:adjustRightInd w:val="0"/>
        <w:spacing w:after="0" w:line="240" w:lineRule="auto"/>
        <w:ind w:left="0" w:firstLine="709"/>
        <w:jc w:val="both"/>
        <w:textAlignment w:val="baseline"/>
        <w:rPr>
          <w:rFonts w:ascii="PT Astra Sans" w:eastAsia="Times New Roman" w:hAnsi="PT Astra Sans" w:cs="Times New Roman"/>
          <w:sz w:val="24"/>
          <w:szCs w:val="24"/>
          <w:lang w:eastAsia="ru-RU"/>
        </w:rPr>
      </w:pPr>
      <w:r w:rsidRPr="009E4EC1">
        <w:rPr>
          <w:rFonts w:ascii="PT Astra Sans" w:eastAsia="Times New Roman" w:hAnsi="PT Astra Sans" w:cs="Times New Roman"/>
          <w:sz w:val="24"/>
          <w:szCs w:val="24"/>
          <w:lang w:eastAsia="ru-RU"/>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 xml:space="preserve">баз </m:t>
            </m:r>
          </m:sub>
        </m:sSub>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K</m:t>
            </m:r>
          </m:e>
          <m:sub>
            <m:r>
              <m:rPr>
                <m:sty m:val="p"/>
              </m:rPr>
              <w:rPr>
                <w:rFonts w:ascii="Cambria Math" w:eastAsia="Times New Roman" w:hAnsi="Cambria Math" w:cs="Times New Roman"/>
                <w:sz w:val="24"/>
                <w:szCs w:val="24"/>
                <w:lang w:eastAsia="ru-RU"/>
              </w:rPr>
              <m:t>отр</m:t>
            </m:r>
          </m:sub>
        </m:sSub>
      </m:oMath>
      <w:r w:rsidR="001E55C7" w:rsidRPr="009E4EC1">
        <w:rPr>
          <w:rFonts w:ascii="PT Astra Sans" w:eastAsia="Times New Roman" w:hAnsi="PT Astra Sans" w:cs="Times New Roman"/>
          <w:sz w:val="24"/>
          <w:szCs w:val="24"/>
          <w:lang w:eastAsia="ru-RU"/>
        </w:rPr>
        <w:t xml:space="preserve">  , где</w:t>
      </w:r>
    </w:p>
    <w:p w:rsidR="001E55C7" w:rsidRPr="009E4EC1" w:rsidDel="000A27CD"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sub>
        </m:sSub>
      </m:oMath>
      <w:r w:rsidR="001E55C7" w:rsidRPr="009E4EC1" w:rsidDel="000A27CD">
        <w:rPr>
          <w:rFonts w:ascii="PT Astra Sans" w:eastAsia="Times New Roman" w:hAnsi="PT Astra Sans" w:cs="Times New Roman"/>
          <w:sz w:val="24"/>
          <w:szCs w:val="24"/>
          <w:lang w:eastAsia="ru-RU"/>
        </w:rPr>
        <w:t xml:space="preserve">– нормативные затраты на оказание i-ой </w:t>
      </w:r>
      <w:r w:rsidR="001E55C7" w:rsidRPr="009E4EC1">
        <w:rPr>
          <w:rFonts w:ascii="PT Astra Sans" w:eastAsia="Times New Roman" w:hAnsi="PT Astra Sans" w:cs="Times New Roman"/>
          <w:sz w:val="24"/>
          <w:szCs w:val="24"/>
          <w:lang w:eastAsia="ru-RU"/>
        </w:rPr>
        <w:t xml:space="preserve">муниципальной </w:t>
      </w:r>
      <w:r w:rsidR="001E55C7" w:rsidRPr="009E4EC1" w:rsidDel="000A27CD">
        <w:rPr>
          <w:rFonts w:ascii="PT Astra Sans" w:eastAsia="Times New Roman" w:hAnsi="PT Astra Sans" w:cs="Times New Roman"/>
          <w:sz w:val="24"/>
          <w:szCs w:val="24"/>
          <w:lang w:eastAsia="ru-RU"/>
        </w:rPr>
        <w:t>услуги по реализации дополнительных общеобразовательных общеразвивающих программ;</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 xml:space="preserve">баз </m:t>
            </m:r>
          </m:sub>
        </m:sSub>
      </m:oMath>
      <w:r w:rsidR="001E55C7" w:rsidRPr="009E4EC1">
        <w:rPr>
          <w:rFonts w:ascii="PT Astra Sans" w:eastAsia="Times New Roman" w:hAnsi="PT Astra Sans" w:cs="Times New Roman"/>
          <w:sz w:val="24"/>
          <w:szCs w:val="24"/>
          <w:lang w:eastAsia="ru-RU"/>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K</m:t>
            </m:r>
          </m:e>
          <m:sub>
            <m:r>
              <m:rPr>
                <m:sty m:val="p"/>
              </m:rPr>
              <w:rPr>
                <w:rFonts w:ascii="Cambria Math" w:eastAsia="Times New Roman" w:hAnsi="Cambria Math" w:cs="Times New Roman"/>
                <w:sz w:val="24"/>
                <w:szCs w:val="24"/>
                <w:lang w:eastAsia="ru-RU"/>
              </w:rPr>
              <m:t>отр</m:t>
            </m:r>
          </m:sub>
        </m:sSub>
      </m:oMath>
      <w:r w:rsidR="001E55C7" w:rsidRPr="009E4EC1">
        <w:rPr>
          <w:rFonts w:ascii="PT Astra Sans" w:eastAsia="Times New Roman" w:hAnsi="PT Astra Sans" w:cs="Times New Roman"/>
          <w:sz w:val="24"/>
          <w:szCs w:val="24"/>
          <w:lang w:eastAsia="ru-RU"/>
        </w:rPr>
        <w:t xml:space="preserve"> </w:t>
      </w:r>
      <w:proofErr w:type="gramStart"/>
      <w:r w:rsidR="001E55C7" w:rsidRPr="009E4EC1">
        <w:rPr>
          <w:rFonts w:ascii="PT Astra Sans" w:eastAsia="Times New Roman" w:hAnsi="PT Astra Sans" w:cs="Times New Roman"/>
          <w:sz w:val="24"/>
          <w:szCs w:val="24"/>
          <w:lang w:eastAsia="ru-RU"/>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001E55C7" w:rsidRPr="009E4EC1">
        <w:rPr>
          <w:rFonts w:ascii="PT Astra Sans" w:eastAsia="Times New Roman" w:hAnsi="PT Astra Sans" w:cs="Times New Roman"/>
          <w:sz w:val="24"/>
          <w:szCs w:val="24"/>
          <w:lang w:eastAsia="ru-RU"/>
        </w:rPr>
        <w:t xml:space="preserve"> Значения отраслевых коэффициентов устанавливаются уполномоченным органом.</w:t>
      </w:r>
    </w:p>
    <w:p w:rsidR="001E55C7" w:rsidRPr="009E4EC1" w:rsidRDefault="001E55C7" w:rsidP="001E55C7">
      <w:pPr>
        <w:widowControl w:val="0"/>
        <w:numPr>
          <w:ilvl w:val="0"/>
          <w:numId w:val="2"/>
        </w:numPr>
        <w:tabs>
          <w:tab w:val="left" w:pos="0"/>
        </w:tabs>
        <w:autoSpaceDE w:val="0"/>
        <w:autoSpaceDN w:val="0"/>
        <w:adjustRightInd w:val="0"/>
        <w:spacing w:after="0" w:line="240" w:lineRule="auto"/>
        <w:ind w:left="0" w:firstLine="709"/>
        <w:contextualSpacing/>
        <w:jc w:val="both"/>
        <w:rPr>
          <w:rFonts w:ascii="PT Astra Sans" w:eastAsia="Times New Roman" w:hAnsi="PT Astra Sans" w:cs="Times New Roman"/>
          <w:sz w:val="24"/>
          <w:szCs w:val="24"/>
          <w:lang w:eastAsia="ru-RU"/>
        </w:rPr>
      </w:pPr>
      <w:r w:rsidRPr="009E4EC1">
        <w:rPr>
          <w:rFonts w:ascii="PT Astra Sans" w:eastAsia="Times New Roman" w:hAnsi="PT Astra Sans" w:cs="Times New Roman"/>
          <w:sz w:val="24"/>
          <w:szCs w:val="24"/>
          <w:lang w:eastAsia="ru-RU"/>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Sub>
        <m:r>
          <m:rPr>
            <m:sty m:val="p"/>
          </m:rPr>
          <w:rPr>
            <w:rFonts w:ascii="Cambria Math" w:eastAsia="Times New Roman" w:hAnsi="Cambria Math" w:cs="Times New Roman"/>
            <w:sz w:val="24"/>
            <w:szCs w:val="24"/>
            <w:lang w:eastAsia="ru-RU"/>
          </w:rPr>
          <m:t xml:space="preserve">= </m:t>
        </m:r>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непоср</m:t>
            </m:r>
          </m:sup>
        </m:sSubSup>
        <m:r>
          <m:rPr>
            <m:sty m:val="p"/>
          </m:rPr>
          <w:rPr>
            <w:rFonts w:ascii="Cambria Math" w:eastAsia="Times New Roman" w:hAnsi="Cambria Math" w:cs="Times New Roman"/>
            <w:sz w:val="24"/>
            <w:szCs w:val="24"/>
            <w:lang w:eastAsia="ru-RU"/>
          </w:rPr>
          <m:t xml:space="preserve">+ </m:t>
        </m:r>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общ</m:t>
            </m:r>
          </m:sup>
        </m:sSubSup>
      </m:oMath>
      <w:r w:rsidR="001E55C7" w:rsidRPr="009E4EC1">
        <w:rPr>
          <w:rFonts w:ascii="PT Astra Sans" w:eastAsia="Times New Roman" w:hAnsi="PT Astra Sans" w:cs="Times New Roman"/>
          <w:sz w:val="24"/>
          <w:szCs w:val="24"/>
          <w:lang w:eastAsia="ru-RU"/>
        </w:rPr>
        <w:t xml:space="preserve">  , где</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Sub>
      </m:oMath>
      <w:r w:rsidR="001E55C7" w:rsidRPr="009E4EC1">
        <w:rPr>
          <w:rFonts w:ascii="PT Astra Sans" w:eastAsia="Times New Roman" w:hAnsi="PT Astra Sans" w:cs="Times New Roman"/>
          <w:sz w:val="24"/>
          <w:szCs w:val="24"/>
          <w:lang w:eastAsia="ru-RU"/>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непоср</m:t>
            </m:r>
          </m:sup>
        </m:sSubSup>
      </m:oMath>
      <w:r w:rsidR="001E55C7" w:rsidRPr="009E4EC1">
        <w:rPr>
          <w:rFonts w:ascii="PT Astra Sans" w:eastAsia="Times New Roman" w:hAnsi="PT Astra Sans" w:cs="Times New Roman"/>
          <w:sz w:val="24"/>
          <w:szCs w:val="24"/>
          <w:lang w:eastAsia="ru-RU"/>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общ</m:t>
            </m:r>
          </m:sup>
        </m:sSubSup>
      </m:oMath>
      <w:r w:rsidR="001E55C7" w:rsidRPr="009E4EC1">
        <w:rPr>
          <w:rFonts w:ascii="PT Astra Sans" w:eastAsia="Times New Roman" w:hAnsi="PT Astra Sans" w:cs="Times New Roman"/>
          <w:sz w:val="24"/>
          <w:szCs w:val="24"/>
          <w:lang w:eastAsia="ru-RU"/>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1E55C7" w:rsidRPr="009E4EC1" w:rsidRDefault="001E55C7" w:rsidP="001E55C7">
      <w:pPr>
        <w:widowControl w:val="0"/>
        <w:numPr>
          <w:ilvl w:val="0"/>
          <w:numId w:val="2"/>
        </w:numPr>
        <w:tabs>
          <w:tab w:val="left" w:pos="0"/>
        </w:tabs>
        <w:autoSpaceDE w:val="0"/>
        <w:autoSpaceDN w:val="0"/>
        <w:adjustRightInd w:val="0"/>
        <w:spacing w:after="0" w:line="240" w:lineRule="auto"/>
        <w:ind w:left="0" w:firstLine="709"/>
        <w:contextualSpacing/>
        <w:jc w:val="both"/>
        <w:rPr>
          <w:rFonts w:ascii="PT Astra Sans" w:eastAsia="Times New Roman" w:hAnsi="PT Astra Sans" w:cs="Times New Roman"/>
          <w:sz w:val="24"/>
          <w:szCs w:val="24"/>
          <w:lang w:eastAsia="ru-RU"/>
        </w:rPr>
      </w:pPr>
      <w:r w:rsidRPr="009E4EC1">
        <w:rPr>
          <w:rFonts w:ascii="PT Astra Sans" w:eastAsia="Times New Roman" w:hAnsi="PT Astra Sans" w:cs="Times New Roman"/>
          <w:sz w:val="24"/>
          <w:szCs w:val="24"/>
          <w:lang w:eastAsia="ru-RU"/>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1E55C7" w:rsidRPr="009E4EC1" w:rsidRDefault="006774D5" w:rsidP="001E55C7">
      <w:pPr>
        <w:widowControl w:val="0"/>
        <w:tabs>
          <w:tab w:val="left" w:pos="851"/>
        </w:tabs>
        <w:autoSpaceDE w:val="0"/>
        <w:autoSpaceDN w:val="0"/>
        <w:adjustRightInd w:val="0"/>
        <w:spacing w:after="0" w:line="240" w:lineRule="auto"/>
        <w:ind w:firstLine="709"/>
        <w:contextualSpacing/>
        <w:jc w:val="center"/>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непоср</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ОТ1</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ИНЗ</m:t>
            </m:r>
          </m:sup>
        </m:sSubSup>
        <m:r>
          <m:rPr>
            <m:sty m:val="p"/>
          </m:rPr>
          <w:rPr>
            <w:rFonts w:ascii="Cambria Math" w:eastAsia="Times New Roman" w:hAnsi="Cambria Math" w:cs="Times New Roman"/>
            <w:sz w:val="24"/>
            <w:szCs w:val="24"/>
            <w:lang w:eastAsia="ru-RU"/>
          </w:rPr>
          <m:t xml:space="preserve"> + </m:t>
        </m:r>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МЗ</m:t>
            </m:r>
          </m:sup>
        </m:sSubSup>
        <m:r>
          <m:rPr>
            <m:sty m:val="p"/>
          </m:rPr>
          <w:rPr>
            <w:rFonts w:ascii="Cambria Math" w:eastAsia="Times New Roman" w:hAnsi="Cambria Math" w:cs="Times New Roman"/>
            <w:sz w:val="24"/>
            <w:szCs w:val="24"/>
            <w:lang w:eastAsia="ru-RU"/>
          </w:rPr>
          <m:t xml:space="preserve">+ </m:t>
        </m:r>
        <m:sSubSup>
          <m:sSubSupPr>
            <m:ctrlPr>
              <w:rPr>
                <w:rFonts w:ascii="Cambria Math" w:eastAsia="Times New Roman" w:hAnsi="Cambria Math" w:cs="Times New Roman"/>
                <w:sz w:val="24"/>
                <w:szCs w:val="24"/>
                <w:lang w:eastAsia="ru-RU"/>
              </w:rPr>
            </m:ctrlPr>
          </m:sSubSupPr>
          <m:e>
            <m:r>
              <w:rPr>
                <w:rFonts w:ascii="Cambria Math" w:eastAsia="Times New Roman" w:hAnsi="Cambria Math" w:cs="Times New Roman"/>
                <w:sz w:val="24"/>
                <w:szCs w:val="24"/>
                <w:lang w:eastAsia="ru-RU"/>
              </w:rPr>
              <m:t>N</m:t>
            </m:r>
          </m:e>
          <m:sub>
            <m:r>
              <w:rPr>
                <w:rFonts w:ascii="Cambria Math" w:eastAsia="Times New Roman" w:hAnsi="Cambria Math" w:cs="Times New Roman"/>
                <w:sz w:val="24"/>
                <w:szCs w:val="24"/>
                <w:lang w:eastAsia="ru-RU"/>
              </w:rPr>
              <m:t>i</m:t>
            </m:r>
            <m:r>
              <m:rPr>
                <m:sty m:val="p"/>
              </m:rPr>
              <w:rPr>
                <w:rFonts w:ascii="Cambria Math" w:eastAsia="Times New Roman" w:hAnsi="Cambria Math" w:cs="Times New Roman"/>
                <w:sz w:val="24"/>
                <w:szCs w:val="24"/>
                <w:lang w:eastAsia="ru-RU"/>
              </w:rPr>
              <m:t>баз</m:t>
            </m:r>
          </m:sub>
          <m:sup>
            <m:r>
              <m:rPr>
                <m:sty m:val="p"/>
              </m:rPr>
              <w:rPr>
                <w:rFonts w:ascii="Cambria Math" w:eastAsia="Times New Roman" w:hAnsi="Cambria Math" w:cs="Times New Roman"/>
                <w:sz w:val="24"/>
                <w:szCs w:val="24"/>
                <w:lang w:eastAsia="ru-RU"/>
              </w:rPr>
              <m:t>УЧ</m:t>
            </m:r>
          </m:sup>
        </m:sSubSup>
      </m:oMath>
      <w:r w:rsidR="001E55C7" w:rsidRPr="009E4EC1">
        <w:rPr>
          <w:rFonts w:ascii="PT Astra Sans" w:eastAsia="Times New Roman" w:hAnsi="PT Astra Sans" w:cs="Times New Roman"/>
          <w:sz w:val="24"/>
          <w:szCs w:val="24"/>
          <w:lang w:eastAsia="ru-RU"/>
        </w:rPr>
        <w:t>, где</w:t>
      </w:r>
    </w:p>
    <w:p w:rsidR="001E55C7" w:rsidRPr="009E4EC1" w:rsidRDefault="006774D5" w:rsidP="001E55C7">
      <w:pPr>
        <w:widowControl w:val="0"/>
        <w:numPr>
          <w:ilvl w:val="0"/>
          <w:numId w:val="1"/>
        </w:numPr>
        <w:tabs>
          <w:tab w:val="left" w:pos="1418"/>
        </w:tabs>
        <w:autoSpaceDE w:val="0"/>
        <w:autoSpaceDN w:val="0"/>
        <w:adjustRightInd w:val="0"/>
        <w:spacing w:after="0" w:line="240" w:lineRule="auto"/>
        <w:ind w:left="0" w:firstLine="709"/>
        <w:contextualSpacing/>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ОТ1</m:t>
            </m:r>
          </m:sup>
        </m:sSubSup>
      </m:oMath>
      <w:r w:rsidR="001E55C7" w:rsidRPr="009E4EC1">
        <w:rPr>
          <w:rFonts w:ascii="PT Astra Sans" w:eastAsia="Times New Roman" w:hAnsi="PT Astra Sans" w:cs="Times New Roman"/>
          <w:sz w:val="24"/>
          <w:szCs w:val="24"/>
          <w:lang w:eastAsia="ru-RU"/>
        </w:rPr>
        <w:t xml:space="preserve"> </w:t>
      </w:r>
      <w:proofErr w:type="gramStart"/>
      <w:r w:rsidR="001E55C7" w:rsidRPr="009E4EC1">
        <w:rPr>
          <w:rFonts w:ascii="PT Astra Sans" w:eastAsia="Times New Roman" w:hAnsi="PT Astra Sans" w:cs="Times New Roman"/>
          <w:sz w:val="24"/>
          <w:szCs w:val="24"/>
          <w:lang w:eastAsia="ru-RU"/>
        </w:rPr>
        <w:t xml:space="preserve">– затраты на оплату труда педагогических работников, непосредственно связанных с оказанием i-ой муниципальной услуги </w:t>
      </w:r>
      <w:r w:rsidR="001E55C7" w:rsidRPr="009E4EC1">
        <w:rPr>
          <w:rFonts w:ascii="PT Astra Sans" w:eastAsia="MS PGothic" w:hAnsi="PT Astra Sans" w:cs="Times New Roman"/>
          <w:bCs/>
          <w:kern w:val="24"/>
          <w:sz w:val="24"/>
          <w:szCs w:val="24"/>
          <w:lang w:eastAsia="ru-RU"/>
        </w:rPr>
        <w:t>по реализации дополнительных общеобразовательных общеразвивающих программ</w:t>
      </w:r>
      <w:r w:rsidR="001E55C7" w:rsidRPr="009E4EC1">
        <w:rPr>
          <w:rFonts w:ascii="PT Astra Sans" w:eastAsia="Times New Roman" w:hAnsi="PT Astra Sans" w:cs="Times New Roman"/>
          <w:sz w:val="24"/>
          <w:szCs w:val="24"/>
          <w:lang w:eastAsia="ru-RU"/>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1E55C7" w:rsidRPr="009E4EC1" w:rsidRDefault="006774D5" w:rsidP="001E55C7">
      <w:pPr>
        <w:widowControl w:val="0"/>
        <w:autoSpaceDE w:val="0"/>
        <w:autoSpaceDN w:val="0"/>
        <w:adjustRightInd w:val="0"/>
        <w:spacing w:after="0" w:line="240" w:lineRule="auto"/>
        <w:ind w:firstLine="709"/>
        <w:jc w:val="center"/>
        <w:rPr>
          <w:rFonts w:ascii="PT Astra Sans" w:eastAsia="MS PGothic" w:hAnsi="PT Astra Sans" w:cs="Times New Roman"/>
          <w:bCs/>
          <w:kern w:val="24"/>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ОТ1</m:t>
            </m:r>
          </m:sup>
        </m:sSubSup>
        <m:r>
          <w:rPr>
            <w:rFonts w:ascii="Cambria Math" w:eastAsia="Times New Roman" w:hAnsi="Cambria Math" w:cs="Times New Roman"/>
            <w:spacing w:val="-1"/>
            <w:sz w:val="24"/>
            <w:szCs w:val="24"/>
            <w:lang w:eastAsia="ru-RU"/>
          </w:rPr>
          <m:t>=</m:t>
        </m:r>
        <m:r>
          <w:rPr>
            <w:rFonts w:ascii="Cambria Math" w:eastAsia="Times New Roman" w:hAnsi="Cambria Math" w:cs="Times New Roman"/>
            <w:sz w:val="24"/>
            <w:szCs w:val="24"/>
            <w:lang w:val="en-US" w:eastAsia="ru-RU"/>
          </w:rPr>
          <m:t>W</m:t>
        </m:r>
        <m:r>
          <w:rPr>
            <w:rFonts w:ascii="Cambria Math" w:eastAsia="Times New Roman" w:hAnsi="Cambria Math" w:cs="Times New Roman"/>
            <w:spacing w:val="-1"/>
            <w:sz w:val="24"/>
            <w:szCs w:val="24"/>
            <w:lang w:eastAsia="ru-RU"/>
          </w:rPr>
          <m:t>/</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Q</m:t>
            </m:r>
          </m:e>
          <m:sub>
            <m:r>
              <w:rPr>
                <w:rFonts w:ascii="Cambria Math" w:eastAsia="Times New Roman" w:hAnsi="Cambria Math" w:cs="Times New Roman"/>
                <w:spacing w:val="-1"/>
                <w:sz w:val="24"/>
                <w:szCs w:val="24"/>
                <w:lang w:eastAsia="ru-RU"/>
              </w:rPr>
              <m:t>сред</m:t>
            </m:r>
          </m:sub>
        </m:sSub>
        <m:r>
          <w:rPr>
            <w:rFonts w:ascii="Cambria Math" w:eastAsia="Times New Roman" w:hAnsi="Cambria Math" w:cs="Times New Roman"/>
            <w:spacing w:val="-1"/>
            <w:sz w:val="24"/>
            <w:szCs w:val="24"/>
            <w:lang w:eastAsia="ru-RU"/>
          </w:rPr>
          <m:t xml:space="preserve"> / </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V</m:t>
            </m:r>
          </m:e>
          <m:sub>
            <m:r>
              <w:rPr>
                <w:rFonts w:ascii="Cambria Math" w:eastAsia="Times New Roman" w:hAnsi="Cambria Math" w:cs="Times New Roman"/>
                <w:spacing w:val="-1"/>
                <w:sz w:val="24"/>
                <w:szCs w:val="24"/>
                <w:lang w:eastAsia="ru-RU"/>
              </w:rPr>
              <m:t>час</m:t>
            </m:r>
          </m:sub>
        </m:sSub>
      </m:oMath>
      <w:r w:rsidR="001E55C7" w:rsidRPr="009E4EC1">
        <w:rPr>
          <w:rFonts w:ascii="PT Astra Sans" w:eastAsia="MS PGothic" w:hAnsi="PT Astra Sans" w:cs="Times New Roman"/>
          <w:sz w:val="24"/>
          <w:szCs w:val="24"/>
          <w:lang w:eastAsia="ru-RU"/>
        </w:rPr>
        <w:t>, где</w:t>
      </w:r>
    </w:p>
    <w:p w:rsidR="001E55C7" w:rsidRPr="009E4EC1" w:rsidRDefault="001E55C7"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r>
          <w:rPr>
            <w:rFonts w:ascii="Cambria Math" w:eastAsia="Times New Roman" w:hAnsi="Cambria Math" w:cs="Times New Roman"/>
            <w:sz w:val="24"/>
            <w:szCs w:val="24"/>
            <w:lang w:eastAsia="ru-RU"/>
          </w:rPr>
          <m:t>W</m:t>
        </m:r>
      </m:oMath>
      <w:r w:rsidRPr="009E4EC1">
        <w:rPr>
          <w:rFonts w:ascii="PT Astra Sans" w:eastAsia="Courier New" w:hAnsi="PT Astra Sans" w:cs="Times New Roman"/>
          <w:sz w:val="24"/>
          <w:lang w:eastAsia="ru-RU"/>
        </w:rPr>
        <w:t xml:space="preserve"> </w:t>
      </w:r>
      <w:proofErr w:type="gramStart"/>
      <w:r w:rsidRPr="009E4EC1">
        <w:rPr>
          <w:rFonts w:ascii="PT Astra Sans" w:eastAsia="Courier New" w:hAnsi="PT Astra Sans" w:cs="Times New Roman"/>
          <w:sz w:val="24"/>
          <w:lang w:eastAsia="ru-RU"/>
        </w:rPr>
        <w:t xml:space="preserve">– </w:t>
      </w:r>
      <w:r w:rsidRPr="009E4EC1">
        <w:rPr>
          <w:rFonts w:ascii="PT Astra Sans" w:eastAsia="Times New Roman" w:hAnsi="PT Astra Sans" w:cs="Times New Roman"/>
          <w:sz w:val="24"/>
          <w:szCs w:val="24"/>
          <w:lang w:eastAsia="ru-RU"/>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Q</m:t>
            </m:r>
          </m:e>
          <m:sub>
            <m:r>
              <w:rPr>
                <w:rFonts w:ascii="Cambria Math" w:eastAsia="Times New Roman" w:hAnsi="Cambria Math" w:cs="Times New Roman"/>
                <w:spacing w:val="-1"/>
                <w:sz w:val="24"/>
                <w:szCs w:val="24"/>
                <w:lang w:eastAsia="ru-RU"/>
              </w:rPr>
              <m:t>сред</m:t>
            </m:r>
          </m:sub>
        </m:sSub>
      </m:oMath>
      <w:r w:rsidR="001E55C7" w:rsidRPr="009E4EC1">
        <w:rPr>
          <w:rFonts w:ascii="PT Astra Sans" w:eastAsia="Times New Roman" w:hAnsi="PT Astra Sans" w:cs="Times New Roman"/>
          <w:sz w:val="24"/>
          <w:szCs w:val="24"/>
          <w:lang w:eastAsia="ru-RU"/>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V</m:t>
            </m:r>
          </m:e>
          <m:sub>
            <m:r>
              <w:rPr>
                <w:rFonts w:ascii="Cambria Math" w:eastAsia="Times New Roman" w:hAnsi="Cambria Math" w:cs="Times New Roman"/>
                <w:spacing w:val="-1"/>
                <w:sz w:val="24"/>
                <w:szCs w:val="24"/>
                <w:lang w:eastAsia="ru-RU"/>
              </w:rPr>
              <m:t>час</m:t>
            </m:r>
          </m:sub>
        </m:sSub>
      </m:oMath>
      <w:r w:rsidR="001E55C7" w:rsidRPr="009E4EC1">
        <w:rPr>
          <w:rFonts w:ascii="PT Astra Sans" w:eastAsia="Times New Roman" w:hAnsi="PT Astra Sans" w:cs="Times New Roman"/>
          <w:sz w:val="24"/>
          <w:szCs w:val="24"/>
          <w:lang w:eastAsia="ru-RU"/>
        </w:rPr>
        <w:t xml:space="preserve"> – средняя норма времени в год на одного ребенка, значение устанавливается уполномоченным органом;</w:t>
      </w:r>
    </w:p>
    <w:p w:rsidR="001E55C7" w:rsidRPr="009E4EC1" w:rsidRDefault="006774D5" w:rsidP="001E55C7">
      <w:pPr>
        <w:widowControl w:val="0"/>
        <w:numPr>
          <w:ilvl w:val="0"/>
          <w:numId w:val="1"/>
        </w:numPr>
        <w:tabs>
          <w:tab w:val="left" w:pos="1418"/>
        </w:tabs>
        <w:autoSpaceDE w:val="0"/>
        <w:autoSpaceDN w:val="0"/>
        <w:adjustRightInd w:val="0"/>
        <w:spacing w:after="0" w:line="240" w:lineRule="auto"/>
        <w:ind w:left="0" w:firstLine="709"/>
        <w:contextualSpacing/>
        <w:jc w:val="both"/>
        <w:rPr>
          <w:rFonts w:ascii="PT Astra Sans" w:eastAsia="Times New Roman" w:hAnsi="PT Astra Sans" w:cs="Times New Roman"/>
          <w:i/>
          <w:spacing w:val="-1"/>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ИНЗ</m:t>
            </m:r>
          </m:sup>
        </m:sSubSup>
      </m:oMath>
      <w:r w:rsidR="001E55C7" w:rsidRPr="009E4EC1">
        <w:rPr>
          <w:rFonts w:ascii="PT Astra Sans" w:eastAsia="Times New Roman" w:hAnsi="PT Astra Sans" w:cs="Times New Roman"/>
          <w:iCs/>
          <w:spacing w:val="-1"/>
          <w:sz w:val="24"/>
          <w:szCs w:val="24"/>
          <w:lang w:eastAsia="ru-RU"/>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1E55C7" w:rsidRPr="009E4EC1" w:rsidRDefault="006774D5" w:rsidP="001E55C7">
      <w:pPr>
        <w:widowControl w:val="0"/>
        <w:autoSpaceDE w:val="0"/>
        <w:autoSpaceDN w:val="0"/>
        <w:adjustRightInd w:val="0"/>
        <w:spacing w:after="0" w:line="240" w:lineRule="auto"/>
        <w:ind w:firstLine="709"/>
        <w:jc w:val="center"/>
        <w:rPr>
          <w:rFonts w:ascii="PT Astra Sans" w:eastAsia="MS PGothic" w:hAnsi="PT Astra Sans" w:cs="Times New Roman"/>
          <w:bCs/>
          <w:kern w:val="24"/>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ИНЗ</m:t>
            </m:r>
          </m:sup>
        </m:sSubSup>
      </m:oMath>
      <w:r w:rsidR="001E55C7" w:rsidRPr="009E4EC1">
        <w:rPr>
          <w:rFonts w:ascii="PT Astra Sans" w:eastAsia="MS PGothic" w:hAnsi="PT Astra Sans" w:cs="Times New Roman"/>
          <w:spacing w:val="-1"/>
          <w:sz w:val="24"/>
          <w:szCs w:val="24"/>
          <w:lang w:eastAsia="ru-RU"/>
        </w:rPr>
        <w:t xml:space="preserve"> = </w:t>
      </w: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КВАЛ</m:t>
            </m:r>
          </m:sup>
        </m:sSubSup>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МЕД</m:t>
            </m:r>
          </m:sup>
        </m:sSubSup>
      </m:oMath>
      <w:r w:rsidR="001E55C7" w:rsidRPr="009E4EC1">
        <w:rPr>
          <w:rFonts w:ascii="PT Astra Sans" w:eastAsia="MS PGothic" w:hAnsi="PT Astra Sans" w:cs="Times New Roman"/>
          <w:spacing w:val="-1"/>
          <w:sz w:val="24"/>
          <w:szCs w:val="24"/>
          <w:lang w:eastAsia="ru-RU"/>
        </w:rPr>
        <w:t>, где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MS PGothic" w:hAnsi="PT Astra Sans" w:cs="Times New Roman"/>
          <w:bCs/>
          <w:kern w:val="24"/>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КВАЛ</m:t>
            </m:r>
          </m:sup>
        </m:sSubSup>
      </m:oMath>
      <w:r w:rsidR="001E55C7" w:rsidRPr="009E4EC1">
        <w:rPr>
          <w:rFonts w:ascii="PT Astra Sans" w:eastAsia="Times New Roman" w:hAnsi="PT Astra Sans" w:cs="Times New Roman"/>
          <w:spacing w:val="-1"/>
          <w:sz w:val="24"/>
          <w:szCs w:val="24"/>
          <w:lang w:eastAsia="ru-RU"/>
        </w:rPr>
        <w:t xml:space="preserve"> – </w:t>
      </w:r>
      <w:r w:rsidR="001E55C7" w:rsidRPr="009E4EC1">
        <w:rPr>
          <w:rFonts w:ascii="PT Astra Sans" w:eastAsia="Times New Roman" w:hAnsi="PT Astra Sans" w:cs="Times New Roman"/>
          <w:sz w:val="24"/>
          <w:szCs w:val="24"/>
          <w:lang w:eastAsia="ru-RU"/>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1E55C7" w:rsidRPr="009E4EC1">
        <w:rPr>
          <w:rFonts w:ascii="PT Astra Sans" w:eastAsia="MS PGothic" w:hAnsi="PT Astra Sans" w:cs="Times New Roman"/>
          <w:bCs/>
          <w:kern w:val="24"/>
          <w:sz w:val="24"/>
          <w:szCs w:val="24"/>
          <w:lang w:eastAsia="ru-RU"/>
        </w:rPr>
        <w:t>которые определяются по формуле: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m:oMathPara>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КВАЛ</m:t>
              </m:r>
            </m:sup>
          </m:sSubSup>
          <m:r>
            <w:rPr>
              <w:rFonts w:ascii="Cambria Math" w:eastAsia="Times New Roman" w:hAnsi="Cambria Math" w:cs="Times New Roman"/>
              <w:spacing w:val="-1"/>
              <w:sz w:val="24"/>
              <w:szCs w:val="24"/>
              <w:lang w:eastAsia="ru-RU"/>
            </w:rPr>
            <m:t>=</m:t>
          </m:r>
          <m:sSub>
            <m:sSubPr>
              <m:ctrlPr>
                <w:rPr>
                  <w:rFonts w:ascii="Cambria Math" w:eastAsia="Times New Roman" w:hAnsi="Cambria Math" w:cs="Times New Roman"/>
                  <w:i/>
                  <w:spacing w:val="-1"/>
                  <w:sz w:val="24"/>
                  <w:szCs w:val="24"/>
                  <w:lang w:val="en-US" w:eastAsia="ru-RU"/>
                </w:rPr>
              </m:ctrlPr>
            </m:sSubPr>
            <m:e>
              <m:r>
                <w:rPr>
                  <w:rFonts w:ascii="Cambria Math" w:eastAsia="Times New Roman" w:hAnsi="Cambria Math" w:cs="Times New Roman"/>
                  <w:spacing w:val="-1"/>
                  <w:sz w:val="24"/>
                  <w:szCs w:val="24"/>
                  <w:lang w:val="en-US" w:eastAsia="ru-RU"/>
                </w:rPr>
                <m:t>L</m:t>
              </m:r>
            </m:e>
            <m:sub>
              <m:r>
                <w:rPr>
                  <w:rFonts w:ascii="Cambria Math" w:eastAsia="Times New Roman" w:hAnsi="Cambria Math" w:cs="Times New Roman"/>
                  <w:spacing w:val="-1"/>
                  <w:sz w:val="24"/>
                  <w:szCs w:val="24"/>
                  <w:lang w:val="en-US" w:eastAsia="ru-RU"/>
                </w:rPr>
                <m:t>баз</m:t>
              </m:r>
            </m:sub>
          </m:sSub>
          <m:r>
            <w:rPr>
              <w:rFonts w:ascii="Cambria Math" w:eastAsia="Times New Roman" w:hAnsi="Cambria Math" w:cs="Times New Roman"/>
              <w:spacing w:val="-1"/>
              <w:sz w:val="24"/>
              <w:szCs w:val="24"/>
              <w:lang w:eastAsia="ru-RU"/>
            </w:rPr>
            <m:t>×</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C</m:t>
              </m:r>
            </m:e>
            <m:sub>
              <m:r>
                <w:rPr>
                  <w:rFonts w:ascii="Cambria Math" w:eastAsia="Times New Roman" w:hAnsi="Cambria Math" w:cs="Times New Roman"/>
                  <w:spacing w:val="-1"/>
                  <w:sz w:val="24"/>
                  <w:szCs w:val="24"/>
                  <w:lang w:eastAsia="ru-RU"/>
                </w:rPr>
                <m:t>баз</m:t>
              </m:r>
            </m:sub>
            <m:sup>
              <m:r>
                <w:rPr>
                  <w:rFonts w:ascii="Cambria Math" w:eastAsia="Times New Roman" w:hAnsi="Cambria Math" w:cs="Times New Roman"/>
                  <w:spacing w:val="-1"/>
                  <w:sz w:val="24"/>
                  <w:szCs w:val="24"/>
                  <w:lang w:eastAsia="ru-RU"/>
                </w:rPr>
                <m:t>квал</m:t>
              </m:r>
            </m:sup>
          </m:sSubSup>
          <m:r>
            <w:rPr>
              <w:rFonts w:ascii="Cambria Math" w:eastAsia="Times New Roman" w:hAnsi="Cambria Math" w:cs="Times New Roman"/>
              <w:spacing w:val="-1"/>
              <w:sz w:val="24"/>
              <w:szCs w:val="24"/>
              <w:lang w:eastAsia="ru-RU"/>
            </w:rPr>
            <m:t>/</m:t>
          </m:r>
          <m:r>
            <w:rPr>
              <w:rFonts w:ascii="Cambria Math" w:eastAsia="Times New Roman" w:hAnsi="Cambria Math" w:cs="Times New Roman"/>
              <w:spacing w:val="-1"/>
              <w:sz w:val="24"/>
              <w:szCs w:val="24"/>
              <w:lang w:val="en-US" w:eastAsia="ru-RU"/>
            </w:rPr>
            <m:t>3/</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Q</m:t>
              </m:r>
            </m:e>
            <m:sub>
              <m:r>
                <w:rPr>
                  <w:rFonts w:ascii="Cambria Math" w:eastAsia="Times New Roman" w:hAnsi="Cambria Math" w:cs="Times New Roman"/>
                  <w:spacing w:val="-1"/>
                  <w:sz w:val="24"/>
                  <w:szCs w:val="24"/>
                  <w:lang w:eastAsia="ru-RU"/>
                </w:rPr>
                <m:t>сред</m:t>
              </m:r>
            </m:sub>
          </m:sSub>
          <m:r>
            <w:rPr>
              <w:rFonts w:ascii="Cambria Math" w:eastAsia="Times New Roman" w:hAnsi="Cambria Math" w:cs="Times New Roman"/>
              <w:spacing w:val="-1"/>
              <w:sz w:val="24"/>
              <w:szCs w:val="24"/>
              <w:lang w:eastAsia="ru-RU"/>
            </w:rPr>
            <m:t>/</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V</m:t>
              </m:r>
            </m:e>
            <m:sub>
              <m:r>
                <w:rPr>
                  <w:rFonts w:ascii="Cambria Math" w:eastAsia="Times New Roman" w:hAnsi="Cambria Math" w:cs="Times New Roman"/>
                  <w:spacing w:val="-1"/>
                  <w:sz w:val="24"/>
                  <w:szCs w:val="24"/>
                  <w:lang w:eastAsia="ru-RU"/>
                </w:rPr>
                <m:t>час</m:t>
              </m:r>
            </m:sub>
          </m:sSub>
          <m:r>
            <w:rPr>
              <w:rFonts w:ascii="Cambria Math" w:eastAsia="Times New Roman" w:hAnsi="Cambria Math" w:cs="Times New Roman"/>
              <w:spacing w:val="-1"/>
              <w:sz w:val="24"/>
              <w:szCs w:val="24"/>
              <w:lang w:eastAsia="ru-RU"/>
            </w:rPr>
            <m:t xml:space="preserve">  ,где</m:t>
          </m:r>
        </m:oMath>
      </m:oMathPara>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i/>
                <w:spacing w:val="-1"/>
                <w:sz w:val="24"/>
                <w:szCs w:val="24"/>
                <w:lang w:val="en-US" w:eastAsia="ru-RU"/>
              </w:rPr>
            </m:ctrlPr>
          </m:sSubPr>
          <m:e>
            <m:r>
              <w:rPr>
                <w:rFonts w:ascii="Cambria Math" w:eastAsia="Times New Roman" w:hAnsi="Cambria Math" w:cs="Times New Roman"/>
                <w:spacing w:val="-1"/>
                <w:sz w:val="24"/>
                <w:szCs w:val="24"/>
                <w:lang w:val="en-US" w:eastAsia="ru-RU"/>
              </w:rPr>
              <m:t>L</m:t>
            </m:r>
          </m:e>
          <m:sub>
            <m:r>
              <w:rPr>
                <w:rFonts w:ascii="Cambria Math" w:eastAsia="Times New Roman" w:hAnsi="Cambria Math" w:cs="Times New Roman"/>
                <w:spacing w:val="-1"/>
                <w:sz w:val="24"/>
                <w:szCs w:val="24"/>
                <w:lang w:eastAsia="ru-RU"/>
              </w:rPr>
              <m:t>баз</m:t>
            </m:r>
          </m:sub>
        </m:sSub>
      </m:oMath>
      <w:r w:rsidR="001E55C7" w:rsidRPr="009E4EC1">
        <w:rPr>
          <w:rFonts w:ascii="PT Astra Sans" w:eastAsia="Times New Roman" w:hAnsi="PT Astra Sans" w:cs="Times New Roman"/>
          <w:spacing w:val="-1"/>
          <w:sz w:val="24"/>
          <w:szCs w:val="24"/>
          <w:lang w:eastAsia="ru-RU"/>
        </w:rPr>
        <w:t xml:space="preserve"> – </w:t>
      </w:r>
      <w:r w:rsidR="001E55C7" w:rsidRPr="009E4EC1">
        <w:rPr>
          <w:rFonts w:ascii="PT Astra Sans" w:eastAsia="Times New Roman" w:hAnsi="PT Astra Sans" w:cs="Times New Roman"/>
          <w:sz w:val="24"/>
          <w:szCs w:val="24"/>
          <w:lang w:eastAsia="ru-RU"/>
        </w:rPr>
        <w:t>продолжительность программы повышения квалификации в днях, значение устанавливается уполномоченным органом;</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C</m:t>
            </m:r>
          </m:e>
          <m:sub>
            <m:r>
              <w:rPr>
                <w:rFonts w:ascii="Cambria Math" w:eastAsia="Times New Roman" w:hAnsi="Cambria Math" w:cs="Times New Roman"/>
                <w:spacing w:val="-1"/>
                <w:sz w:val="24"/>
                <w:szCs w:val="24"/>
                <w:lang w:eastAsia="ru-RU"/>
              </w:rPr>
              <m:t>баз</m:t>
            </m:r>
          </m:sub>
          <m:sup>
            <m:r>
              <w:rPr>
                <w:rFonts w:ascii="Cambria Math" w:eastAsia="Times New Roman" w:hAnsi="Cambria Math" w:cs="Times New Roman"/>
                <w:spacing w:val="-1"/>
                <w:sz w:val="24"/>
                <w:szCs w:val="24"/>
                <w:lang w:eastAsia="ru-RU"/>
              </w:rPr>
              <m:t>квал</m:t>
            </m:r>
          </m:sup>
        </m:sSubSup>
      </m:oMath>
      <w:r w:rsidR="001E55C7" w:rsidRPr="009E4EC1">
        <w:rPr>
          <w:rFonts w:ascii="PT Astra Sans" w:eastAsia="Times New Roman" w:hAnsi="PT Astra Sans" w:cs="Times New Roman"/>
          <w:spacing w:val="-1"/>
          <w:sz w:val="24"/>
          <w:szCs w:val="24"/>
          <w:lang w:eastAsia="ru-RU"/>
        </w:rPr>
        <w:t xml:space="preserve"> – </w:t>
      </w:r>
      <w:r w:rsidR="001E55C7" w:rsidRPr="009E4EC1">
        <w:rPr>
          <w:rFonts w:ascii="PT Astra Sans" w:eastAsia="Times New Roman" w:hAnsi="PT Astra Sans" w:cs="Times New Roman"/>
          <w:sz w:val="24"/>
          <w:szCs w:val="24"/>
          <w:lang w:eastAsia="ru-RU"/>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1E55C7" w:rsidRPr="009E4EC1" w:rsidRDefault="001E55C7"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r>
          <w:rPr>
            <w:rFonts w:ascii="Cambria Math" w:eastAsia="Times New Roman" w:hAnsi="Cambria Math" w:cs="Times New Roman"/>
            <w:spacing w:val="-1"/>
            <w:sz w:val="24"/>
            <w:szCs w:val="24"/>
            <w:lang w:eastAsia="ru-RU"/>
          </w:rPr>
          <m:t>3</m:t>
        </m:r>
      </m:oMath>
      <w:r w:rsidRPr="009E4EC1">
        <w:rPr>
          <w:rFonts w:ascii="PT Astra Sans" w:eastAsia="Times New Roman" w:hAnsi="PT Astra Sans" w:cs="Times New Roman"/>
          <w:spacing w:val="-1"/>
          <w:sz w:val="24"/>
          <w:szCs w:val="24"/>
          <w:lang w:eastAsia="ru-RU"/>
        </w:rPr>
        <w:t xml:space="preserve"> – </w:t>
      </w:r>
      <w:r w:rsidRPr="009E4EC1">
        <w:rPr>
          <w:rFonts w:ascii="PT Astra Sans" w:eastAsia="Times New Roman" w:hAnsi="PT Astra Sans" w:cs="Times New Roman"/>
          <w:sz w:val="24"/>
          <w:szCs w:val="24"/>
          <w:lang w:eastAsia="ru-RU"/>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МЕД</m:t>
            </m:r>
          </m:sup>
        </m:sSubSup>
        <m:r>
          <w:rPr>
            <w:rFonts w:ascii="Cambria Math" w:eastAsia="Times New Roman" w:hAnsi="Cambria Math" w:cs="Times New Roman"/>
            <w:spacing w:val="-1"/>
            <w:sz w:val="24"/>
            <w:szCs w:val="24"/>
            <w:lang w:eastAsia="ru-RU"/>
          </w:rPr>
          <m:t xml:space="preserve">- </m:t>
        </m:r>
      </m:oMath>
      <w:r w:rsidR="001E55C7" w:rsidRPr="009E4EC1">
        <w:rPr>
          <w:rFonts w:ascii="PT Astra Sans" w:eastAsia="Times New Roman" w:hAnsi="PT Astra Sans" w:cs="Times New Roman"/>
          <w:sz w:val="24"/>
          <w:szCs w:val="24"/>
          <w:lang w:eastAsia="ru-RU"/>
        </w:rPr>
        <w:t>затраты на прохождение педагогическими работниками медицинских осмотров</w:t>
      </w:r>
      <w:r w:rsidR="001E55C7" w:rsidRPr="009E4EC1">
        <w:rPr>
          <w:rFonts w:ascii="PT Astra Sans" w:eastAsia="MS PGothic" w:hAnsi="PT Astra Sans" w:cs="Times New Roman"/>
          <w:bCs/>
          <w:kern w:val="24"/>
          <w:sz w:val="24"/>
          <w:szCs w:val="24"/>
          <w:lang w:eastAsia="ru-RU"/>
        </w:rPr>
        <w:t>, которые определяются по формуле: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m:oMathPara>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МЕД</m:t>
              </m:r>
            </m:sup>
          </m:sSubSup>
          <m:r>
            <w:rPr>
              <w:rFonts w:ascii="Cambria Math" w:eastAsia="Times New Roman" w:hAnsi="Cambria Math" w:cs="Times New Roman"/>
              <w:spacing w:val="-1"/>
              <w:sz w:val="24"/>
              <w:szCs w:val="24"/>
              <w:lang w:eastAsia="ru-RU"/>
            </w:rPr>
            <m:t>=</m:t>
          </m:r>
          <m:sSubSup>
            <m:sSubSupPr>
              <m:ctrlPr>
                <w:rPr>
                  <w:rFonts w:ascii="Cambria Math" w:eastAsia="Times New Roman" w:hAnsi="Cambria Math" w:cs="Times New Roman"/>
                  <w:i/>
                  <w:spacing w:val="-1"/>
                  <w:sz w:val="24"/>
                  <w:szCs w:val="24"/>
                  <w:lang w:val="en-US" w:eastAsia="ru-RU"/>
                </w:rPr>
              </m:ctrlPr>
            </m:sSubSupPr>
            <m:e>
              <m:r>
                <w:rPr>
                  <w:rFonts w:ascii="Cambria Math" w:eastAsia="Times New Roman" w:hAnsi="Cambria Math" w:cs="Times New Roman"/>
                  <w:spacing w:val="-1"/>
                  <w:sz w:val="24"/>
                  <w:szCs w:val="24"/>
                  <w:lang w:val="en-US" w:eastAsia="ru-RU"/>
                </w:rPr>
                <m:t>C</m:t>
              </m:r>
            </m:e>
            <m:sub>
              <m:r>
                <w:rPr>
                  <w:rFonts w:ascii="Cambria Math" w:eastAsia="Times New Roman" w:hAnsi="Cambria Math" w:cs="Times New Roman"/>
                  <w:spacing w:val="-1"/>
                  <w:sz w:val="24"/>
                  <w:szCs w:val="24"/>
                  <w:lang w:val="en-US" w:eastAsia="ru-RU"/>
                </w:rPr>
                <m:t>баз</m:t>
              </m:r>
            </m:sub>
            <m:sup>
              <m:r>
                <w:rPr>
                  <w:rFonts w:ascii="Cambria Math" w:eastAsia="Times New Roman" w:hAnsi="Cambria Math" w:cs="Times New Roman"/>
                  <w:spacing w:val="-1"/>
                  <w:sz w:val="24"/>
                  <w:szCs w:val="24"/>
                  <w:lang w:eastAsia="ru-RU"/>
                </w:rPr>
                <m:t>МЕД</m:t>
              </m:r>
            </m:sup>
          </m:sSubSup>
          <m:r>
            <w:rPr>
              <w:rFonts w:ascii="Cambria Math" w:eastAsia="Times New Roman" w:hAnsi="Cambria Math" w:cs="Times New Roman"/>
              <w:spacing w:val="-1"/>
              <w:sz w:val="24"/>
              <w:szCs w:val="24"/>
              <w:lang w:val="en-US" w:eastAsia="ru-RU"/>
            </w:rPr>
            <m:t xml:space="preserve"> /</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Q</m:t>
              </m:r>
            </m:e>
            <m:sub>
              <m:r>
                <w:rPr>
                  <w:rFonts w:ascii="Cambria Math" w:eastAsia="Times New Roman" w:hAnsi="Cambria Math" w:cs="Times New Roman"/>
                  <w:spacing w:val="-1"/>
                  <w:sz w:val="24"/>
                  <w:szCs w:val="24"/>
                  <w:lang w:eastAsia="ru-RU"/>
                </w:rPr>
                <m:t>сред</m:t>
              </m:r>
            </m:sub>
          </m:sSub>
          <m:r>
            <w:rPr>
              <w:rFonts w:ascii="Cambria Math" w:eastAsia="Times New Roman" w:hAnsi="Cambria Math" w:cs="Times New Roman"/>
              <w:spacing w:val="-1"/>
              <w:sz w:val="24"/>
              <w:szCs w:val="24"/>
              <w:lang w:eastAsia="ru-RU"/>
            </w:rPr>
            <m:t xml:space="preserve"> / </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V</m:t>
              </m:r>
            </m:e>
            <m:sub>
              <m:r>
                <w:rPr>
                  <w:rFonts w:ascii="Cambria Math" w:eastAsia="Times New Roman" w:hAnsi="Cambria Math" w:cs="Times New Roman"/>
                  <w:spacing w:val="-1"/>
                  <w:sz w:val="24"/>
                  <w:szCs w:val="24"/>
                  <w:lang w:eastAsia="ru-RU"/>
                </w:rPr>
                <m:t>час</m:t>
              </m:r>
            </m:sub>
          </m:sSub>
          <m:r>
            <w:rPr>
              <w:rFonts w:ascii="Cambria Math" w:eastAsia="Times New Roman" w:hAnsi="Cambria Math" w:cs="Times New Roman"/>
              <w:spacing w:val="-1"/>
              <w:sz w:val="24"/>
              <w:szCs w:val="24"/>
              <w:lang w:eastAsia="ru-RU"/>
            </w:rPr>
            <m:t xml:space="preserve">  ,где</m:t>
          </m:r>
        </m:oMath>
      </m:oMathPara>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val="en-US" w:eastAsia="ru-RU"/>
              </w:rPr>
            </m:ctrlPr>
          </m:sSubSupPr>
          <m:e>
            <m:r>
              <w:rPr>
                <w:rFonts w:ascii="Cambria Math" w:eastAsia="Times New Roman" w:hAnsi="Cambria Math" w:cs="Times New Roman"/>
                <w:spacing w:val="-1"/>
                <w:sz w:val="24"/>
                <w:szCs w:val="24"/>
                <w:lang w:val="en-US" w:eastAsia="ru-RU"/>
              </w:rPr>
              <m:t>C</m:t>
            </m:r>
          </m:e>
          <m:sub>
            <m:r>
              <w:rPr>
                <w:rFonts w:ascii="Cambria Math" w:eastAsia="Times New Roman" w:hAnsi="Cambria Math" w:cs="Times New Roman"/>
                <w:spacing w:val="-1"/>
                <w:sz w:val="24"/>
                <w:szCs w:val="24"/>
                <w:lang w:eastAsia="ru-RU"/>
              </w:rPr>
              <m:t>баз</m:t>
            </m:r>
          </m:sub>
          <m:sup>
            <m:r>
              <w:rPr>
                <w:rFonts w:ascii="Cambria Math" w:eastAsia="Times New Roman" w:hAnsi="Cambria Math" w:cs="Times New Roman"/>
                <w:spacing w:val="-1"/>
                <w:sz w:val="24"/>
                <w:szCs w:val="24"/>
                <w:lang w:eastAsia="ru-RU"/>
              </w:rPr>
              <m:t>МЕД</m:t>
            </m:r>
          </m:sup>
        </m:sSubSup>
      </m:oMath>
      <w:r w:rsidR="001E55C7" w:rsidRPr="009E4EC1">
        <w:rPr>
          <w:rFonts w:ascii="PT Astra Sans" w:eastAsia="Times New Roman" w:hAnsi="PT Astra Sans" w:cs="Times New Roman"/>
          <w:spacing w:val="-1"/>
          <w:sz w:val="24"/>
          <w:szCs w:val="24"/>
          <w:lang w:eastAsia="ru-RU"/>
        </w:rPr>
        <w:t xml:space="preserve"> – с</w:t>
      </w:r>
      <w:r w:rsidR="001E55C7" w:rsidRPr="009E4EC1">
        <w:rPr>
          <w:rFonts w:ascii="PT Astra Sans" w:eastAsia="Times New Roman" w:hAnsi="PT Astra Sans" w:cs="Times New Roman"/>
          <w:sz w:val="24"/>
          <w:szCs w:val="24"/>
          <w:lang w:eastAsia="ru-RU"/>
        </w:rPr>
        <w:t>тоимость консультации врачей, медицинских исследований и анализов, значение устанавливается уполномоченным органом.</w:t>
      </w:r>
    </w:p>
    <w:p w:rsidR="001E55C7" w:rsidRPr="009E4EC1" w:rsidRDefault="006774D5" w:rsidP="001E55C7">
      <w:pPr>
        <w:widowControl w:val="0"/>
        <w:numPr>
          <w:ilvl w:val="0"/>
          <w:numId w:val="1"/>
        </w:numPr>
        <w:tabs>
          <w:tab w:val="left" w:pos="1418"/>
        </w:tabs>
        <w:autoSpaceDE w:val="0"/>
        <w:autoSpaceDN w:val="0"/>
        <w:adjustRightInd w:val="0"/>
        <w:spacing w:after="0" w:line="240" w:lineRule="auto"/>
        <w:ind w:left="0" w:firstLine="709"/>
        <w:contextualSpacing/>
        <w:jc w:val="both"/>
        <w:rPr>
          <w:rFonts w:ascii="PT Astra Sans" w:eastAsia="Times New Roman" w:hAnsi="PT Astra Sans" w:cs="Times New Roman"/>
          <w:spacing w:val="-1"/>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МЗ</m:t>
            </m:r>
          </m:sup>
        </m:sSubSup>
      </m:oMath>
      <w:r w:rsidR="001E55C7" w:rsidRPr="009E4EC1">
        <w:rPr>
          <w:rFonts w:ascii="PT Astra Sans" w:eastAsia="Times New Roman" w:hAnsi="PT Astra Sans" w:cs="Times New Roman"/>
          <w:spacing w:val="-1"/>
          <w:sz w:val="24"/>
          <w:szCs w:val="24"/>
          <w:lang w:eastAsia="ru-RU"/>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MS PGothic" w:hAnsi="PT Astra Sans" w:cs="Times New Roman"/>
          <w:bCs/>
          <w:kern w:val="24"/>
          <w:sz w:val="24"/>
          <w:szCs w:val="24"/>
          <w:lang w:eastAsia="ru-RU"/>
        </w:rPr>
      </w:pPr>
      <m:oMathPara>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МЗ</m:t>
              </m:r>
            </m:sup>
          </m:sSubSup>
          <m:r>
            <w:rPr>
              <w:rFonts w:ascii="Cambria Math" w:eastAsia="Times New Roman" w:hAnsi="Cambria Math" w:cs="Times New Roman"/>
              <w:spacing w:val="-1"/>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C</m:t>
              </m:r>
            </m:e>
            <m:sub>
              <m:r>
                <w:rPr>
                  <w:rFonts w:ascii="Cambria Math" w:eastAsia="Times New Roman" w:hAnsi="Cambria Math" w:cs="Times New Roman"/>
                  <w:sz w:val="24"/>
                  <w:szCs w:val="24"/>
                  <w:lang w:eastAsia="ru-RU"/>
                </w:rPr>
                <m:t xml:space="preserve"> баз</m:t>
              </m:r>
            </m:sub>
          </m:sSub>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D</m:t>
              </m:r>
            </m:e>
            <m:sub>
              <m:r>
                <w:rPr>
                  <w:rFonts w:ascii="Cambria Math" w:eastAsia="Times New Roman" w:hAnsi="Cambria Math" w:cs="Times New Roman"/>
                  <w:sz w:val="24"/>
                  <w:szCs w:val="24"/>
                  <w:lang w:eastAsia="ru-RU"/>
                </w:rPr>
                <m:t>баз</m:t>
              </m:r>
            </m:sub>
            <m:sup>
              <m:r>
                <w:rPr>
                  <w:rFonts w:ascii="Cambria Math" w:eastAsia="Times New Roman" w:hAnsi="Cambria Math" w:cs="Times New Roman"/>
                  <w:sz w:val="24"/>
                  <w:szCs w:val="24"/>
                  <w:lang w:eastAsia="ru-RU"/>
                </w:rPr>
                <m:t>МЗ</m:t>
              </m:r>
            </m:sup>
          </m:sSubSup>
          <m:r>
            <w:rPr>
              <w:rFonts w:ascii="Cambria Math" w:eastAsia="Times New Roman" w:hAnsi="Cambria Math" w:cs="Times New Roman"/>
              <w:spacing w:val="-1"/>
              <w:sz w:val="24"/>
              <w:szCs w:val="24"/>
              <w:lang w:eastAsia="ru-RU"/>
            </w:rPr>
            <m:t xml:space="preserve"> / </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Q</m:t>
              </m:r>
            </m:e>
            <m:sub>
              <m:r>
                <w:rPr>
                  <w:rFonts w:ascii="Cambria Math" w:eastAsia="Times New Roman" w:hAnsi="Cambria Math" w:cs="Times New Roman"/>
                  <w:spacing w:val="-1"/>
                  <w:sz w:val="24"/>
                  <w:szCs w:val="24"/>
                  <w:lang w:eastAsia="ru-RU"/>
                </w:rPr>
                <m:t>гр</m:t>
              </m:r>
            </m:sub>
          </m:sSub>
          <m:r>
            <w:rPr>
              <w:rFonts w:ascii="Cambria Math" w:eastAsia="Times New Roman" w:hAnsi="Cambria Math" w:cs="Times New Roman"/>
              <w:spacing w:val="-1"/>
              <w:sz w:val="24"/>
              <w:szCs w:val="24"/>
              <w:lang w:eastAsia="ru-RU"/>
            </w:rPr>
            <m:t xml:space="preserve"> / </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год</m:t>
              </m:r>
            </m:sub>
          </m:sSub>
          <m:r>
            <w:rPr>
              <w:rFonts w:ascii="Cambria Math" w:eastAsia="Times New Roman" w:hAnsi="Cambria Math" w:cs="Times New Roman"/>
              <w:spacing w:val="-1"/>
              <w:sz w:val="24"/>
              <w:szCs w:val="24"/>
              <w:lang w:eastAsia="ru-RU"/>
            </w:rPr>
            <m:t xml:space="preserve"> ,где  </m:t>
          </m:r>
        </m:oMath>
      </m:oMathPara>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C</m:t>
            </m:r>
          </m:e>
          <m:sub>
            <m:r>
              <w:rPr>
                <w:rFonts w:ascii="Cambria Math" w:eastAsia="Times New Roman" w:hAnsi="Cambria Math" w:cs="Times New Roman"/>
                <w:sz w:val="24"/>
                <w:szCs w:val="24"/>
                <w:lang w:eastAsia="ru-RU"/>
              </w:rPr>
              <m:t xml:space="preserve"> баз</m:t>
            </m:r>
          </m:sub>
        </m:sSub>
      </m:oMath>
      <w:r w:rsidR="001E55C7" w:rsidRPr="009E4EC1">
        <w:rPr>
          <w:rFonts w:ascii="PT Astra Sans" w:eastAsia="MS PGothic" w:hAnsi="PT Astra Sans" w:cs="Times New Roman"/>
          <w:sz w:val="24"/>
          <w:szCs w:val="24"/>
          <w:lang w:eastAsia="ru-RU"/>
        </w:rPr>
        <w:t xml:space="preserve"> – </w:t>
      </w:r>
      <w:r w:rsidR="001E55C7" w:rsidRPr="009E4EC1">
        <w:rPr>
          <w:rFonts w:ascii="PT Astra Sans" w:eastAsia="Times New Roman" w:hAnsi="PT Astra Sans" w:cs="Times New Roman"/>
          <w:sz w:val="24"/>
          <w:szCs w:val="24"/>
          <w:lang w:eastAsia="ru-RU"/>
        </w:rPr>
        <w:t>стоимость комплекта средств обучения по одной направленности</w:t>
      </w:r>
      <w:r w:rsidR="001E55C7" w:rsidRPr="009E4EC1">
        <w:rPr>
          <w:rFonts w:ascii="PT Astra Sans" w:eastAsia="Times New Roman" w:hAnsi="PT Astra Sans" w:cs="Times New Roman"/>
          <w:spacing w:val="-1"/>
          <w:sz w:val="24"/>
          <w:szCs w:val="24"/>
          <w:lang w:eastAsia="ru-RU"/>
        </w:rPr>
        <w:t xml:space="preserve">, </w:t>
      </w:r>
      <w:r w:rsidR="001E55C7" w:rsidRPr="009E4EC1">
        <w:rPr>
          <w:rFonts w:ascii="PT Astra Sans" w:eastAsia="Times New Roman" w:hAnsi="PT Astra Sans" w:cs="Times New Roman"/>
          <w:sz w:val="24"/>
          <w:szCs w:val="24"/>
          <w:lang w:eastAsia="ru-RU"/>
        </w:rPr>
        <w:t>значение устанавливается уполномоченным органом</w:t>
      </w:r>
      <w:r w:rsidR="001E55C7" w:rsidRPr="009E4EC1">
        <w:rPr>
          <w:rFonts w:ascii="PT Astra Sans" w:eastAsia="Times New Roman" w:hAnsi="PT Astra Sans" w:cs="Times New Roman"/>
          <w:spacing w:val="-1"/>
          <w:sz w:val="24"/>
          <w:szCs w:val="24"/>
          <w:lang w:eastAsia="ru-RU"/>
        </w:rPr>
        <w:t>;</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MS PGothic" w:hAnsi="PT Astra Sans" w:cs="Times New Roman"/>
          <w:bCs/>
          <w:kern w:val="24"/>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D</m:t>
            </m:r>
          </m:e>
          <m:sub>
            <m:r>
              <w:rPr>
                <w:rFonts w:ascii="Cambria Math" w:eastAsia="Times New Roman" w:hAnsi="Cambria Math" w:cs="Times New Roman"/>
                <w:sz w:val="24"/>
                <w:szCs w:val="24"/>
                <w:lang w:eastAsia="ru-RU"/>
              </w:rPr>
              <m:t>баз</m:t>
            </m:r>
          </m:sub>
          <m:sup>
            <m:r>
              <w:rPr>
                <w:rFonts w:ascii="Cambria Math" w:eastAsia="Times New Roman" w:hAnsi="Cambria Math" w:cs="Times New Roman"/>
                <w:sz w:val="24"/>
                <w:szCs w:val="24"/>
                <w:lang w:eastAsia="ru-RU"/>
              </w:rPr>
              <m:t>МЗ</m:t>
            </m:r>
          </m:sup>
        </m:sSubSup>
      </m:oMath>
      <w:r w:rsidR="001E55C7" w:rsidRPr="009E4EC1">
        <w:rPr>
          <w:rFonts w:ascii="PT Astra Sans" w:eastAsia="Times New Roman" w:hAnsi="PT Astra Sans" w:cs="Times New Roman"/>
          <w:spacing w:val="-1"/>
          <w:sz w:val="24"/>
          <w:szCs w:val="24"/>
          <w:lang w:eastAsia="ru-RU"/>
        </w:rPr>
        <w:t xml:space="preserve"> – срок полезного использования комплекта средств обучения в годах</w:t>
      </w:r>
      <w:r w:rsidR="001E55C7" w:rsidRPr="009E4EC1">
        <w:rPr>
          <w:rFonts w:ascii="PT Astra Sans" w:eastAsia="Times New Roman" w:hAnsi="PT Astra Sans" w:cs="Times New Roman"/>
          <w:sz w:val="24"/>
          <w:szCs w:val="24"/>
          <w:lang w:eastAsia="ru-RU"/>
        </w:rPr>
        <w:t>, значение устанавливается уполномоченным органом</w:t>
      </w:r>
      <w:r w:rsidR="001E55C7" w:rsidRPr="009E4EC1">
        <w:rPr>
          <w:rFonts w:ascii="PT Astra Sans" w:eastAsia="Times New Roman" w:hAnsi="PT Astra Sans" w:cs="Times New Roman"/>
          <w:spacing w:val="-1"/>
          <w:sz w:val="24"/>
          <w:szCs w:val="24"/>
          <w:lang w:eastAsia="ru-RU"/>
        </w:rPr>
        <w:t>;</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Q</m:t>
            </m:r>
          </m:e>
          <m:sub>
            <m:r>
              <w:rPr>
                <w:rFonts w:ascii="Cambria Math" w:eastAsia="Times New Roman" w:hAnsi="Cambria Math" w:cs="Times New Roman"/>
                <w:spacing w:val="-1"/>
                <w:sz w:val="24"/>
                <w:szCs w:val="24"/>
                <w:lang w:eastAsia="ru-RU"/>
              </w:rPr>
              <m:t>гр</m:t>
            </m:r>
          </m:sub>
        </m:sSub>
      </m:oMath>
      <w:r w:rsidR="001E55C7" w:rsidRPr="009E4EC1">
        <w:rPr>
          <w:rFonts w:ascii="PT Astra Sans" w:eastAsia="Times New Roman" w:hAnsi="PT Astra Sans" w:cs="Times New Roman"/>
          <w:spacing w:val="-1"/>
          <w:sz w:val="24"/>
          <w:szCs w:val="24"/>
          <w:lang w:eastAsia="ru-RU"/>
        </w:rPr>
        <w:t xml:space="preserve"> – </w:t>
      </w:r>
      <w:r w:rsidR="001E55C7" w:rsidRPr="009E4EC1">
        <w:rPr>
          <w:rFonts w:ascii="PT Astra Sans" w:eastAsia="Times New Roman" w:hAnsi="PT Astra Sans" w:cs="Times New Roman"/>
          <w:sz w:val="24"/>
          <w:szCs w:val="24"/>
          <w:lang w:eastAsia="ru-RU"/>
        </w:rPr>
        <w:t xml:space="preserve">средняя наполняемость группы при реализации части образовательной </w:t>
      </w:r>
      <w:r w:rsidR="001E55C7" w:rsidRPr="009E4EC1">
        <w:rPr>
          <w:rFonts w:ascii="PT Astra Sans" w:eastAsia="Times New Roman" w:hAnsi="PT Astra Sans" w:cs="Times New Roman"/>
          <w:sz w:val="24"/>
          <w:szCs w:val="24"/>
          <w:lang w:eastAsia="ru-RU"/>
        </w:rPr>
        <w:lastRenderedPageBreak/>
        <w:t xml:space="preserve">программы, определяется как среднее от </w:t>
      </w:r>
      <w:proofErr w:type="gramStart"/>
      <w:r w:rsidR="001E55C7" w:rsidRPr="009E4EC1">
        <w:rPr>
          <w:rFonts w:ascii="PT Astra Sans" w:eastAsia="Times New Roman" w:hAnsi="PT Astra Sans" w:cs="Times New Roman"/>
          <w:sz w:val="24"/>
          <w:szCs w:val="24"/>
          <w:lang w:eastAsia="ru-RU"/>
        </w:rPr>
        <w:t>установленных</w:t>
      </w:r>
      <w:proofErr w:type="gramEnd"/>
      <w:r w:rsidR="001E55C7" w:rsidRPr="009E4EC1">
        <w:rPr>
          <w:rFonts w:ascii="PT Astra Sans" w:eastAsia="Times New Roman" w:hAnsi="PT Astra Sans" w:cs="Times New Roman"/>
          <w:sz w:val="24"/>
          <w:szCs w:val="24"/>
          <w:lang w:eastAsia="ru-RU"/>
        </w:rPr>
        <w:t xml:space="preserve"> минимальной и максимальной наполняемости группы;</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m:oMath>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год</m:t>
            </m:r>
          </m:sub>
        </m:sSub>
      </m:oMath>
      <w:r w:rsidR="001E55C7" w:rsidRPr="009E4EC1">
        <w:rPr>
          <w:rFonts w:ascii="PT Astra Sans" w:eastAsia="Times New Roman" w:hAnsi="PT Astra Sans" w:cs="Times New Roman"/>
          <w:spacing w:val="-1"/>
          <w:sz w:val="24"/>
          <w:szCs w:val="24"/>
          <w:lang w:eastAsia="ru-RU"/>
        </w:rPr>
        <w:t xml:space="preserve"> – норматив использования оборудования и методических пособий в часах на год, </w:t>
      </w:r>
      <w:r w:rsidR="001E55C7" w:rsidRPr="009E4EC1">
        <w:rPr>
          <w:rFonts w:ascii="PT Astra Sans" w:eastAsia="Times New Roman" w:hAnsi="PT Astra Sans" w:cs="Times New Roman"/>
          <w:sz w:val="24"/>
          <w:szCs w:val="24"/>
          <w:lang w:eastAsia="ru-RU"/>
        </w:rPr>
        <w:t>значение устанавливается уполномоченным органом;</w:t>
      </w:r>
    </w:p>
    <w:p w:rsidR="001E55C7" w:rsidRPr="009E4EC1" w:rsidRDefault="006774D5" w:rsidP="001E55C7">
      <w:pPr>
        <w:widowControl w:val="0"/>
        <w:numPr>
          <w:ilvl w:val="0"/>
          <w:numId w:val="1"/>
        </w:numPr>
        <w:tabs>
          <w:tab w:val="left" w:pos="1418"/>
        </w:tabs>
        <w:autoSpaceDE w:val="0"/>
        <w:autoSpaceDN w:val="0"/>
        <w:adjustRightInd w:val="0"/>
        <w:spacing w:after="0" w:line="240" w:lineRule="auto"/>
        <w:ind w:left="0" w:firstLine="709"/>
        <w:contextualSpacing/>
        <w:jc w:val="both"/>
        <w:rPr>
          <w:rFonts w:ascii="PT Astra Sans" w:eastAsia="Times New Roman" w:hAnsi="PT Astra Sans" w:cs="Times New Roman"/>
          <w:spacing w:val="-1"/>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УЧ</m:t>
            </m:r>
          </m:sup>
        </m:sSubSup>
      </m:oMath>
      <w:r w:rsidR="001E55C7" w:rsidRPr="009E4EC1">
        <w:rPr>
          <w:rFonts w:ascii="PT Astra Sans" w:eastAsia="Times New Roman" w:hAnsi="PT Astra Sans" w:cs="Times New Roman"/>
          <w:spacing w:val="-1"/>
          <w:sz w:val="24"/>
          <w:szCs w:val="24"/>
          <w:lang w:eastAsia="ru-RU"/>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m:oMathPara>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УЧ</m:t>
              </m:r>
            </m:sup>
          </m:sSubSup>
          <m:r>
            <w:rPr>
              <w:rFonts w:ascii="Cambria Math" w:eastAsia="Times New Roman" w:hAnsi="Cambria Math" w:cs="Times New Roman"/>
              <w:spacing w:val="-1"/>
              <w:sz w:val="24"/>
              <w:szCs w:val="24"/>
              <w:lang w:eastAsia="ru-RU"/>
            </w:rPr>
            <m:t>=</m:t>
          </m:r>
          <m:d>
            <m:dPr>
              <m:ctrlPr>
                <w:rPr>
                  <w:rFonts w:ascii="Cambria Math" w:eastAsia="Times New Roman" w:hAnsi="Cambria Math" w:cs="Times New Roman"/>
                  <w:i/>
                  <w:spacing w:val="-1"/>
                  <w:sz w:val="24"/>
                  <w:szCs w:val="24"/>
                  <w:lang w:eastAsia="ru-RU"/>
                </w:rPr>
              </m:ctrlPr>
            </m:dPr>
            <m:e>
              <m:sSubSup>
                <m:sSubSupPr>
                  <m:ctrlPr>
                    <w:rPr>
                      <w:rFonts w:ascii="Cambria Math" w:eastAsia="Times New Roman" w:hAnsi="Cambria Math" w:cs="Times New Roman"/>
                      <w:i/>
                      <w:sz w:val="24"/>
                      <w:szCs w:val="24"/>
                      <w:lang w:val="en-US" w:eastAsia="ru-RU"/>
                    </w:rPr>
                  </m:ctrlPr>
                </m:sSubSupPr>
                <m:e>
                  <m:r>
                    <w:rPr>
                      <w:rFonts w:ascii="Cambria Math" w:eastAsia="Times New Roman" w:hAnsi="Cambria Math" w:cs="Times New Roman"/>
                      <w:sz w:val="24"/>
                      <w:szCs w:val="24"/>
                      <w:lang w:val="en-US" w:eastAsia="ru-RU"/>
                    </w:rPr>
                    <m:t>С</m:t>
                  </m:r>
                </m:e>
                <m:sub>
                  <m:r>
                    <w:rPr>
                      <w:rFonts w:ascii="Cambria Math" w:eastAsia="Times New Roman" w:hAnsi="Cambria Math" w:cs="Times New Roman"/>
                      <w:sz w:val="24"/>
                      <w:szCs w:val="24"/>
                      <w:lang w:val="en-US" w:eastAsia="ru-RU"/>
                    </w:rPr>
                    <m:t>баз</m:t>
                  </m:r>
                </m:sub>
                <m:sup>
                  <m:r>
                    <w:rPr>
                      <w:rFonts w:ascii="Cambria Math" w:eastAsia="Times New Roman" w:hAnsi="Cambria Math" w:cs="Times New Roman"/>
                      <w:sz w:val="24"/>
                      <w:szCs w:val="24"/>
                      <w:lang w:val="en-US" w:eastAsia="ru-RU"/>
                    </w:rPr>
                    <m:t>УЧ</m:t>
                  </m:r>
                </m:sup>
              </m:sSubSup>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i/>
                      <w:sz w:val="24"/>
                      <w:szCs w:val="24"/>
                      <w:lang w:val="en-US" w:eastAsia="ru-RU"/>
                    </w:rPr>
                  </m:ctrlPr>
                </m:sSubSupPr>
                <m:e>
                  <m:r>
                    <w:rPr>
                      <w:rFonts w:ascii="Cambria Math" w:eastAsia="Times New Roman" w:hAnsi="Cambria Math" w:cs="Times New Roman"/>
                      <w:sz w:val="24"/>
                      <w:szCs w:val="24"/>
                      <w:lang w:val="en-US" w:eastAsia="ru-RU"/>
                    </w:rPr>
                    <m:t>Q</m:t>
                  </m:r>
                </m:e>
                <m:sub>
                  <m:r>
                    <w:rPr>
                      <w:rFonts w:ascii="Cambria Math" w:eastAsia="Times New Roman" w:hAnsi="Cambria Math" w:cs="Times New Roman"/>
                      <w:sz w:val="24"/>
                      <w:szCs w:val="24"/>
                      <w:lang w:val="en-US" w:eastAsia="ru-RU"/>
                    </w:rPr>
                    <m:t>баз</m:t>
                  </m:r>
                </m:sub>
                <m:sup>
                  <m:r>
                    <w:rPr>
                      <w:rFonts w:ascii="Cambria Math" w:eastAsia="Times New Roman" w:hAnsi="Cambria Math" w:cs="Times New Roman"/>
                      <w:sz w:val="24"/>
                      <w:szCs w:val="24"/>
                      <w:lang w:val="en-US" w:eastAsia="ru-RU"/>
                    </w:rPr>
                    <m:t>УЧ</m:t>
                  </m:r>
                </m:sup>
              </m:sSubSup>
            </m:e>
          </m:d>
          <m:r>
            <m:rPr>
              <m:sty m:val="p"/>
            </m:rPr>
            <w:rPr>
              <w:rFonts w:ascii="Cambria Math" w:eastAsia="MS PGothic" w:hAnsi="Cambria Math" w:cs="Times New Roman"/>
              <w:sz w:val="24"/>
              <w:szCs w:val="24"/>
              <w:lang w:eastAsia="ru-RU"/>
            </w:rPr>
            <m:t xml:space="preserve"> / </m:t>
          </m:r>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D</m:t>
              </m:r>
            </m:e>
            <m:sub>
              <m:r>
                <w:rPr>
                  <w:rFonts w:ascii="Cambria Math" w:eastAsia="Times New Roman" w:hAnsi="Cambria Math" w:cs="Times New Roman"/>
                  <w:sz w:val="24"/>
                  <w:szCs w:val="24"/>
                  <w:lang w:eastAsia="ru-RU"/>
                </w:rPr>
                <m:t>баз</m:t>
              </m:r>
            </m:sub>
            <m:sup>
              <m:r>
                <w:rPr>
                  <w:rFonts w:ascii="Cambria Math" w:eastAsia="Times New Roman" w:hAnsi="Cambria Math" w:cs="Times New Roman"/>
                  <w:sz w:val="24"/>
                  <w:szCs w:val="24"/>
                  <w:lang w:eastAsia="ru-RU"/>
                </w:rPr>
                <m:t>УЧ</m:t>
              </m:r>
            </m:sup>
          </m:sSubSup>
          <m:r>
            <w:rPr>
              <w:rFonts w:ascii="Cambria Math" w:eastAsia="Times New Roman" w:hAnsi="Cambria Math" w:cs="Times New Roman"/>
              <w:spacing w:val="-1"/>
              <w:sz w:val="24"/>
              <w:szCs w:val="24"/>
              <w:lang w:eastAsia="ru-RU"/>
            </w:rPr>
            <m:t>/</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год</m:t>
              </m:r>
            </m:sub>
          </m:sSub>
          <m:r>
            <w:rPr>
              <w:rFonts w:ascii="Cambria Math" w:eastAsia="Times New Roman" w:hAnsi="Cambria Math" w:cs="Times New Roman"/>
              <w:spacing w:val="-1"/>
              <w:sz w:val="24"/>
              <w:szCs w:val="24"/>
              <w:lang w:eastAsia="ru-RU"/>
            </w:rPr>
            <m:t xml:space="preserve">   ,где</m:t>
          </m:r>
        </m:oMath>
      </m:oMathPara>
    </w:p>
    <w:p w:rsidR="001E55C7" w:rsidRPr="009E4EC1" w:rsidRDefault="006774D5" w:rsidP="001E55C7">
      <w:pPr>
        <w:widowControl w:val="0"/>
        <w:tabs>
          <w:tab w:val="left" w:pos="0"/>
        </w:tabs>
        <w:autoSpaceDE w:val="0"/>
        <w:autoSpaceDN w:val="0"/>
        <w:adjustRightInd w:val="0"/>
        <w:spacing w:after="0" w:line="240" w:lineRule="auto"/>
        <w:ind w:firstLine="709"/>
        <w:contextualSpacing/>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z w:val="24"/>
                <w:szCs w:val="24"/>
                <w:lang w:val="en-US" w:eastAsia="ru-RU"/>
              </w:rPr>
            </m:ctrlPr>
          </m:sSubSupPr>
          <m:e>
            <m:r>
              <w:rPr>
                <w:rFonts w:ascii="Cambria Math" w:eastAsia="Times New Roman" w:hAnsi="Cambria Math" w:cs="Times New Roman"/>
                <w:sz w:val="24"/>
                <w:szCs w:val="24"/>
                <w:lang w:eastAsia="ru-RU"/>
              </w:rPr>
              <m:t>С</m:t>
            </m:r>
          </m:e>
          <m:sub>
            <m:r>
              <w:rPr>
                <w:rFonts w:ascii="Cambria Math" w:eastAsia="Times New Roman" w:hAnsi="Cambria Math" w:cs="Times New Roman"/>
                <w:sz w:val="24"/>
                <w:szCs w:val="24"/>
                <w:lang w:eastAsia="ru-RU"/>
              </w:rPr>
              <m:t>баз</m:t>
            </m:r>
          </m:sub>
          <m:sup>
            <m:r>
              <w:rPr>
                <w:rFonts w:ascii="Cambria Math" w:eastAsia="Times New Roman" w:hAnsi="Cambria Math" w:cs="Times New Roman"/>
                <w:sz w:val="24"/>
                <w:szCs w:val="24"/>
                <w:lang w:eastAsia="ru-RU"/>
              </w:rPr>
              <m:t>УЧ</m:t>
            </m:r>
          </m:sup>
        </m:sSubSup>
      </m:oMath>
      <w:r w:rsidR="001E55C7" w:rsidRPr="009E4EC1">
        <w:rPr>
          <w:rFonts w:ascii="PT Astra Sans" w:eastAsia="Times New Roman" w:hAnsi="PT Astra Sans" w:cs="Times New Roman"/>
          <w:sz w:val="24"/>
          <w:szCs w:val="24"/>
          <w:lang w:eastAsia="ru-RU"/>
        </w:rPr>
        <w:softHyphen/>
        <w:t>– стоимость одного экземпляра методических пособий, значение устанавливается уполномоченным органом;</w:t>
      </w:r>
    </w:p>
    <w:p w:rsidR="001E55C7" w:rsidRPr="009E4EC1" w:rsidRDefault="006774D5" w:rsidP="001E55C7">
      <w:pPr>
        <w:widowControl w:val="0"/>
        <w:tabs>
          <w:tab w:val="left" w:pos="0"/>
        </w:tabs>
        <w:autoSpaceDE w:val="0"/>
        <w:autoSpaceDN w:val="0"/>
        <w:adjustRightInd w:val="0"/>
        <w:spacing w:after="0" w:line="240" w:lineRule="auto"/>
        <w:ind w:firstLine="709"/>
        <w:contextualSpacing/>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z w:val="24"/>
                <w:szCs w:val="24"/>
                <w:lang w:val="en-US" w:eastAsia="ru-RU"/>
              </w:rPr>
            </m:ctrlPr>
          </m:sSubSupPr>
          <m:e>
            <m:r>
              <w:rPr>
                <w:rFonts w:ascii="Cambria Math" w:eastAsia="Times New Roman" w:hAnsi="Cambria Math" w:cs="Times New Roman"/>
                <w:sz w:val="24"/>
                <w:szCs w:val="24"/>
                <w:lang w:val="en-US" w:eastAsia="ru-RU"/>
              </w:rPr>
              <m:t>Q</m:t>
            </m:r>
          </m:e>
          <m:sub>
            <m:r>
              <w:rPr>
                <w:rFonts w:ascii="Cambria Math" w:eastAsia="Times New Roman" w:hAnsi="Cambria Math" w:cs="Times New Roman"/>
                <w:sz w:val="24"/>
                <w:szCs w:val="24"/>
                <w:lang w:eastAsia="ru-RU"/>
              </w:rPr>
              <m:t>баз</m:t>
            </m:r>
          </m:sub>
          <m:sup>
            <m:r>
              <w:rPr>
                <w:rFonts w:ascii="Cambria Math" w:eastAsia="Times New Roman" w:hAnsi="Cambria Math" w:cs="Times New Roman"/>
                <w:sz w:val="24"/>
                <w:szCs w:val="24"/>
                <w:lang w:eastAsia="ru-RU"/>
              </w:rPr>
              <m:t>УЧ</m:t>
            </m:r>
          </m:sup>
        </m:sSubSup>
      </m:oMath>
      <w:r w:rsidR="001E55C7" w:rsidRPr="009E4EC1">
        <w:rPr>
          <w:rFonts w:ascii="PT Astra Sans" w:eastAsia="Times New Roman" w:hAnsi="PT Astra Sans" w:cs="Times New Roman"/>
          <w:sz w:val="24"/>
          <w:szCs w:val="24"/>
          <w:lang w:eastAsia="ru-RU"/>
        </w:rPr>
        <w:t xml:space="preserve"> – количество методических пособий на 1 </w:t>
      </w:r>
      <w:proofErr w:type="gramStart"/>
      <w:r w:rsidR="001E55C7" w:rsidRPr="009E4EC1">
        <w:rPr>
          <w:rFonts w:ascii="PT Astra Sans" w:eastAsia="Times New Roman" w:hAnsi="PT Astra Sans" w:cs="Times New Roman"/>
          <w:sz w:val="24"/>
          <w:szCs w:val="24"/>
          <w:lang w:eastAsia="ru-RU"/>
        </w:rPr>
        <w:t>обучающегося</w:t>
      </w:r>
      <w:proofErr w:type="gramEnd"/>
      <w:r w:rsidR="001E55C7" w:rsidRPr="009E4EC1">
        <w:rPr>
          <w:rFonts w:ascii="PT Astra Sans" w:eastAsia="Times New Roman" w:hAnsi="PT Astra Sans" w:cs="Times New Roman"/>
          <w:sz w:val="24"/>
          <w:szCs w:val="24"/>
          <w:lang w:eastAsia="ru-RU"/>
        </w:rPr>
        <w:t>, значение устанавливается уполномоченным органом;</w:t>
      </w:r>
    </w:p>
    <w:p w:rsidR="001E55C7" w:rsidRPr="009E4EC1" w:rsidRDefault="006774D5" w:rsidP="001E55C7">
      <w:pPr>
        <w:widowControl w:val="0"/>
        <w:tabs>
          <w:tab w:val="left" w:pos="851"/>
        </w:tabs>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D</m:t>
            </m:r>
          </m:e>
          <m:sub>
            <m:r>
              <w:rPr>
                <w:rFonts w:ascii="Cambria Math" w:eastAsia="Times New Roman" w:hAnsi="Cambria Math" w:cs="Times New Roman"/>
                <w:sz w:val="24"/>
                <w:szCs w:val="24"/>
                <w:lang w:eastAsia="ru-RU"/>
              </w:rPr>
              <m:t>баз</m:t>
            </m:r>
          </m:sub>
          <m:sup>
            <m:r>
              <w:rPr>
                <w:rFonts w:ascii="Cambria Math" w:eastAsia="Times New Roman" w:hAnsi="Cambria Math" w:cs="Times New Roman"/>
                <w:sz w:val="24"/>
                <w:szCs w:val="24"/>
                <w:lang w:eastAsia="ru-RU"/>
              </w:rPr>
              <m:t>УЧ</m:t>
            </m:r>
          </m:sup>
        </m:sSubSup>
      </m:oMath>
      <w:r w:rsidR="001E55C7" w:rsidRPr="009E4EC1">
        <w:rPr>
          <w:rFonts w:ascii="PT Astra Sans" w:eastAsia="Times New Roman" w:hAnsi="PT Astra Sans" w:cs="Times New Roman"/>
          <w:spacing w:val="-1"/>
          <w:sz w:val="24"/>
          <w:szCs w:val="24"/>
          <w:lang w:eastAsia="ru-RU"/>
        </w:rPr>
        <w:t xml:space="preserve"> – срок полезного использования </w:t>
      </w:r>
      <w:r w:rsidR="001E55C7" w:rsidRPr="009E4EC1">
        <w:rPr>
          <w:rFonts w:ascii="PT Astra Sans" w:eastAsia="Times New Roman" w:hAnsi="PT Astra Sans" w:cs="Times New Roman"/>
          <w:sz w:val="24"/>
          <w:szCs w:val="24"/>
          <w:lang w:eastAsia="ru-RU"/>
        </w:rPr>
        <w:t>методических пособий</w:t>
      </w:r>
      <w:r w:rsidR="001E55C7" w:rsidRPr="009E4EC1">
        <w:rPr>
          <w:rFonts w:ascii="PT Astra Sans" w:eastAsia="Times New Roman" w:hAnsi="PT Astra Sans" w:cs="Times New Roman"/>
          <w:spacing w:val="-1"/>
          <w:sz w:val="24"/>
          <w:szCs w:val="24"/>
          <w:lang w:eastAsia="ru-RU"/>
        </w:rPr>
        <w:t xml:space="preserve"> в годах</w:t>
      </w:r>
      <w:r w:rsidR="001E55C7" w:rsidRPr="009E4EC1">
        <w:rPr>
          <w:rFonts w:ascii="PT Astra Sans" w:eastAsia="Times New Roman" w:hAnsi="PT Astra Sans" w:cs="Times New Roman"/>
          <w:sz w:val="24"/>
          <w:szCs w:val="24"/>
          <w:lang w:eastAsia="ru-RU"/>
        </w:rPr>
        <w:t>, значение устанавливается уполномоченным органом</w:t>
      </w:r>
      <w:r w:rsidR="001E55C7" w:rsidRPr="009E4EC1">
        <w:rPr>
          <w:rFonts w:ascii="PT Astra Sans" w:eastAsia="Times New Roman" w:hAnsi="PT Astra Sans" w:cs="Times New Roman"/>
          <w:spacing w:val="-1"/>
          <w:sz w:val="24"/>
          <w:szCs w:val="24"/>
          <w:lang w:eastAsia="ru-RU"/>
        </w:rPr>
        <w:t>.</w:t>
      </w:r>
    </w:p>
    <w:p w:rsidR="001E55C7" w:rsidRPr="009E4EC1" w:rsidRDefault="001E55C7" w:rsidP="001E55C7">
      <w:pPr>
        <w:widowControl w:val="0"/>
        <w:numPr>
          <w:ilvl w:val="0"/>
          <w:numId w:val="2"/>
        </w:numPr>
        <w:shd w:val="clear" w:color="auto" w:fill="FFFFFF"/>
        <w:tabs>
          <w:tab w:val="left" w:pos="0"/>
        </w:tabs>
        <w:autoSpaceDE w:val="0"/>
        <w:autoSpaceDN w:val="0"/>
        <w:adjustRightInd w:val="0"/>
        <w:spacing w:after="0" w:line="240" w:lineRule="auto"/>
        <w:ind w:left="0" w:firstLine="709"/>
        <w:contextualSpacing/>
        <w:jc w:val="both"/>
        <w:rPr>
          <w:rFonts w:ascii="PT Astra Sans" w:eastAsia="Times New Roman" w:hAnsi="PT Astra Sans" w:cs="Times New Roman"/>
          <w:spacing w:val="-1"/>
          <w:sz w:val="24"/>
          <w:szCs w:val="24"/>
          <w:lang w:eastAsia="ru-RU"/>
        </w:rPr>
      </w:pPr>
      <w:r w:rsidRPr="009E4EC1">
        <w:rPr>
          <w:rFonts w:ascii="PT Astra Sans" w:eastAsia="Times New Roman" w:hAnsi="PT Astra Sans" w:cs="Times New Roman"/>
          <w:spacing w:val="-1"/>
          <w:sz w:val="24"/>
          <w:szCs w:val="24"/>
          <w:lang w:eastAsia="ru-RU"/>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1E55C7" w:rsidRPr="009E4EC1" w:rsidRDefault="006774D5" w:rsidP="001E55C7">
      <w:pPr>
        <w:widowControl w:val="0"/>
        <w:shd w:val="clear" w:color="auto" w:fill="FFFFFF"/>
        <w:tabs>
          <w:tab w:val="left" w:pos="883"/>
        </w:tabs>
        <w:autoSpaceDE w:val="0"/>
        <w:autoSpaceDN w:val="0"/>
        <w:adjustRightInd w:val="0"/>
        <w:spacing w:after="0" w:line="240" w:lineRule="auto"/>
        <w:ind w:firstLine="709"/>
        <w:contextualSpacing/>
        <w:jc w:val="center"/>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общ</m:t>
            </m:r>
          </m:sup>
        </m:sSubSup>
        <m:r>
          <w:rPr>
            <w:rFonts w:ascii="Cambria Math" w:eastAsia="Times New Roman" w:hAnsi="Cambria Math" w:cs="Times New Roman"/>
            <w:spacing w:val="-1"/>
            <w:sz w:val="24"/>
            <w:szCs w:val="24"/>
            <w:lang w:eastAsia="ru-RU"/>
          </w:rPr>
          <m:t>=</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СИ</m:t>
            </m:r>
          </m:sup>
        </m:sSubSup>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ОТ2</m:t>
            </m:r>
          </m:sup>
        </m:sSubSup>
      </m:oMath>
      <w:r w:rsidR="001E55C7" w:rsidRPr="009E4EC1">
        <w:rPr>
          <w:rFonts w:ascii="PT Astra Sans" w:eastAsia="Times New Roman" w:hAnsi="PT Astra Sans" w:cs="Times New Roman"/>
          <w:spacing w:val="-1"/>
          <w:sz w:val="24"/>
          <w:szCs w:val="24"/>
          <w:lang w:eastAsia="ru-RU"/>
        </w:rPr>
        <w:t xml:space="preserve">  , </w:t>
      </w:r>
      <w:r w:rsidR="001E55C7" w:rsidRPr="009E4EC1">
        <w:rPr>
          <w:rFonts w:ascii="PT Astra Sans" w:eastAsia="Times New Roman" w:hAnsi="PT Astra Sans" w:cs="Times New Roman"/>
          <w:sz w:val="24"/>
          <w:szCs w:val="24"/>
          <w:lang w:eastAsia="ru-RU"/>
        </w:rPr>
        <w:t>где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СИ</m:t>
            </m:r>
          </m:sup>
        </m:sSubSup>
      </m:oMath>
      <w:r w:rsidR="001E55C7" w:rsidRPr="009E4EC1">
        <w:rPr>
          <w:rFonts w:ascii="PT Astra Sans" w:eastAsia="Times New Roman" w:hAnsi="PT Astra Sans" w:cs="Times New Roman"/>
          <w:spacing w:val="-1"/>
          <w:sz w:val="24"/>
          <w:szCs w:val="24"/>
          <w:lang w:eastAsia="ru-RU"/>
        </w:rPr>
        <w:t>–</w:t>
      </w:r>
      <w:r w:rsidR="001E55C7" w:rsidRPr="009E4EC1">
        <w:rPr>
          <w:rFonts w:ascii="PT Astra Sans" w:eastAsia="MS PGothic" w:hAnsi="PT Astra Sans" w:cs="Times New Roman"/>
          <w:bCs/>
          <w:color w:val="000000"/>
          <w:kern w:val="24"/>
          <w:sz w:val="24"/>
          <w:szCs w:val="24"/>
          <w:lang w:eastAsia="ru-RU" w:bidi="ru-RU"/>
        </w:rPr>
        <w:t>Б</w:t>
      </w:r>
      <w:r w:rsidR="001E55C7" w:rsidRPr="009E4EC1">
        <w:rPr>
          <w:rFonts w:ascii="PT Astra Sans" w:eastAsia="Times New Roman" w:hAnsi="PT Astra Sans" w:cs="Times New Roman"/>
          <w:bCs/>
          <w:color w:val="000000"/>
          <w:sz w:val="24"/>
          <w:szCs w:val="24"/>
          <w:lang w:eastAsia="ru-RU" w:bidi="ru-RU"/>
        </w:rPr>
        <w:t xml:space="preserve">азовый норматив затрат на общехозяйственные нужды на </w:t>
      </w:r>
      <w:r w:rsidR="001E55C7" w:rsidRPr="009E4EC1">
        <w:rPr>
          <w:rFonts w:ascii="PT Astra Sans" w:eastAsia="Times New Roman" w:hAnsi="PT Astra Sans" w:cs="Times New Roman"/>
          <w:spacing w:val="-1"/>
          <w:sz w:val="24"/>
          <w:szCs w:val="24"/>
          <w:lang w:eastAsia="ru-RU"/>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1E55C7" w:rsidRPr="009E4EC1">
        <w:rPr>
          <w:rFonts w:ascii="PT Astra Sans" w:eastAsia="Times New Roman" w:hAnsi="PT Astra Sans" w:cs="Times New Roman"/>
          <w:sz w:val="24"/>
          <w:szCs w:val="24"/>
          <w:lang w:eastAsia="ru-RU"/>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1E55C7" w:rsidRPr="009E4EC1">
        <w:rPr>
          <w:rFonts w:ascii="PT Astra Sans" w:eastAsia="Times New Roman" w:hAnsi="PT Astra Sans" w:cs="Times New Roman"/>
          <w:spacing w:val="-1"/>
          <w:sz w:val="24"/>
          <w:szCs w:val="24"/>
          <w:lang w:eastAsia="ru-RU"/>
        </w:rPr>
        <w:t>:</w:t>
      </w:r>
    </w:p>
    <w:p w:rsidR="001E55C7" w:rsidRPr="009E4EC1" w:rsidRDefault="006774D5" w:rsidP="001E55C7">
      <w:pPr>
        <w:widowControl w:val="0"/>
        <w:autoSpaceDE w:val="0"/>
        <w:autoSpaceDN w:val="0"/>
        <w:adjustRightInd w:val="0"/>
        <w:spacing w:after="0" w:line="240" w:lineRule="auto"/>
        <w:ind w:firstLine="709"/>
        <w:jc w:val="center"/>
        <w:rPr>
          <w:rFonts w:ascii="PT Astra Sans" w:eastAsia="Times New Roman" w:hAnsi="PT Astra Sans" w:cs="Times New Roman"/>
          <w:spacing w:val="-1"/>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СИ</m:t>
            </m:r>
          </m:sup>
        </m:sSubSup>
        <m:r>
          <w:rPr>
            <w:rFonts w:ascii="Cambria Math" w:eastAsia="Times New Roman" w:hAnsi="Cambria Math" w:cs="Times New Roman"/>
            <w:spacing w:val="-1"/>
            <w:sz w:val="24"/>
            <w:szCs w:val="24"/>
            <w:lang w:eastAsia="ru-RU"/>
          </w:rPr>
          <m:t>=</m:t>
        </m:r>
        <m:d>
          <m:dPr>
            <m:ctrlPr>
              <w:rPr>
                <w:rFonts w:ascii="Cambria Math" w:eastAsia="Times New Roman" w:hAnsi="Cambria Math" w:cs="Times New Roman"/>
                <w:i/>
                <w:spacing w:val="-1"/>
                <w:sz w:val="24"/>
                <w:szCs w:val="24"/>
                <w:lang w:eastAsia="ru-RU"/>
              </w:rPr>
            </m:ctrlPr>
          </m:dPr>
          <m:e>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КУ</m:t>
                </m:r>
              </m:sup>
            </m:sSubSup>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СНИ</m:t>
                </m:r>
              </m:sup>
            </m:sSubSup>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СОЦДИ</m:t>
                </m:r>
              </m:sup>
            </m:sSubSup>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УС</m:t>
                </m:r>
              </m:sup>
            </m:sSubSup>
            <m:r>
              <w:rPr>
                <w:rFonts w:ascii="Cambria Math" w:eastAsia="Times New Roman" w:hAnsi="Cambria Math" w:cs="Times New Roman"/>
                <w:spacing w:val="-1"/>
                <w:sz w:val="24"/>
                <w:szCs w:val="24"/>
                <w:lang w:eastAsia="ru-RU"/>
              </w:rPr>
              <m:t xml:space="preserve">+ </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ТУ</m:t>
                </m:r>
              </m:sup>
            </m:sSubSup>
          </m:e>
        </m:d>
        <m:r>
          <w:rPr>
            <w:rFonts w:ascii="Cambria Math" w:eastAsia="Times New Roman" w:hAnsi="Cambria Math" w:cs="Times New Roman"/>
            <w:spacing w:val="-1"/>
            <w:sz w:val="24"/>
            <w:szCs w:val="24"/>
            <w:lang w:eastAsia="ru-RU"/>
          </w:rPr>
          <m:t xml:space="preserve"> / </m:t>
        </m:r>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V</m:t>
            </m:r>
          </m:e>
          <m:sub>
            <m:r>
              <w:rPr>
                <w:rFonts w:ascii="Cambria Math" w:eastAsia="Times New Roman" w:hAnsi="Cambria Math" w:cs="Times New Roman"/>
                <w:spacing w:val="-1"/>
                <w:sz w:val="24"/>
                <w:szCs w:val="24"/>
                <w:lang w:eastAsia="ru-RU"/>
              </w:rPr>
              <m:t>год</m:t>
            </m:r>
          </m:sub>
        </m:sSub>
      </m:oMath>
      <w:r w:rsidR="001E55C7" w:rsidRPr="009E4EC1">
        <w:rPr>
          <w:rFonts w:ascii="PT Astra Sans" w:eastAsia="Times New Roman" w:hAnsi="PT Astra Sans" w:cs="Times New Roman"/>
          <w:spacing w:val="-1"/>
          <w:sz w:val="24"/>
          <w:szCs w:val="24"/>
          <w:lang w:eastAsia="ru-RU"/>
        </w:rPr>
        <w:t xml:space="preserve"> , где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КУ</m:t>
            </m:r>
          </m:sup>
        </m:sSubSup>
      </m:oMath>
      <w:r w:rsidR="001E55C7" w:rsidRPr="009E4EC1">
        <w:rPr>
          <w:rFonts w:ascii="PT Astra Sans" w:eastAsia="Times New Roman" w:hAnsi="PT Astra Sans" w:cs="Times New Roman"/>
          <w:spacing w:val="-1"/>
          <w:sz w:val="24"/>
          <w:szCs w:val="24"/>
          <w:lang w:eastAsia="ru-RU"/>
        </w:rPr>
        <w:t>–</w:t>
      </w:r>
      <w:r w:rsidR="001E55C7" w:rsidRPr="009E4EC1">
        <w:rPr>
          <w:rFonts w:ascii="PT Astra Sans" w:eastAsia="Times New Roman" w:hAnsi="PT Astra Sans" w:cs="Times New Roman"/>
          <w:sz w:val="24"/>
          <w:szCs w:val="24"/>
          <w:lang w:eastAsia="ru-RU"/>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СНИ</m:t>
            </m:r>
          </m:sup>
        </m:sSubSup>
      </m:oMath>
      <w:r w:rsidR="001E55C7" w:rsidRPr="009E4EC1">
        <w:rPr>
          <w:rFonts w:ascii="PT Astra Sans" w:eastAsia="Times New Roman" w:hAnsi="PT Astra Sans" w:cs="Times New Roman"/>
          <w:spacing w:val="-1"/>
          <w:sz w:val="24"/>
          <w:szCs w:val="24"/>
          <w:lang w:eastAsia="ru-RU"/>
        </w:rPr>
        <w:t>–</w:t>
      </w:r>
      <w:r w:rsidR="001E55C7" w:rsidRPr="009E4EC1">
        <w:rPr>
          <w:rFonts w:ascii="PT Astra Sans" w:eastAsia="Times New Roman" w:hAnsi="PT Astra Sans" w:cs="Times New Roman"/>
          <w:sz w:val="24"/>
          <w:szCs w:val="24"/>
          <w:lang w:eastAsia="ru-RU"/>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w:t>
      </w:r>
      <w:proofErr w:type="spellStart"/>
      <w:r w:rsidR="001E55C7" w:rsidRPr="009E4EC1">
        <w:rPr>
          <w:rFonts w:ascii="PT Astra Sans" w:eastAsia="Times New Roman" w:hAnsi="PT Astra Sans" w:cs="Times New Roman"/>
          <w:sz w:val="24"/>
          <w:szCs w:val="24"/>
          <w:lang w:eastAsia="ru-RU"/>
        </w:rPr>
        <w:t>кв.м</w:t>
      </w:r>
      <w:proofErr w:type="spellEnd"/>
      <w:r w:rsidR="001E55C7" w:rsidRPr="009E4EC1">
        <w:rPr>
          <w:rFonts w:ascii="PT Astra Sans" w:eastAsia="Times New Roman" w:hAnsi="PT Astra Sans" w:cs="Times New Roman"/>
          <w:sz w:val="24"/>
          <w:szCs w:val="24"/>
          <w:lang w:eastAsia="ru-RU"/>
        </w:rPr>
        <w:t>). СП 118.13330.2012, нормы обслуживания территории дворником при механизированной уборке (</w:t>
      </w:r>
      <w:proofErr w:type="spellStart"/>
      <w:r w:rsidR="001E55C7" w:rsidRPr="009E4EC1">
        <w:rPr>
          <w:rFonts w:ascii="PT Astra Sans" w:eastAsia="Times New Roman" w:hAnsi="PT Astra Sans" w:cs="Times New Roman"/>
          <w:sz w:val="24"/>
          <w:szCs w:val="24"/>
          <w:lang w:eastAsia="ru-RU"/>
        </w:rPr>
        <w:t>кв</w:t>
      </w:r>
      <w:proofErr w:type="gramStart"/>
      <w:r w:rsidR="001E55C7" w:rsidRPr="009E4EC1">
        <w:rPr>
          <w:rFonts w:ascii="PT Astra Sans" w:eastAsia="Times New Roman" w:hAnsi="PT Astra Sans" w:cs="Times New Roman"/>
          <w:sz w:val="24"/>
          <w:szCs w:val="24"/>
          <w:lang w:eastAsia="ru-RU"/>
        </w:rPr>
        <w:t>.м</w:t>
      </w:r>
      <w:proofErr w:type="spellEnd"/>
      <w:proofErr w:type="gramEnd"/>
      <w:r w:rsidR="001E55C7" w:rsidRPr="009E4EC1">
        <w:rPr>
          <w:rFonts w:ascii="PT Astra Sans" w:eastAsia="Times New Roman" w:hAnsi="PT Astra Sans" w:cs="Times New Roman"/>
          <w:sz w:val="24"/>
          <w:szCs w:val="24"/>
          <w:lang w:eastAsia="ru-RU"/>
        </w:rPr>
        <w:t xml:space="preserve">), </w:t>
      </w:r>
      <w:proofErr w:type="spellStart"/>
      <w:r w:rsidR="001E55C7" w:rsidRPr="009E4EC1">
        <w:rPr>
          <w:rFonts w:ascii="PT Astra Sans" w:eastAsia="Times New Roman" w:hAnsi="PT Astra Sans" w:cs="Times New Roman"/>
          <w:sz w:val="24"/>
          <w:szCs w:val="24"/>
          <w:lang w:eastAsia="ru-RU"/>
        </w:rPr>
        <w:t>СанПин</w:t>
      </w:r>
      <w:proofErr w:type="spellEnd"/>
      <w:r w:rsidR="001E55C7" w:rsidRPr="009E4EC1">
        <w:rPr>
          <w:rFonts w:ascii="PT Astra Sans" w:eastAsia="Times New Roman" w:hAnsi="PT Astra Sans" w:cs="Times New Roman"/>
          <w:sz w:val="24"/>
          <w:szCs w:val="24"/>
          <w:lang w:eastAsia="ru-RU"/>
        </w:rPr>
        <w:t xml:space="preserve"> 50% 3,7 га (от земельного участка), нормы убираемой площади (</w:t>
      </w:r>
      <w:proofErr w:type="spellStart"/>
      <w:r w:rsidR="001E55C7" w:rsidRPr="009E4EC1">
        <w:rPr>
          <w:rFonts w:ascii="PT Astra Sans" w:eastAsia="Times New Roman" w:hAnsi="PT Astra Sans" w:cs="Times New Roman"/>
          <w:sz w:val="24"/>
          <w:szCs w:val="24"/>
          <w:lang w:eastAsia="ru-RU"/>
        </w:rPr>
        <w:t>кв.м</w:t>
      </w:r>
      <w:proofErr w:type="spellEnd"/>
      <w:r w:rsidR="001E55C7" w:rsidRPr="009E4EC1">
        <w:rPr>
          <w:rFonts w:ascii="PT Astra Sans" w:eastAsia="Times New Roman" w:hAnsi="PT Astra Sans" w:cs="Times New Roman"/>
          <w:sz w:val="24"/>
          <w:szCs w:val="24"/>
          <w:lang w:eastAsia="ru-RU"/>
        </w:rPr>
        <w:t xml:space="preserve">), Постановление Секретариата ВЦСПС от 21.04.1978 N 13-14, пункт 9 б, стоимости обслуживания и уборки помещений, рублей за </w:t>
      </w:r>
      <w:proofErr w:type="spellStart"/>
      <w:r w:rsidR="001E55C7" w:rsidRPr="009E4EC1">
        <w:rPr>
          <w:rFonts w:ascii="PT Astra Sans" w:eastAsia="Times New Roman" w:hAnsi="PT Astra Sans" w:cs="Times New Roman"/>
          <w:sz w:val="24"/>
          <w:szCs w:val="24"/>
          <w:lang w:eastAsia="ru-RU"/>
        </w:rPr>
        <w:t>кв.м</w:t>
      </w:r>
      <w:proofErr w:type="spellEnd"/>
      <w:r w:rsidR="001E55C7" w:rsidRPr="009E4EC1">
        <w:rPr>
          <w:rFonts w:ascii="PT Astra Sans" w:eastAsia="Times New Roman" w:hAnsi="PT Astra Sans" w:cs="Times New Roman"/>
          <w:sz w:val="24"/>
          <w:szCs w:val="24"/>
          <w:lang w:eastAsia="ru-RU"/>
        </w:rPr>
        <w:t>. в месяц (данные ЕМИСС), стоимости вывоза мусора, в месяц, с человека, руб. (данные ЕМИСС) и т.п.;</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СОЦДИ</m:t>
            </m:r>
          </m:sup>
        </m:sSubSup>
      </m:oMath>
      <w:proofErr w:type="gramStart"/>
      <w:r w:rsidR="001E55C7" w:rsidRPr="009E4EC1">
        <w:rPr>
          <w:rFonts w:ascii="PT Astra Sans" w:eastAsia="Times New Roman" w:hAnsi="PT Astra Sans" w:cs="Times New Roman"/>
          <w:spacing w:val="-1"/>
          <w:sz w:val="24"/>
          <w:szCs w:val="24"/>
          <w:lang w:eastAsia="ru-RU"/>
        </w:rPr>
        <w:t xml:space="preserve">– </w:t>
      </w:r>
      <w:r w:rsidR="001E55C7" w:rsidRPr="009E4EC1">
        <w:rPr>
          <w:rFonts w:ascii="PT Astra Sans" w:eastAsia="Times New Roman" w:hAnsi="PT Astra Sans" w:cs="Times New Roman"/>
          <w:sz w:val="24"/>
          <w:szCs w:val="24"/>
          <w:lang w:eastAsia="ru-RU"/>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1E55C7" w:rsidRPr="009E4EC1">
        <w:rPr>
          <w:rFonts w:ascii="PT Astra Sans" w:eastAsia="Times New Roman" w:hAnsi="PT Astra Sans" w:cs="Times New Roman"/>
          <w:sz w:val="24"/>
          <w:szCs w:val="24"/>
          <w:lang w:eastAsia="ru-RU"/>
        </w:rPr>
        <w:t>регламентно</w:t>
      </w:r>
      <w:proofErr w:type="spellEnd"/>
      <w:r w:rsidR="001E55C7" w:rsidRPr="009E4EC1">
        <w:rPr>
          <w:rFonts w:ascii="PT Astra Sans" w:eastAsia="Times New Roman" w:hAnsi="PT Astra Sans" w:cs="Times New Roman"/>
          <w:sz w:val="24"/>
          <w:szCs w:val="24"/>
          <w:lang w:eastAsia="ru-RU"/>
        </w:rPr>
        <w:t xml:space="preserve">-профилактическому ремонту систем кондиционирования и вентиляции (раз в 10 лет), техническому обслуживанию и </w:t>
      </w:r>
      <w:proofErr w:type="spellStart"/>
      <w:r w:rsidR="001E55C7" w:rsidRPr="009E4EC1">
        <w:rPr>
          <w:rFonts w:ascii="PT Astra Sans" w:eastAsia="Times New Roman" w:hAnsi="PT Astra Sans" w:cs="Times New Roman"/>
          <w:sz w:val="24"/>
          <w:szCs w:val="24"/>
          <w:lang w:eastAsia="ru-RU"/>
        </w:rPr>
        <w:t>регламентно</w:t>
      </w:r>
      <w:proofErr w:type="spellEnd"/>
      <w:r w:rsidR="001E55C7" w:rsidRPr="009E4EC1">
        <w:rPr>
          <w:rFonts w:ascii="PT Astra Sans" w:eastAsia="Times New Roman" w:hAnsi="PT Astra Sans" w:cs="Times New Roman"/>
          <w:sz w:val="24"/>
          <w:szCs w:val="24"/>
          <w:lang w:eastAsia="ru-RU"/>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1E55C7" w:rsidRPr="009E4EC1">
        <w:rPr>
          <w:rFonts w:ascii="PT Astra Sans" w:eastAsia="Times New Roman" w:hAnsi="PT Astra Sans" w:cs="Times New Roman"/>
          <w:sz w:val="24"/>
          <w:szCs w:val="24"/>
          <w:lang w:eastAsia="ru-RU"/>
        </w:rPr>
        <w:t>регламентно</w:t>
      </w:r>
      <w:proofErr w:type="spellEnd"/>
      <w:r w:rsidR="001E55C7" w:rsidRPr="009E4EC1">
        <w:rPr>
          <w:rFonts w:ascii="PT Astra Sans" w:eastAsia="Times New Roman" w:hAnsi="PT Astra Sans" w:cs="Times New Roman"/>
          <w:sz w:val="24"/>
          <w:szCs w:val="24"/>
          <w:lang w:eastAsia="ru-RU"/>
        </w:rPr>
        <w:t xml:space="preserve">-профилактическому ремонту систем видеонаблюдения,  техническому обслуживанию и </w:t>
      </w:r>
      <w:proofErr w:type="spellStart"/>
      <w:r w:rsidR="001E55C7" w:rsidRPr="009E4EC1">
        <w:rPr>
          <w:rFonts w:ascii="PT Astra Sans" w:eastAsia="Times New Roman" w:hAnsi="PT Astra Sans" w:cs="Times New Roman"/>
          <w:sz w:val="24"/>
          <w:szCs w:val="24"/>
          <w:lang w:eastAsia="ru-RU"/>
        </w:rPr>
        <w:t>регламентно</w:t>
      </w:r>
      <w:proofErr w:type="spellEnd"/>
      <w:r w:rsidR="001E55C7" w:rsidRPr="009E4EC1">
        <w:rPr>
          <w:rFonts w:ascii="PT Astra Sans" w:eastAsia="Times New Roman" w:hAnsi="PT Astra Sans" w:cs="Times New Roman"/>
          <w:sz w:val="24"/>
          <w:szCs w:val="24"/>
          <w:lang w:eastAsia="ru-RU"/>
        </w:rPr>
        <w:t>-профилактическому ремонту систем канализации, наружного водопровода,  приборов учета (воды, т/энергии, э</w:t>
      </w:r>
      <w:proofErr w:type="gramEnd"/>
      <w:r w:rsidR="001E55C7" w:rsidRPr="009E4EC1">
        <w:rPr>
          <w:rFonts w:ascii="PT Astra Sans" w:eastAsia="Times New Roman" w:hAnsi="PT Astra Sans" w:cs="Times New Roman"/>
          <w:sz w:val="24"/>
          <w:szCs w:val="24"/>
          <w:lang w:eastAsia="ru-RU"/>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УС</m:t>
            </m:r>
          </m:sup>
        </m:sSubSup>
      </m:oMath>
      <w:r w:rsidR="001E55C7" w:rsidRPr="009E4EC1">
        <w:rPr>
          <w:rFonts w:ascii="PT Astra Sans" w:eastAsia="Times New Roman" w:hAnsi="PT Astra Sans" w:cs="Times New Roman"/>
          <w:spacing w:val="-1"/>
          <w:sz w:val="24"/>
          <w:szCs w:val="24"/>
          <w:lang w:eastAsia="ru-RU"/>
        </w:rPr>
        <w:t>–</w:t>
      </w:r>
      <w:r w:rsidR="001E55C7" w:rsidRPr="009E4EC1">
        <w:rPr>
          <w:rFonts w:ascii="PT Astra Sans" w:eastAsia="Times New Roman" w:hAnsi="PT Astra Sans" w:cs="Times New Roman"/>
          <w:sz w:val="24"/>
          <w:szCs w:val="24"/>
          <w:lang w:eastAsia="ru-RU"/>
        </w:rPr>
        <w:t xml:space="preserve"> Затраты на приобретение услуг связи, включая услуги телефонной связи </w:t>
      </w:r>
      <w:r w:rsidR="001E55C7" w:rsidRPr="009E4EC1">
        <w:rPr>
          <w:rFonts w:ascii="PT Astra Sans" w:eastAsia="Times New Roman" w:hAnsi="PT Astra Sans" w:cs="Times New Roman"/>
          <w:sz w:val="24"/>
          <w:szCs w:val="24"/>
          <w:lang w:eastAsia="ru-RU"/>
        </w:rPr>
        <w:lastRenderedPageBreak/>
        <w:t>(местной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ТУ</m:t>
            </m:r>
          </m:sup>
        </m:sSubSup>
      </m:oMath>
      <w:r w:rsidR="001E55C7" w:rsidRPr="009E4EC1">
        <w:rPr>
          <w:rFonts w:ascii="PT Astra Sans" w:eastAsia="Times New Roman" w:hAnsi="PT Astra Sans" w:cs="Times New Roman"/>
          <w:spacing w:val="-1"/>
          <w:sz w:val="24"/>
          <w:szCs w:val="24"/>
          <w:lang w:eastAsia="ru-RU"/>
        </w:rPr>
        <w:t xml:space="preserve"> –</w:t>
      </w:r>
      <w:r w:rsidR="001E55C7" w:rsidRPr="009E4EC1">
        <w:rPr>
          <w:rFonts w:ascii="PT Astra Sans" w:eastAsia="Times New Roman" w:hAnsi="PT Astra Sans" w:cs="Times New Roman"/>
          <w:sz w:val="24"/>
          <w:szCs w:val="24"/>
          <w:lang w:eastAsia="ru-RU"/>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pacing w:val="-1"/>
          <w:sz w:val="24"/>
          <w:szCs w:val="24"/>
          <w:lang w:eastAsia="ru-RU"/>
        </w:rPr>
      </w:pPr>
      <m:oMath>
        <m:sSub>
          <m:sSubPr>
            <m:ctrlPr>
              <w:rPr>
                <w:rFonts w:ascii="Cambria Math" w:eastAsia="Times New Roman" w:hAnsi="Cambria Math" w:cs="Times New Roman"/>
                <w:i/>
                <w:spacing w:val="-1"/>
                <w:sz w:val="24"/>
                <w:szCs w:val="24"/>
                <w:lang w:eastAsia="ru-RU"/>
              </w:rPr>
            </m:ctrlPr>
          </m:sSubPr>
          <m:e>
            <m:r>
              <w:rPr>
                <w:rFonts w:ascii="Cambria Math" w:eastAsia="Times New Roman" w:hAnsi="Cambria Math" w:cs="Times New Roman"/>
                <w:spacing w:val="-1"/>
                <w:sz w:val="24"/>
                <w:szCs w:val="24"/>
                <w:lang w:val="en-US" w:eastAsia="ru-RU"/>
              </w:rPr>
              <m:t>V</m:t>
            </m:r>
          </m:e>
          <m:sub>
            <m:r>
              <w:rPr>
                <w:rFonts w:ascii="Cambria Math" w:eastAsia="Times New Roman" w:hAnsi="Cambria Math" w:cs="Times New Roman"/>
                <w:spacing w:val="-1"/>
                <w:sz w:val="24"/>
                <w:szCs w:val="24"/>
                <w:lang w:eastAsia="ru-RU"/>
              </w:rPr>
              <m:t>год</m:t>
            </m:r>
          </m:sub>
        </m:sSub>
      </m:oMath>
      <w:r w:rsidR="001E55C7" w:rsidRPr="009E4EC1">
        <w:rPr>
          <w:rFonts w:ascii="PT Astra Sans" w:eastAsia="Times New Roman" w:hAnsi="PT Astra Sans" w:cs="Times New Roman"/>
          <w:spacing w:val="-1"/>
          <w:sz w:val="24"/>
          <w:szCs w:val="24"/>
          <w:lang w:eastAsia="ru-RU"/>
        </w:rPr>
        <w:t xml:space="preserve"> – </w:t>
      </w:r>
      <w:r w:rsidR="001E55C7" w:rsidRPr="009E4EC1">
        <w:rPr>
          <w:rFonts w:ascii="PT Astra Sans" w:eastAsia="Times New Roman" w:hAnsi="PT Astra Sans" w:cs="Times New Roman"/>
          <w:sz w:val="24"/>
          <w:szCs w:val="24"/>
          <w:lang w:eastAsia="ru-RU"/>
        </w:rPr>
        <w:t xml:space="preserve">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w:t>
      </w:r>
      <w:proofErr w:type="gramStart"/>
      <w:r w:rsidR="001E55C7" w:rsidRPr="009E4EC1">
        <w:rPr>
          <w:rFonts w:ascii="PT Astra Sans" w:eastAsia="Times New Roman" w:hAnsi="PT Astra Sans" w:cs="Times New Roman"/>
          <w:sz w:val="24"/>
          <w:szCs w:val="24"/>
          <w:lang w:eastAsia="ru-RU"/>
        </w:rPr>
        <w:t>часах</w:t>
      </w:r>
      <w:proofErr w:type="gramEnd"/>
      <w:r w:rsidR="001E55C7" w:rsidRPr="009E4EC1">
        <w:rPr>
          <w:rFonts w:ascii="PT Astra Sans" w:eastAsia="Times New Roman" w:hAnsi="PT Astra Sans" w:cs="Times New Roman"/>
          <w:sz w:val="24"/>
          <w:szCs w:val="24"/>
          <w:lang w:eastAsia="ru-RU"/>
        </w:rPr>
        <w:t xml:space="preserve"> на количество обучающихся по данной программе;</w:t>
      </w:r>
    </w:p>
    <w:p w:rsidR="001E55C7" w:rsidRPr="009E4EC1" w:rsidRDefault="006774D5" w:rsidP="001E55C7">
      <w:pPr>
        <w:widowControl w:val="0"/>
        <w:autoSpaceDE w:val="0"/>
        <w:autoSpaceDN w:val="0"/>
        <w:adjustRightInd w:val="0"/>
        <w:spacing w:after="0" w:line="240" w:lineRule="auto"/>
        <w:ind w:firstLine="709"/>
        <w:jc w:val="both"/>
        <w:rPr>
          <w:rFonts w:ascii="PT Astra Sans" w:eastAsia="Times New Roman" w:hAnsi="PT Astra Sans" w:cs="Times New Roman"/>
          <w:sz w:val="24"/>
          <w:szCs w:val="24"/>
          <w:lang w:eastAsia="ru-RU"/>
        </w:rPr>
      </w:pPr>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ОТ2</m:t>
            </m:r>
          </m:sup>
        </m:sSubSup>
      </m:oMath>
      <w:proofErr w:type="gramStart"/>
      <w:r w:rsidR="001E55C7" w:rsidRPr="009E4EC1">
        <w:rPr>
          <w:rFonts w:ascii="PT Astra Sans" w:eastAsia="Times New Roman" w:hAnsi="PT Astra Sans" w:cs="Times New Roman"/>
          <w:spacing w:val="-1"/>
          <w:sz w:val="24"/>
          <w:szCs w:val="24"/>
          <w:lang w:eastAsia="ru-RU"/>
        </w:rPr>
        <w:t xml:space="preserve">– </w:t>
      </w:r>
      <w:r w:rsidR="001E55C7" w:rsidRPr="009E4EC1">
        <w:rPr>
          <w:rFonts w:ascii="PT Astra Sans" w:eastAsia="Times New Roman" w:hAnsi="PT Astra Sans" w:cs="Times New Roman"/>
          <w:sz w:val="24"/>
          <w:szCs w:val="24"/>
          <w:lang w:eastAsia="ru-RU"/>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001E55C7" w:rsidRPr="009E4EC1">
        <w:rPr>
          <w:rFonts w:ascii="PT Astra Sans" w:eastAsia="Times New Roman" w:hAnsi="PT Astra Sans" w:cs="Times New Roman"/>
          <w:sz w:val="24"/>
          <w:szCs w:val="24"/>
          <w:lang w:eastAsia="ru-RU"/>
        </w:rPr>
        <w:t xml:space="preserve"> заболеваний, </w:t>
      </w:r>
      <w:proofErr w:type="gramStart"/>
      <w:r w:rsidR="001E55C7" w:rsidRPr="009E4EC1">
        <w:rPr>
          <w:rFonts w:ascii="PT Astra Sans" w:eastAsia="Times New Roman" w:hAnsi="PT Astra Sans" w:cs="Times New Roman"/>
          <w:sz w:val="24"/>
          <w:szCs w:val="24"/>
          <w:lang w:eastAsia="ru-RU"/>
        </w:rPr>
        <w:t>рассчитываемые</w:t>
      </w:r>
      <w:proofErr w:type="gramEnd"/>
      <w:r w:rsidR="001E55C7" w:rsidRPr="009E4EC1">
        <w:rPr>
          <w:rFonts w:ascii="PT Astra Sans" w:eastAsia="Times New Roman" w:hAnsi="PT Astra Sans" w:cs="Times New Roman"/>
          <w:sz w:val="24"/>
          <w:szCs w:val="24"/>
          <w:lang w:eastAsia="ru-RU"/>
        </w:rPr>
        <w:t xml:space="preserve"> по формуле:</w:t>
      </w:r>
    </w:p>
    <w:p w:rsidR="001E55C7" w:rsidRPr="009E4EC1" w:rsidRDefault="006774D5" w:rsidP="001E55C7">
      <w:pPr>
        <w:widowControl w:val="0"/>
        <w:autoSpaceDE w:val="0"/>
        <w:autoSpaceDN w:val="0"/>
        <w:adjustRightInd w:val="0"/>
        <w:spacing w:after="0" w:line="240" w:lineRule="auto"/>
        <w:ind w:firstLine="709"/>
        <w:jc w:val="center"/>
        <w:rPr>
          <w:rFonts w:ascii="PT Astra Sans" w:eastAsia="Times New Roman" w:hAnsi="PT Astra Sans" w:cs="Times New Roman"/>
          <w:sz w:val="24"/>
          <w:szCs w:val="24"/>
          <w:lang w:eastAsia="ru-RU"/>
        </w:rPr>
      </w:pPr>
      <m:oMathPara>
        <m:oMath>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ОТ2</m:t>
              </m:r>
            </m:sup>
          </m:sSubSup>
          <m:r>
            <w:rPr>
              <w:rFonts w:ascii="Cambria Math" w:eastAsia="Times New Roman" w:hAnsi="Cambria Math" w:cs="Times New Roman"/>
              <w:spacing w:val="-1"/>
              <w:sz w:val="24"/>
              <w:szCs w:val="24"/>
              <w:lang w:eastAsia="ru-RU"/>
            </w:rPr>
            <m:t>=</m:t>
          </m:r>
          <m:sSubSup>
            <m:sSubSupPr>
              <m:ctrlPr>
                <w:rPr>
                  <w:rFonts w:ascii="Cambria Math" w:eastAsia="Times New Roman" w:hAnsi="Cambria Math" w:cs="Times New Roman"/>
                  <w:i/>
                  <w:spacing w:val="-1"/>
                  <w:sz w:val="24"/>
                  <w:szCs w:val="24"/>
                  <w:lang w:eastAsia="ru-RU"/>
                </w:rPr>
              </m:ctrlPr>
            </m:sSubSupPr>
            <m:e>
              <m:r>
                <w:rPr>
                  <w:rFonts w:ascii="Cambria Math" w:eastAsia="Times New Roman" w:hAnsi="Cambria Math" w:cs="Times New Roman"/>
                  <w:spacing w:val="-1"/>
                  <w:sz w:val="24"/>
                  <w:szCs w:val="24"/>
                  <w:lang w:val="en-US" w:eastAsia="ru-RU"/>
                </w:rPr>
                <m:t>N</m:t>
              </m:r>
            </m:e>
            <m:sub>
              <m:r>
                <w:rPr>
                  <w:rFonts w:ascii="Cambria Math" w:eastAsia="Times New Roman" w:hAnsi="Cambria Math" w:cs="Times New Roman"/>
                  <w:spacing w:val="-1"/>
                  <w:sz w:val="24"/>
                  <w:szCs w:val="24"/>
                  <w:lang w:eastAsia="ru-RU"/>
                </w:rPr>
                <m:t>iбаз</m:t>
              </m:r>
            </m:sub>
            <m:sup>
              <m:r>
                <w:rPr>
                  <w:rFonts w:ascii="Cambria Math" w:eastAsia="Times New Roman" w:hAnsi="Cambria Math" w:cs="Times New Roman"/>
                  <w:spacing w:val="-1"/>
                  <w:sz w:val="24"/>
                  <w:szCs w:val="24"/>
                  <w:lang w:eastAsia="ru-RU"/>
                </w:rPr>
                <m:t>ОТ1</m:t>
              </m:r>
            </m:sup>
          </m:sSubSup>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K</m:t>
              </m:r>
            </m:e>
            <m:sub>
              <m:r>
                <w:rPr>
                  <w:rFonts w:ascii="Cambria Math" w:eastAsia="Times New Roman" w:hAnsi="Cambria Math" w:cs="Times New Roman"/>
                  <w:sz w:val="24"/>
                  <w:szCs w:val="24"/>
                  <w:lang w:eastAsia="ru-RU"/>
                </w:rPr>
                <m:t xml:space="preserve"> АУП</m:t>
              </m:r>
            </m:sub>
          </m:sSub>
          <m:r>
            <w:rPr>
              <w:rFonts w:ascii="Cambria Math" w:eastAsia="Times New Roman" w:hAnsi="Cambria Math" w:cs="Times New Roman"/>
              <w:sz w:val="24"/>
              <w:szCs w:val="24"/>
              <w:lang w:eastAsia="ru-RU"/>
            </w:rPr>
            <m:t>, где</m:t>
          </m:r>
        </m:oMath>
      </m:oMathPara>
    </w:p>
    <w:p w:rsidR="001E55C7" w:rsidRDefault="006774D5" w:rsidP="001E55C7">
      <w:pPr>
        <w:shd w:val="clear" w:color="auto" w:fill="FFFFFF"/>
        <w:tabs>
          <w:tab w:val="left" w:pos="883"/>
        </w:tabs>
        <w:autoSpaceDE w:val="0"/>
        <w:autoSpaceDN w:val="0"/>
        <w:adjustRightInd w:val="0"/>
        <w:spacing w:after="0" w:line="240" w:lineRule="auto"/>
        <w:ind w:firstLine="709"/>
        <w:contextualSpacing/>
        <w:jc w:val="both"/>
        <w:rPr>
          <w:rFonts w:ascii="PT Astra Sans" w:eastAsia="Times New Roman" w:hAnsi="PT Astra Sans"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K</m:t>
            </m:r>
          </m:e>
          <m:sub>
            <m:r>
              <w:rPr>
                <w:rFonts w:ascii="Cambria Math" w:eastAsia="Times New Roman" w:hAnsi="Cambria Math" w:cs="Times New Roman"/>
                <w:sz w:val="24"/>
                <w:szCs w:val="24"/>
                <w:lang w:eastAsia="ru-RU"/>
              </w:rPr>
              <m:t xml:space="preserve"> АУП</m:t>
            </m:r>
          </m:sub>
        </m:sSub>
      </m:oMath>
      <w:r w:rsidR="001E55C7" w:rsidRPr="009E4EC1">
        <w:rPr>
          <w:rFonts w:ascii="PT Astra Sans" w:eastAsia="Times New Roman" w:hAnsi="PT Astra Sans" w:cs="Times New Roman"/>
          <w:sz w:val="24"/>
          <w:szCs w:val="24"/>
          <w:lang w:eastAsia="ru-RU"/>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1E55C7" w:rsidRDefault="001E55C7" w:rsidP="001E55C7">
      <w:pPr>
        <w:shd w:val="clear" w:color="auto" w:fill="FFFFFF"/>
        <w:tabs>
          <w:tab w:val="left" w:pos="883"/>
        </w:tabs>
        <w:autoSpaceDE w:val="0"/>
        <w:autoSpaceDN w:val="0"/>
        <w:adjustRightInd w:val="0"/>
        <w:spacing w:after="0" w:line="240" w:lineRule="auto"/>
        <w:ind w:firstLine="709"/>
        <w:contextualSpacing/>
        <w:jc w:val="both"/>
        <w:rPr>
          <w:rFonts w:ascii="PT Astra Sans" w:eastAsia="Times New Roman" w:hAnsi="PT Astra Sans" w:cs="Times New Roman"/>
          <w:sz w:val="24"/>
          <w:szCs w:val="24"/>
          <w:lang w:eastAsia="ru-RU"/>
        </w:rPr>
      </w:pPr>
    </w:p>
    <w:p w:rsidR="001E55C7" w:rsidRDefault="001E55C7" w:rsidP="001E55C7">
      <w:pPr>
        <w:shd w:val="clear" w:color="auto" w:fill="FFFFFF"/>
        <w:tabs>
          <w:tab w:val="left" w:pos="883"/>
        </w:tabs>
        <w:autoSpaceDE w:val="0"/>
        <w:autoSpaceDN w:val="0"/>
        <w:adjustRightInd w:val="0"/>
        <w:spacing w:after="0" w:line="240" w:lineRule="auto"/>
        <w:ind w:firstLine="709"/>
        <w:contextualSpacing/>
        <w:jc w:val="both"/>
        <w:rPr>
          <w:rFonts w:ascii="PT Astra Sans" w:eastAsia="Times New Roman" w:hAnsi="PT Astra Sans" w:cs="Times New Roman"/>
          <w:sz w:val="24"/>
          <w:szCs w:val="24"/>
          <w:lang w:eastAsia="ru-RU"/>
        </w:rPr>
      </w:pPr>
    </w:p>
    <w:p w:rsidR="001E55C7" w:rsidRDefault="001E55C7" w:rsidP="001E55C7">
      <w:pPr>
        <w:shd w:val="clear" w:color="auto" w:fill="FFFFFF"/>
        <w:tabs>
          <w:tab w:val="left" w:pos="883"/>
        </w:tabs>
        <w:autoSpaceDE w:val="0"/>
        <w:autoSpaceDN w:val="0"/>
        <w:adjustRightInd w:val="0"/>
        <w:spacing w:after="0" w:line="240" w:lineRule="auto"/>
        <w:contextualSpacing/>
        <w:rPr>
          <w:rFonts w:ascii="PT Astra Sans" w:eastAsia="Times New Roman" w:hAnsi="PT Astra Sans" w:cs="Times New Roman"/>
          <w:sz w:val="24"/>
          <w:szCs w:val="24"/>
          <w:lang w:eastAsia="ru-RU"/>
        </w:rPr>
      </w:pPr>
      <w:r>
        <w:rPr>
          <w:rFonts w:ascii="PT Astra Sans" w:eastAsia="Times New Roman" w:hAnsi="PT Astra Sans" w:cs="Times New Roman"/>
          <w:sz w:val="24"/>
          <w:szCs w:val="24"/>
          <w:lang w:eastAsia="ru-RU"/>
        </w:rPr>
        <w:t>Управляющий делами,</w:t>
      </w:r>
    </w:p>
    <w:p w:rsidR="001E55C7" w:rsidRPr="009E4EC1" w:rsidRDefault="001E55C7" w:rsidP="001E55C7">
      <w:pPr>
        <w:shd w:val="clear" w:color="auto" w:fill="FFFFFF"/>
        <w:tabs>
          <w:tab w:val="left" w:pos="883"/>
        </w:tabs>
        <w:autoSpaceDE w:val="0"/>
        <w:autoSpaceDN w:val="0"/>
        <w:adjustRightInd w:val="0"/>
        <w:spacing w:after="0" w:line="240" w:lineRule="auto"/>
        <w:contextualSpacing/>
        <w:rPr>
          <w:rFonts w:ascii="PT Astra Sans" w:eastAsia="MS PGothic" w:hAnsi="PT Astra Sans" w:cs="Times New Roman"/>
          <w:bCs/>
          <w:kern w:val="24"/>
          <w:sz w:val="24"/>
          <w:szCs w:val="24"/>
          <w:lang w:eastAsia="ru-RU"/>
        </w:rPr>
      </w:pPr>
      <w:r>
        <w:rPr>
          <w:rFonts w:ascii="PT Astra Sans" w:eastAsia="Times New Roman" w:hAnsi="PT Astra Sans" w:cs="Times New Roman"/>
          <w:sz w:val="24"/>
          <w:szCs w:val="24"/>
          <w:lang w:eastAsia="ru-RU"/>
        </w:rPr>
        <w:t xml:space="preserve">Начальник управления делами                                                                       Н.П.  </w:t>
      </w:r>
      <w:proofErr w:type="spellStart"/>
      <w:r>
        <w:rPr>
          <w:rFonts w:ascii="PT Astra Sans" w:eastAsia="Times New Roman" w:hAnsi="PT Astra Sans" w:cs="Times New Roman"/>
          <w:sz w:val="24"/>
          <w:szCs w:val="24"/>
          <w:lang w:eastAsia="ru-RU"/>
        </w:rPr>
        <w:t>Лифинцев</w:t>
      </w:r>
      <w:proofErr w:type="spellEnd"/>
    </w:p>
    <w:p w:rsidR="001E55C7" w:rsidRPr="009E4EC1" w:rsidRDefault="001E55C7" w:rsidP="001E55C7">
      <w:pPr>
        <w:pStyle w:val="a3"/>
        <w:widowControl w:val="0"/>
        <w:tabs>
          <w:tab w:val="left" w:pos="0"/>
        </w:tabs>
        <w:autoSpaceDE w:val="0"/>
        <w:autoSpaceDN w:val="0"/>
        <w:adjustRightInd w:val="0"/>
        <w:spacing w:after="0" w:line="240" w:lineRule="auto"/>
        <w:ind w:left="709"/>
        <w:jc w:val="both"/>
        <w:rPr>
          <w:rFonts w:ascii="PT Astra Sans" w:hAnsi="PT Astra Sans" w:cs="Times New Roman"/>
          <w:sz w:val="24"/>
          <w:szCs w:val="24"/>
        </w:rPr>
      </w:pPr>
    </w:p>
    <w:p w:rsidR="00373618" w:rsidRDefault="00373618"/>
    <w:sectPr w:rsidR="00373618" w:rsidSect="00684B44">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D5" w:rsidRDefault="006774D5">
      <w:pPr>
        <w:spacing w:after="0" w:line="240" w:lineRule="auto"/>
      </w:pPr>
      <w:r>
        <w:separator/>
      </w:r>
    </w:p>
  </w:endnote>
  <w:endnote w:type="continuationSeparator" w:id="0">
    <w:p w:rsidR="006774D5" w:rsidRDefault="0067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D5" w:rsidRDefault="006774D5">
      <w:pPr>
        <w:spacing w:after="0" w:line="240" w:lineRule="auto"/>
      </w:pPr>
      <w:r>
        <w:separator/>
      </w:r>
    </w:p>
  </w:footnote>
  <w:footnote w:type="continuationSeparator" w:id="0">
    <w:p w:rsidR="006774D5" w:rsidRDefault="00677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5" w:rsidRDefault="006774D5">
    <w:pPr>
      <w:pStyle w:val="a5"/>
      <w:jc w:val="center"/>
    </w:pPr>
  </w:p>
  <w:p w:rsidR="003B0235" w:rsidRDefault="006774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C7"/>
    <w:rsid w:val="001B4B0B"/>
    <w:rsid w:val="001E55C7"/>
    <w:rsid w:val="00373618"/>
    <w:rsid w:val="003D632F"/>
    <w:rsid w:val="006774D5"/>
    <w:rsid w:val="00837D3B"/>
    <w:rsid w:val="008F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 Paragraph"/>
    <w:basedOn w:val="a"/>
    <w:link w:val="a4"/>
    <w:qFormat/>
    <w:rsid w:val="001E55C7"/>
    <w:pPr>
      <w:ind w:left="720"/>
      <w:contextualSpacing/>
    </w:pPr>
  </w:style>
  <w:style w:type="character" w:customStyle="1" w:styleId="a4">
    <w:name w:val="Абзац списка Знак"/>
    <w:aliases w:val="мой Знак,List Paragraph Знак"/>
    <w:basedOn w:val="a0"/>
    <w:link w:val="a3"/>
    <w:locked/>
    <w:rsid w:val="001E55C7"/>
  </w:style>
  <w:style w:type="paragraph" w:styleId="a5">
    <w:name w:val="header"/>
    <w:basedOn w:val="a"/>
    <w:link w:val="a6"/>
    <w:uiPriority w:val="99"/>
    <w:unhideWhenUsed/>
    <w:rsid w:val="001E55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55C7"/>
  </w:style>
  <w:style w:type="paragraph" w:styleId="a7">
    <w:name w:val="Balloon Text"/>
    <w:basedOn w:val="a"/>
    <w:link w:val="a8"/>
    <w:uiPriority w:val="99"/>
    <w:semiHidden/>
    <w:unhideWhenUsed/>
    <w:rsid w:val="001E55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5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 Paragraph"/>
    <w:basedOn w:val="a"/>
    <w:link w:val="a4"/>
    <w:qFormat/>
    <w:rsid w:val="001E55C7"/>
    <w:pPr>
      <w:ind w:left="720"/>
      <w:contextualSpacing/>
    </w:pPr>
  </w:style>
  <w:style w:type="character" w:customStyle="1" w:styleId="a4">
    <w:name w:val="Абзац списка Знак"/>
    <w:aliases w:val="мой Знак,List Paragraph Знак"/>
    <w:basedOn w:val="a0"/>
    <w:link w:val="a3"/>
    <w:locked/>
    <w:rsid w:val="001E55C7"/>
  </w:style>
  <w:style w:type="paragraph" w:styleId="a5">
    <w:name w:val="header"/>
    <w:basedOn w:val="a"/>
    <w:link w:val="a6"/>
    <w:uiPriority w:val="99"/>
    <w:unhideWhenUsed/>
    <w:rsid w:val="001E55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55C7"/>
  </w:style>
  <w:style w:type="paragraph" w:styleId="a7">
    <w:name w:val="Balloon Text"/>
    <w:basedOn w:val="a"/>
    <w:link w:val="a8"/>
    <w:uiPriority w:val="99"/>
    <w:semiHidden/>
    <w:unhideWhenUsed/>
    <w:rsid w:val="001E55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5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450A-1616-4C86-97E4-72A161F4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c:creator>
  <cp:lastModifiedBy>ARM-O</cp:lastModifiedBy>
  <cp:revision>3</cp:revision>
  <cp:lastPrinted>2022-10-06T09:37:00Z</cp:lastPrinted>
  <dcterms:created xsi:type="dcterms:W3CDTF">2022-10-06T09:29:00Z</dcterms:created>
  <dcterms:modified xsi:type="dcterms:W3CDTF">2022-11-07T06:01:00Z</dcterms:modified>
</cp:coreProperties>
</file>