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263BDE" w:rsidRDefault="002E42D6" w:rsidP="000E3779">
      <w:pPr>
        <w:ind w:right="-1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>от  «</w:t>
      </w:r>
      <w:r w:rsidR="00F32870">
        <w:rPr>
          <w:rFonts w:ascii="PT Astra Sans" w:hAnsi="PT Astra Sans"/>
          <w:sz w:val="24"/>
          <w:szCs w:val="24"/>
        </w:rPr>
        <w:t>21</w:t>
      </w:r>
      <w:r w:rsidRPr="00263BDE">
        <w:rPr>
          <w:rFonts w:ascii="PT Astra Sans" w:hAnsi="PT Astra Sans"/>
          <w:sz w:val="24"/>
          <w:szCs w:val="24"/>
        </w:rPr>
        <w:t>»</w:t>
      </w:r>
      <w:r w:rsidR="00E34F3F" w:rsidRPr="00263BDE">
        <w:rPr>
          <w:rFonts w:ascii="PT Astra Sans" w:hAnsi="PT Astra Sans"/>
          <w:sz w:val="24"/>
          <w:szCs w:val="24"/>
        </w:rPr>
        <w:t xml:space="preserve"> </w:t>
      </w:r>
      <w:r w:rsidR="00F32870">
        <w:rPr>
          <w:rFonts w:ascii="PT Astra Sans" w:hAnsi="PT Astra Sans"/>
          <w:sz w:val="24"/>
          <w:szCs w:val="24"/>
        </w:rPr>
        <w:t xml:space="preserve">августа </w:t>
      </w:r>
      <w:r w:rsidR="00E34F3F" w:rsidRPr="00263BDE">
        <w:rPr>
          <w:rFonts w:ascii="PT Astra Sans" w:hAnsi="PT Astra Sans"/>
          <w:sz w:val="24"/>
          <w:szCs w:val="24"/>
        </w:rPr>
        <w:t>202</w:t>
      </w:r>
      <w:r w:rsidR="00263BDE" w:rsidRPr="00263BDE">
        <w:rPr>
          <w:rFonts w:ascii="PT Astra Sans" w:hAnsi="PT Astra Sans"/>
          <w:sz w:val="24"/>
          <w:szCs w:val="24"/>
        </w:rPr>
        <w:t>3</w:t>
      </w:r>
      <w:r w:rsidRPr="00263BDE">
        <w:rPr>
          <w:rFonts w:ascii="PT Astra Sans" w:hAnsi="PT Astra Sans"/>
          <w:sz w:val="24"/>
          <w:szCs w:val="24"/>
        </w:rPr>
        <w:t xml:space="preserve">  года  №</w:t>
      </w:r>
      <w:r w:rsidR="00F32870">
        <w:rPr>
          <w:rFonts w:ascii="PT Astra Sans" w:hAnsi="PT Astra Sans"/>
          <w:sz w:val="24"/>
          <w:szCs w:val="24"/>
        </w:rPr>
        <w:t>636</w:t>
      </w:r>
    </w:p>
    <w:p w:rsidR="002E42D6" w:rsidRDefault="002E42D6" w:rsidP="000E3779">
      <w:pPr>
        <w:ind w:right="-1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Default="002E42D6" w:rsidP="000E3779">
      <w:pPr>
        <w:ind w:right="-1"/>
        <w:rPr>
          <w:rFonts w:ascii="PT Astra Sans" w:hAnsi="PT Astra Sans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Pr="00263BDE" w:rsidRDefault="002E42D6" w:rsidP="000E3779">
      <w:pPr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  <w:bookmarkStart w:id="0" w:name="_GoBack"/>
      <w:r w:rsidRPr="00263BDE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263BDE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263BDE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263BDE">
        <w:rPr>
          <w:rFonts w:ascii="PT Astra Sans" w:hAnsi="PT Astra Sans"/>
          <w:b/>
          <w:sz w:val="24"/>
          <w:szCs w:val="24"/>
        </w:rPr>
        <w:t xml:space="preserve">в постановление Администрации Белозерского района от </w:t>
      </w:r>
      <w:r w:rsidR="000D3E56">
        <w:rPr>
          <w:rFonts w:ascii="PT Astra Sans" w:hAnsi="PT Astra Sans"/>
          <w:b/>
          <w:sz w:val="24"/>
          <w:szCs w:val="24"/>
        </w:rPr>
        <w:t>16 мая</w:t>
      </w:r>
      <w:r w:rsidR="002740A7" w:rsidRPr="00263BDE">
        <w:rPr>
          <w:rFonts w:ascii="PT Astra Sans" w:hAnsi="PT Astra Sans"/>
          <w:b/>
          <w:sz w:val="24"/>
          <w:szCs w:val="24"/>
        </w:rPr>
        <w:t xml:space="preserve"> </w:t>
      </w:r>
      <w:r w:rsidR="000D3E56">
        <w:rPr>
          <w:rFonts w:ascii="PT Astra Sans" w:hAnsi="PT Astra Sans"/>
          <w:b/>
          <w:sz w:val="24"/>
          <w:szCs w:val="24"/>
        </w:rPr>
        <w:t>2017 года № 333</w:t>
      </w:r>
      <w:r w:rsidR="00A76503" w:rsidRPr="00263BDE">
        <w:rPr>
          <w:rFonts w:ascii="PT Astra Sans" w:hAnsi="PT Astra Sans"/>
          <w:b/>
          <w:sz w:val="24"/>
          <w:szCs w:val="24"/>
        </w:rPr>
        <w:t xml:space="preserve"> «</w:t>
      </w:r>
      <w:r w:rsidR="00E34F3F" w:rsidRPr="00263BDE">
        <w:rPr>
          <w:rFonts w:ascii="PT Astra Sans" w:hAnsi="PT Astra Sans"/>
          <w:b/>
          <w:sz w:val="24"/>
          <w:szCs w:val="24"/>
        </w:rPr>
        <w:t xml:space="preserve">Об утверждении Устава Муниципального </w:t>
      </w:r>
      <w:r w:rsidR="002740A7" w:rsidRPr="00263BDE">
        <w:rPr>
          <w:rFonts w:ascii="PT Astra Sans" w:hAnsi="PT Astra Sans"/>
          <w:b/>
          <w:sz w:val="24"/>
          <w:szCs w:val="24"/>
        </w:rPr>
        <w:t xml:space="preserve">казенного </w:t>
      </w:r>
      <w:r w:rsidR="000D3E56">
        <w:rPr>
          <w:rFonts w:ascii="PT Astra Sans" w:hAnsi="PT Astra Sans"/>
          <w:b/>
          <w:sz w:val="24"/>
          <w:szCs w:val="24"/>
        </w:rPr>
        <w:t xml:space="preserve">учреждения </w:t>
      </w:r>
      <w:r w:rsidR="002740A7" w:rsidRPr="00263BDE">
        <w:rPr>
          <w:rFonts w:ascii="PT Astra Sans" w:hAnsi="PT Astra Sans"/>
          <w:b/>
          <w:sz w:val="24"/>
          <w:szCs w:val="24"/>
        </w:rPr>
        <w:t>«</w:t>
      </w:r>
      <w:r w:rsidR="000D3E56">
        <w:rPr>
          <w:rFonts w:ascii="PT Astra Sans" w:hAnsi="PT Astra Sans"/>
          <w:b/>
          <w:sz w:val="24"/>
          <w:szCs w:val="24"/>
        </w:rPr>
        <w:t>Детский оздоровительный лагерь имени Алеши Рогачева</w:t>
      </w:r>
      <w:r w:rsidR="00E34F3F" w:rsidRPr="00263BDE">
        <w:rPr>
          <w:rFonts w:ascii="PT Astra Sans" w:hAnsi="PT Astra Sans"/>
          <w:b/>
          <w:sz w:val="24"/>
          <w:szCs w:val="24"/>
        </w:rPr>
        <w:t>»</w:t>
      </w:r>
      <w:bookmarkEnd w:id="0"/>
    </w:p>
    <w:p w:rsidR="002E42D6" w:rsidRPr="00263BDE" w:rsidRDefault="002E42D6" w:rsidP="000E3779">
      <w:pPr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263BDE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263BDE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b/>
          <w:sz w:val="24"/>
          <w:szCs w:val="24"/>
        </w:rPr>
      </w:pPr>
      <w:r w:rsidRPr="000D3E56">
        <w:rPr>
          <w:rFonts w:ascii="PT Astra Sans" w:hAnsi="PT Astra Sans"/>
          <w:b/>
          <w:sz w:val="24"/>
          <w:szCs w:val="24"/>
        </w:rPr>
        <w:t>ПОСТАНОВЛЯЕТ:</w:t>
      </w:r>
    </w:p>
    <w:p w:rsidR="00A95748" w:rsidRPr="00EE567E" w:rsidRDefault="000D3E56" w:rsidP="00A95748">
      <w:pPr>
        <w:ind w:right="-1" w:firstLine="709"/>
        <w:jc w:val="both"/>
        <w:rPr>
          <w:rFonts w:ascii="PT Astra Sans" w:hAnsi="PT Astra Sans"/>
          <w:b/>
          <w:sz w:val="24"/>
          <w:szCs w:val="24"/>
        </w:rPr>
      </w:pPr>
      <w:r w:rsidRPr="000D3E56">
        <w:rPr>
          <w:rFonts w:ascii="PT Astra Sans" w:hAnsi="PT Astra Sans"/>
          <w:sz w:val="24"/>
          <w:szCs w:val="24"/>
        </w:rPr>
        <w:t>1.</w:t>
      </w:r>
      <w:r w:rsidR="00A95748" w:rsidRPr="00A95748">
        <w:rPr>
          <w:rFonts w:ascii="PT Astra Sans" w:hAnsi="PT Astra Sans"/>
          <w:sz w:val="24"/>
          <w:szCs w:val="24"/>
        </w:rPr>
        <w:t xml:space="preserve"> </w:t>
      </w:r>
      <w:r w:rsidR="00A95748" w:rsidRPr="00EE567E">
        <w:rPr>
          <w:rFonts w:ascii="PT Astra Sans" w:hAnsi="PT Astra Sans"/>
          <w:sz w:val="24"/>
          <w:szCs w:val="24"/>
        </w:rPr>
        <w:t>Внести в постановление Администрации Белозерского района от 16 мая 2017 года № 333 «Об утверждении Устава Муниципального казенного учреждения «Детский оздоровительный лагерь имени Алеши Рогачева»</w:t>
      </w:r>
      <w:r w:rsidR="00A95748">
        <w:rPr>
          <w:rFonts w:ascii="PT Astra Sans" w:hAnsi="PT Astra Sans"/>
          <w:sz w:val="24"/>
          <w:szCs w:val="24"/>
        </w:rPr>
        <w:t xml:space="preserve"> </w:t>
      </w:r>
      <w:r w:rsidR="00A95748" w:rsidRPr="00A95748">
        <w:rPr>
          <w:rFonts w:ascii="PT Astra Sans" w:hAnsi="PT Astra Sans"/>
          <w:sz w:val="24"/>
          <w:szCs w:val="24"/>
        </w:rPr>
        <w:t>изменения</w:t>
      </w:r>
      <w:r w:rsidR="00A95748">
        <w:rPr>
          <w:rFonts w:ascii="PT Astra Sans" w:hAnsi="PT Astra Sans"/>
          <w:b/>
          <w:sz w:val="24"/>
          <w:szCs w:val="24"/>
        </w:rPr>
        <w:t xml:space="preserve"> </w:t>
      </w:r>
      <w:r w:rsidR="00A95748" w:rsidRPr="00263BDE">
        <w:rPr>
          <w:rFonts w:ascii="PT Astra Sans" w:hAnsi="PT Astra Sans"/>
          <w:sz w:val="24"/>
          <w:szCs w:val="24"/>
        </w:rPr>
        <w:t>согласно приложению к настоящему постановлению.</w:t>
      </w:r>
    </w:p>
    <w:p w:rsidR="00A95748" w:rsidRDefault="00A95748" w:rsidP="00A95748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2.</w:t>
      </w:r>
      <w:r w:rsidR="000D3E56">
        <w:rPr>
          <w:rFonts w:ascii="PT Astra Sans" w:hAnsi="PT Astra Sans"/>
          <w:sz w:val="24"/>
          <w:szCs w:val="24"/>
        </w:rPr>
        <w:t xml:space="preserve"> Постановление Администрации Белозерского муниципального округа от 15 сентября 2022 года № 197 «О внесении изменений в постановление Администрации Белозерского района от 16 мая 2017 года № 333 </w:t>
      </w:r>
      <w:r w:rsidR="000D3E56" w:rsidRPr="000D3E56">
        <w:rPr>
          <w:rFonts w:ascii="PT Astra Sans" w:hAnsi="PT Astra Sans"/>
          <w:sz w:val="24"/>
          <w:szCs w:val="24"/>
        </w:rPr>
        <w:t>«Об утверждении Устава Муниципального казенного учреждения «Детский оздоровительный лагерь имени Алеши Рогачева»</w:t>
      </w:r>
      <w:r w:rsidR="000D3E56">
        <w:rPr>
          <w:rFonts w:ascii="PT Astra Sans" w:hAnsi="PT Astra Sans"/>
          <w:sz w:val="24"/>
          <w:szCs w:val="24"/>
        </w:rPr>
        <w:t xml:space="preserve"> признать</w:t>
      </w:r>
      <w:r>
        <w:rPr>
          <w:rFonts w:ascii="PT Astra Sans" w:hAnsi="PT Astra Sans"/>
          <w:sz w:val="24"/>
          <w:szCs w:val="24"/>
        </w:rPr>
        <w:t xml:space="preserve"> утратившим силу.</w:t>
      </w:r>
    </w:p>
    <w:p w:rsidR="004921BC" w:rsidRPr="004921BC" w:rsidRDefault="00A95748" w:rsidP="004921BC">
      <w:pPr>
        <w:ind w:right="-1" w:firstLine="851"/>
        <w:jc w:val="both"/>
        <w:rPr>
          <w:rFonts w:ascii="PT Astra Sans" w:hAnsi="PT Astra Sans"/>
          <w:sz w:val="24"/>
          <w:szCs w:val="24"/>
        </w:rPr>
      </w:pPr>
      <w:r w:rsidRPr="00A95748">
        <w:rPr>
          <w:rFonts w:ascii="PT Astra Sans" w:hAnsi="PT Astra Sans"/>
          <w:sz w:val="24"/>
          <w:szCs w:val="24"/>
        </w:rPr>
        <w:t>3.</w:t>
      </w:r>
      <w:r w:rsidR="000D3E56" w:rsidRPr="00A95748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4921BC">
        <w:rPr>
          <w:rFonts w:ascii="PT Astra Sans" w:hAnsi="PT Astra Sans"/>
          <w:sz w:val="24"/>
          <w:szCs w:val="24"/>
        </w:rPr>
        <w:t xml:space="preserve">Возложить полномочия по регистрации изменений, вносимых в Устав </w:t>
      </w:r>
      <w:r w:rsidR="004921BC" w:rsidRPr="004921BC">
        <w:rPr>
          <w:rFonts w:ascii="PT Astra Sans" w:hAnsi="PT Astra Sans"/>
          <w:sz w:val="24"/>
          <w:szCs w:val="24"/>
        </w:rPr>
        <w:t>Муниципального казенного учреждения «Детский оздоровительный лагерь имени Алеши Рогачева» на временно исполняющего обязанности Главы Белозерского муниципального округа Богданову Н.А.</w:t>
      </w:r>
      <w:proofErr w:type="gramEnd"/>
    </w:p>
    <w:p w:rsidR="002E42D6" w:rsidRPr="00263BDE" w:rsidRDefault="00A95748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 </w:t>
      </w:r>
      <w:r w:rsidR="002E42D6" w:rsidRPr="00263BDE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263BDE">
        <w:rPr>
          <w:rFonts w:ascii="PT Astra Sans" w:hAnsi="PT Astra Sans"/>
          <w:sz w:val="24"/>
          <w:szCs w:val="24"/>
        </w:rPr>
        <w:t>муниципального округа</w:t>
      </w:r>
      <w:r w:rsidR="002E42D6" w:rsidRPr="00263BDE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263BDE" w:rsidRDefault="00A95748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="0019297B" w:rsidRPr="00263BDE">
        <w:rPr>
          <w:rFonts w:ascii="PT Astra Sans" w:hAnsi="PT Astra Sans"/>
          <w:sz w:val="24"/>
          <w:szCs w:val="24"/>
        </w:rPr>
        <w:t>.</w:t>
      </w:r>
      <w:r w:rsidR="002E42D6" w:rsidRPr="00263BDE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2E42D6" w:rsidRPr="00263BDE">
        <w:rPr>
          <w:rFonts w:ascii="PT Astra Sans" w:hAnsi="PT Astra Sans"/>
          <w:sz w:val="24"/>
          <w:szCs w:val="24"/>
        </w:rPr>
        <w:t>Контроль за</w:t>
      </w:r>
      <w:proofErr w:type="gramEnd"/>
      <w:r w:rsidR="002E42D6" w:rsidRPr="00263BDE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263BDE">
        <w:rPr>
          <w:rFonts w:ascii="PT Astra Sans" w:hAnsi="PT Astra Sans"/>
          <w:sz w:val="24"/>
          <w:szCs w:val="24"/>
        </w:rPr>
        <w:t xml:space="preserve">первого </w:t>
      </w:r>
      <w:r w:rsidR="002740A7" w:rsidRPr="00263BDE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="002E42D6" w:rsidRPr="00263BDE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</w:p>
    <w:p w:rsidR="00263BDE" w:rsidRDefault="00263BDE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</w:p>
    <w:p w:rsidR="002E42D6" w:rsidRPr="00263BDE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</w:p>
    <w:p w:rsidR="000E3779" w:rsidRPr="00263BDE" w:rsidRDefault="00EE567E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>
        <w:rPr>
          <w:rFonts w:ascii="PT Astra Sans" w:hAnsi="PT Astra Sans"/>
          <w:sz w:val="24"/>
          <w:szCs w:val="24"/>
        </w:rPr>
        <w:t>исполняющий</w:t>
      </w:r>
      <w:proofErr w:type="gramEnd"/>
      <w:r>
        <w:rPr>
          <w:rFonts w:ascii="PT Astra Sans" w:hAnsi="PT Astra Sans"/>
          <w:sz w:val="24"/>
          <w:szCs w:val="24"/>
        </w:rPr>
        <w:t xml:space="preserve"> обязанности Главы</w:t>
      </w:r>
      <w:r w:rsidR="002E42D6" w:rsidRPr="00263BDE">
        <w:rPr>
          <w:rFonts w:ascii="PT Astra Sans" w:hAnsi="PT Astra Sans"/>
          <w:sz w:val="24"/>
          <w:szCs w:val="24"/>
        </w:rPr>
        <w:t xml:space="preserve"> </w:t>
      </w:r>
    </w:p>
    <w:p w:rsidR="00325C0D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 w:rsidRPr="00263BDE">
        <w:rPr>
          <w:rFonts w:ascii="PT Astra Sans" w:hAnsi="PT Astra Sans"/>
          <w:sz w:val="24"/>
          <w:szCs w:val="24"/>
        </w:rPr>
        <w:t>Белозерского</w:t>
      </w:r>
      <w:r w:rsidR="000E3779" w:rsidRPr="00263BDE">
        <w:rPr>
          <w:rFonts w:ascii="PT Astra Sans" w:hAnsi="PT Astra Sans"/>
          <w:sz w:val="24"/>
          <w:szCs w:val="24"/>
        </w:rPr>
        <w:t xml:space="preserve"> </w:t>
      </w:r>
      <w:r w:rsidR="002740A7" w:rsidRPr="00263BDE">
        <w:rPr>
          <w:rFonts w:ascii="PT Astra Sans" w:hAnsi="PT Astra Sans"/>
          <w:sz w:val="24"/>
          <w:szCs w:val="24"/>
        </w:rPr>
        <w:t>муниципального</w:t>
      </w:r>
      <w:r w:rsidRPr="00263BDE">
        <w:rPr>
          <w:rFonts w:ascii="PT Astra Sans" w:hAnsi="PT Astra Sans"/>
          <w:sz w:val="24"/>
          <w:szCs w:val="24"/>
        </w:rPr>
        <w:t xml:space="preserve"> </w:t>
      </w:r>
      <w:r w:rsidR="002740A7" w:rsidRPr="00263BDE">
        <w:rPr>
          <w:rFonts w:ascii="PT Astra Sans" w:hAnsi="PT Astra Sans"/>
          <w:sz w:val="24"/>
          <w:szCs w:val="24"/>
        </w:rPr>
        <w:t>округа</w:t>
      </w:r>
      <w:r w:rsidR="005D1F2A" w:rsidRPr="00263BDE">
        <w:rPr>
          <w:rFonts w:ascii="PT Astra Sans" w:hAnsi="PT Astra Sans"/>
          <w:sz w:val="24"/>
          <w:szCs w:val="24"/>
        </w:rPr>
        <w:t xml:space="preserve">            </w:t>
      </w:r>
      <w:r w:rsidR="00263BDE" w:rsidRPr="00263BDE">
        <w:rPr>
          <w:rFonts w:ascii="PT Astra Sans" w:hAnsi="PT Astra Sans"/>
          <w:sz w:val="24"/>
          <w:szCs w:val="24"/>
        </w:rPr>
        <w:t xml:space="preserve">                 </w:t>
      </w:r>
      <w:r w:rsidR="005D1F2A" w:rsidRPr="00263BDE">
        <w:rPr>
          <w:rFonts w:ascii="PT Astra Sans" w:hAnsi="PT Astra Sans"/>
          <w:sz w:val="24"/>
          <w:szCs w:val="24"/>
        </w:rPr>
        <w:t xml:space="preserve"> </w:t>
      </w:r>
      <w:r w:rsidR="0019297B" w:rsidRPr="00263BDE">
        <w:rPr>
          <w:rFonts w:ascii="PT Astra Sans" w:hAnsi="PT Astra Sans"/>
          <w:sz w:val="24"/>
          <w:szCs w:val="24"/>
        </w:rPr>
        <w:t xml:space="preserve">   </w:t>
      </w:r>
      <w:r w:rsidR="005D1F2A" w:rsidRPr="00263BDE">
        <w:rPr>
          <w:rFonts w:ascii="PT Astra Sans" w:hAnsi="PT Astra Sans"/>
          <w:sz w:val="24"/>
          <w:szCs w:val="24"/>
        </w:rPr>
        <w:t xml:space="preserve"> </w:t>
      </w:r>
      <w:r w:rsidR="000E3779" w:rsidRPr="00263BDE">
        <w:rPr>
          <w:rFonts w:ascii="PT Astra Sans" w:hAnsi="PT Astra Sans"/>
          <w:sz w:val="24"/>
          <w:szCs w:val="24"/>
        </w:rPr>
        <w:t xml:space="preserve">               </w:t>
      </w:r>
      <w:r w:rsidR="00EE567E">
        <w:rPr>
          <w:rFonts w:ascii="PT Astra Sans" w:hAnsi="PT Astra Sans"/>
          <w:sz w:val="24"/>
          <w:szCs w:val="24"/>
        </w:rPr>
        <w:t xml:space="preserve">Н.А. Богданова </w:t>
      </w:r>
    </w:p>
    <w:p w:rsidR="00263BDE" w:rsidRDefault="00263BDE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63BDE" w:rsidRDefault="00263BDE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63BDE" w:rsidRDefault="00263BDE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63BDE" w:rsidRPr="000E3779" w:rsidRDefault="00263BDE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0E3779">
            <w:pPr>
              <w:tabs>
                <w:tab w:val="left" w:pos="709"/>
              </w:tabs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Приложение </w:t>
            </w:r>
          </w:p>
          <w:p w:rsidR="002E42D6" w:rsidRPr="002E42D6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726DC1">
              <w:rPr>
                <w:rFonts w:ascii="PT Astra Sans" w:hAnsi="PT Astra Sans"/>
              </w:rPr>
              <w:t>21</w:t>
            </w:r>
            <w:r>
              <w:rPr>
                <w:rFonts w:ascii="PT Astra Sans" w:hAnsi="PT Astra Sans"/>
              </w:rPr>
              <w:t xml:space="preserve">» </w:t>
            </w:r>
            <w:r w:rsidR="00726DC1">
              <w:rPr>
                <w:rFonts w:ascii="PT Astra Sans" w:hAnsi="PT Astra Sans"/>
              </w:rPr>
              <w:t xml:space="preserve">августа </w:t>
            </w:r>
            <w:r>
              <w:rPr>
                <w:rFonts w:ascii="PT Astra Sans" w:hAnsi="PT Astra Sans"/>
              </w:rPr>
              <w:t>202</w:t>
            </w:r>
            <w:r w:rsidR="00263BDE">
              <w:rPr>
                <w:rFonts w:ascii="PT Astra Sans" w:hAnsi="PT Astra Sans"/>
              </w:rPr>
              <w:t>3</w:t>
            </w:r>
            <w:r w:rsidR="002E42D6" w:rsidRPr="002E42D6">
              <w:rPr>
                <w:rFonts w:ascii="PT Astra Sans" w:hAnsi="PT Astra Sans"/>
              </w:rPr>
              <w:t>года №</w:t>
            </w:r>
            <w:r w:rsidR="00726DC1">
              <w:rPr>
                <w:rFonts w:ascii="PT Astra Sans" w:hAnsi="PT Astra Sans"/>
              </w:rPr>
              <w:t>636</w:t>
            </w:r>
          </w:p>
          <w:p w:rsidR="00EE567E" w:rsidRPr="00EE567E" w:rsidRDefault="00EE567E" w:rsidP="00EE567E">
            <w:pPr>
              <w:ind w:right="-1" w:firstLine="709"/>
              <w:jc w:val="center"/>
              <w:rPr>
                <w:rFonts w:ascii="PT Astra Sans" w:hAnsi="PT Astra Sans"/>
              </w:rPr>
            </w:pPr>
            <w:r w:rsidRPr="00EE567E">
              <w:rPr>
                <w:rFonts w:ascii="PT Astra Sans" w:hAnsi="PT Astra Sans"/>
              </w:rPr>
              <w:t>О внесении изменений в постановление Администрации Белозерского района от 16 мая 2017 года № 333 «Об утверждении Устава Муниципального казенного учреждения «Детский оздоровительный лагерь имени Алеши Рогачева»</w:t>
            </w:r>
          </w:p>
          <w:p w:rsidR="002E42D6" w:rsidRPr="002E42D6" w:rsidRDefault="002E42D6" w:rsidP="00EE567E">
            <w:pPr>
              <w:ind w:right="-1"/>
              <w:jc w:val="center"/>
              <w:rPr>
                <w:rFonts w:ascii="PT Astra Sans" w:hAnsi="PT Astra Sans"/>
              </w:rPr>
            </w:pPr>
          </w:p>
        </w:tc>
      </w:tr>
    </w:tbl>
    <w:p w:rsid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Default="00433D0D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  <w:r w:rsidRPr="00263BDE">
        <w:rPr>
          <w:rFonts w:ascii="PT Astra Sans" w:hAnsi="PT Astra Sans"/>
          <w:b/>
          <w:sz w:val="24"/>
          <w:szCs w:val="24"/>
        </w:rPr>
        <w:t>Изменения</w:t>
      </w:r>
      <w:r w:rsidR="002740A7" w:rsidRPr="00263BDE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</w:t>
      </w:r>
      <w:r w:rsidR="00EE567E" w:rsidRPr="00263BDE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EE567E">
        <w:rPr>
          <w:rFonts w:ascii="PT Astra Sans" w:hAnsi="PT Astra Sans"/>
          <w:b/>
          <w:sz w:val="24"/>
          <w:szCs w:val="24"/>
        </w:rPr>
        <w:t>16 мая</w:t>
      </w:r>
      <w:r w:rsidR="00EE567E" w:rsidRPr="00263BDE">
        <w:rPr>
          <w:rFonts w:ascii="PT Astra Sans" w:hAnsi="PT Astra Sans"/>
          <w:b/>
          <w:sz w:val="24"/>
          <w:szCs w:val="24"/>
        </w:rPr>
        <w:t xml:space="preserve"> </w:t>
      </w:r>
      <w:r w:rsidR="00EE567E">
        <w:rPr>
          <w:rFonts w:ascii="PT Astra Sans" w:hAnsi="PT Astra Sans"/>
          <w:b/>
          <w:sz w:val="24"/>
          <w:szCs w:val="24"/>
        </w:rPr>
        <w:t>2017 года № 333</w:t>
      </w:r>
      <w:r w:rsidR="00EE567E" w:rsidRPr="00263BDE">
        <w:rPr>
          <w:rFonts w:ascii="PT Astra Sans" w:hAnsi="PT Astra Sans"/>
          <w:b/>
          <w:sz w:val="24"/>
          <w:szCs w:val="24"/>
        </w:rPr>
        <w:t xml:space="preserve"> «Об утверждении Устава Муниципального казенного </w:t>
      </w:r>
      <w:r w:rsidR="00EE567E">
        <w:rPr>
          <w:rFonts w:ascii="PT Astra Sans" w:hAnsi="PT Astra Sans"/>
          <w:b/>
          <w:sz w:val="24"/>
          <w:szCs w:val="24"/>
        </w:rPr>
        <w:t xml:space="preserve">учреждения </w:t>
      </w:r>
      <w:r w:rsidR="00EE567E" w:rsidRPr="00263BDE">
        <w:rPr>
          <w:rFonts w:ascii="PT Astra Sans" w:hAnsi="PT Astra Sans"/>
          <w:b/>
          <w:sz w:val="24"/>
          <w:szCs w:val="24"/>
        </w:rPr>
        <w:t>«</w:t>
      </w:r>
      <w:r w:rsidR="00EE567E">
        <w:rPr>
          <w:rFonts w:ascii="PT Astra Sans" w:hAnsi="PT Astra Sans"/>
          <w:b/>
          <w:sz w:val="24"/>
          <w:szCs w:val="24"/>
        </w:rPr>
        <w:t>Детский оздоровительный лагерь имени Алеши Рогачева</w:t>
      </w:r>
      <w:r w:rsidR="00EE567E" w:rsidRPr="00263BDE">
        <w:rPr>
          <w:rFonts w:ascii="PT Astra Sans" w:hAnsi="PT Astra Sans"/>
          <w:b/>
          <w:sz w:val="24"/>
          <w:szCs w:val="24"/>
        </w:rPr>
        <w:t>»</w:t>
      </w:r>
    </w:p>
    <w:p w:rsidR="001416F3" w:rsidRPr="002E42D6" w:rsidRDefault="001416F3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747863" w:rsidRPr="00263BDE" w:rsidRDefault="00840AD5" w:rsidP="00840AD5">
      <w:pPr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 xml:space="preserve">1. </w:t>
      </w:r>
      <w:r w:rsidR="001416F3" w:rsidRPr="00263BDE">
        <w:rPr>
          <w:rFonts w:ascii="PT Astra Sans" w:hAnsi="PT Astra Sans"/>
          <w:sz w:val="24"/>
          <w:szCs w:val="24"/>
        </w:rPr>
        <w:t xml:space="preserve">Изложить пункт </w:t>
      </w:r>
      <w:r w:rsidR="00EE567E">
        <w:rPr>
          <w:rFonts w:ascii="PT Astra Sans" w:hAnsi="PT Astra Sans"/>
          <w:sz w:val="24"/>
          <w:szCs w:val="24"/>
        </w:rPr>
        <w:t>1</w:t>
      </w:r>
      <w:r w:rsidR="00A907A6" w:rsidRPr="00263BDE">
        <w:rPr>
          <w:rFonts w:ascii="PT Astra Sans" w:hAnsi="PT Astra Sans"/>
          <w:sz w:val="24"/>
          <w:szCs w:val="24"/>
        </w:rPr>
        <w:t xml:space="preserve"> приложения к постановлению</w:t>
      </w:r>
      <w:r w:rsidR="001416F3" w:rsidRPr="00263BDE">
        <w:rPr>
          <w:rFonts w:ascii="PT Astra Sans" w:hAnsi="PT Astra Sans"/>
          <w:sz w:val="24"/>
          <w:szCs w:val="24"/>
        </w:rPr>
        <w:t xml:space="preserve"> в следующей редакции:</w:t>
      </w:r>
    </w:p>
    <w:p w:rsidR="001416F3" w:rsidRDefault="001416F3" w:rsidP="004921BC">
      <w:pPr>
        <w:ind w:right="-1" w:firstLine="851"/>
        <w:jc w:val="both"/>
        <w:rPr>
          <w:rFonts w:ascii="PT Astra Sans" w:hAnsi="PT Astra Sans"/>
          <w:sz w:val="24"/>
          <w:szCs w:val="24"/>
        </w:rPr>
      </w:pPr>
      <w:r w:rsidRPr="00263BDE">
        <w:rPr>
          <w:rFonts w:ascii="PT Astra Sans" w:hAnsi="PT Astra Sans"/>
          <w:sz w:val="24"/>
          <w:szCs w:val="24"/>
        </w:rPr>
        <w:t>«</w:t>
      </w:r>
      <w:r w:rsidR="00EE567E">
        <w:rPr>
          <w:rFonts w:ascii="PT Astra Sans" w:hAnsi="PT Astra Sans"/>
          <w:sz w:val="24"/>
          <w:szCs w:val="24"/>
        </w:rPr>
        <w:t>1</w:t>
      </w:r>
      <w:r w:rsidR="00433D0D" w:rsidRPr="00263BDE">
        <w:rPr>
          <w:rFonts w:ascii="PT Astra Sans" w:hAnsi="PT Astra Sans"/>
          <w:sz w:val="24"/>
          <w:szCs w:val="24"/>
        </w:rPr>
        <w:t>.</w:t>
      </w:r>
      <w:r w:rsidR="004921BC">
        <w:rPr>
          <w:rFonts w:ascii="PT Astra Sans" w:hAnsi="PT Astra Sans"/>
          <w:sz w:val="24"/>
          <w:szCs w:val="24"/>
        </w:rPr>
        <w:t xml:space="preserve"> </w:t>
      </w:r>
      <w:r w:rsidR="00EE567E">
        <w:rPr>
          <w:rFonts w:ascii="PT Astra Sans" w:hAnsi="PT Astra Sans"/>
          <w:sz w:val="24"/>
          <w:szCs w:val="24"/>
        </w:rPr>
        <w:t>Учредителем Учреждения является Администрация Белозерского муниципального округа</w:t>
      </w:r>
      <w:proofErr w:type="gramStart"/>
      <w:r w:rsidR="00EE567E">
        <w:rPr>
          <w:rFonts w:ascii="PT Astra Sans" w:hAnsi="PT Astra Sans"/>
          <w:sz w:val="24"/>
          <w:szCs w:val="24"/>
        </w:rPr>
        <w:t>.</w:t>
      </w:r>
      <w:r w:rsidRPr="00263BDE">
        <w:rPr>
          <w:rFonts w:ascii="PT Astra Sans" w:hAnsi="PT Astra Sans"/>
          <w:sz w:val="24"/>
          <w:szCs w:val="24"/>
        </w:rPr>
        <w:t>».</w:t>
      </w:r>
      <w:proofErr w:type="gramEnd"/>
    </w:p>
    <w:p w:rsidR="00EE567E" w:rsidRPr="00263BDE" w:rsidRDefault="00EE567E" w:rsidP="004921BC">
      <w:pPr>
        <w:ind w:right="-1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В тексте постановления слово «район» и его производные заменить словами «муниципальный округ» и их производными. </w:t>
      </w:r>
    </w:p>
    <w:p w:rsidR="00AD66B6" w:rsidRPr="002E42D6" w:rsidRDefault="00AD66B6" w:rsidP="000E3779">
      <w:pPr>
        <w:ind w:right="-1" w:firstLine="709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rPr>
          <w:rFonts w:ascii="PT Astra Sans" w:hAnsi="PT Astra Sans"/>
          <w:sz w:val="28"/>
          <w:szCs w:val="28"/>
        </w:rPr>
      </w:pPr>
    </w:p>
    <w:p w:rsidR="002E42D6" w:rsidRPr="00263BDE" w:rsidRDefault="002E42D6" w:rsidP="000E3779">
      <w:pPr>
        <w:ind w:right="-1"/>
        <w:jc w:val="center"/>
        <w:rPr>
          <w:rFonts w:ascii="PT Astra Sans" w:hAnsi="PT Astra Sans"/>
          <w:sz w:val="24"/>
          <w:szCs w:val="24"/>
        </w:rPr>
      </w:pPr>
    </w:p>
    <w:p w:rsidR="002E42D6" w:rsidRPr="00263BDE" w:rsidRDefault="002E42D6" w:rsidP="000E3779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263BDE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Pr="00263BDE" w:rsidRDefault="002E42D6" w:rsidP="000E3779">
      <w:pPr>
        <w:tabs>
          <w:tab w:val="left" w:pos="8931"/>
          <w:tab w:val="left" w:pos="9072"/>
          <w:tab w:val="left" w:pos="9214"/>
        </w:tabs>
        <w:ind w:right="-1"/>
        <w:jc w:val="both"/>
        <w:rPr>
          <w:sz w:val="24"/>
          <w:szCs w:val="24"/>
        </w:rPr>
      </w:pPr>
      <w:r w:rsidRPr="00263BDE">
        <w:rPr>
          <w:rFonts w:ascii="PT Astra Sans" w:hAnsi="PT Astra Sans"/>
          <w:bCs/>
          <w:sz w:val="24"/>
          <w:szCs w:val="24"/>
        </w:rPr>
        <w:t xml:space="preserve">начальник управления делами     </w:t>
      </w:r>
      <w:r w:rsidR="005D1F2A" w:rsidRPr="00263BDE">
        <w:rPr>
          <w:rFonts w:ascii="PT Astra Sans" w:hAnsi="PT Astra Sans"/>
          <w:bCs/>
          <w:sz w:val="24"/>
          <w:szCs w:val="24"/>
        </w:rPr>
        <w:t xml:space="preserve">   </w:t>
      </w:r>
      <w:r w:rsidRPr="00263BDE">
        <w:rPr>
          <w:rFonts w:ascii="PT Astra Sans" w:hAnsi="PT Astra Sans"/>
          <w:bCs/>
          <w:sz w:val="24"/>
          <w:szCs w:val="24"/>
        </w:rPr>
        <w:t xml:space="preserve">                   </w:t>
      </w:r>
      <w:r w:rsidR="00263BDE" w:rsidRPr="00263BDE">
        <w:rPr>
          <w:rFonts w:ascii="PT Astra Sans" w:hAnsi="PT Astra Sans"/>
          <w:bCs/>
          <w:sz w:val="24"/>
          <w:szCs w:val="24"/>
        </w:rPr>
        <w:t xml:space="preserve"> </w:t>
      </w:r>
      <w:r w:rsidR="00EE567E">
        <w:rPr>
          <w:rFonts w:ascii="PT Astra Sans" w:hAnsi="PT Astra Sans"/>
          <w:bCs/>
          <w:sz w:val="24"/>
          <w:szCs w:val="24"/>
        </w:rPr>
        <w:t xml:space="preserve">                </w:t>
      </w:r>
      <w:r w:rsidR="00263BDE" w:rsidRPr="00263BDE">
        <w:rPr>
          <w:rFonts w:ascii="PT Astra Sans" w:hAnsi="PT Astra Sans"/>
          <w:bCs/>
          <w:sz w:val="24"/>
          <w:szCs w:val="24"/>
        </w:rPr>
        <w:t xml:space="preserve">               </w:t>
      </w:r>
      <w:r w:rsidRPr="00263BDE">
        <w:rPr>
          <w:rFonts w:ascii="PT Astra Sans" w:hAnsi="PT Astra Sans"/>
          <w:bCs/>
          <w:sz w:val="24"/>
          <w:szCs w:val="24"/>
        </w:rPr>
        <w:t xml:space="preserve">        Н.П. </w:t>
      </w:r>
      <w:proofErr w:type="spellStart"/>
      <w:r w:rsidRPr="00263BDE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2E42D6" w:rsidRPr="002E42D6" w:rsidRDefault="002E42D6" w:rsidP="000E3779">
      <w:pPr>
        <w:ind w:right="-1"/>
        <w:rPr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32754B" w:rsidRPr="002E42D6" w:rsidRDefault="0032754B" w:rsidP="000E3779">
      <w:pPr>
        <w:ind w:right="-1"/>
        <w:rPr>
          <w:sz w:val="28"/>
          <w:szCs w:val="28"/>
        </w:rPr>
      </w:pPr>
    </w:p>
    <w:sectPr w:rsidR="0032754B" w:rsidRPr="002E42D6" w:rsidSect="000E37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42096"/>
    <w:multiLevelType w:val="hybridMultilevel"/>
    <w:tmpl w:val="ACD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D3E56"/>
    <w:rsid w:val="000E3779"/>
    <w:rsid w:val="001416F3"/>
    <w:rsid w:val="0019297B"/>
    <w:rsid w:val="001D40C1"/>
    <w:rsid w:val="00263BDE"/>
    <w:rsid w:val="002740A7"/>
    <w:rsid w:val="002E42D6"/>
    <w:rsid w:val="00325C0D"/>
    <w:rsid w:val="0032754B"/>
    <w:rsid w:val="003B37EB"/>
    <w:rsid w:val="003F663F"/>
    <w:rsid w:val="00433D0D"/>
    <w:rsid w:val="004921BC"/>
    <w:rsid w:val="004921D5"/>
    <w:rsid w:val="00530BE7"/>
    <w:rsid w:val="005A4A84"/>
    <w:rsid w:val="005D1F2A"/>
    <w:rsid w:val="005F0E38"/>
    <w:rsid w:val="00686567"/>
    <w:rsid w:val="006B2D6A"/>
    <w:rsid w:val="006B6DAE"/>
    <w:rsid w:val="00726DC1"/>
    <w:rsid w:val="00747863"/>
    <w:rsid w:val="00773091"/>
    <w:rsid w:val="00804632"/>
    <w:rsid w:val="00840AD5"/>
    <w:rsid w:val="008D3836"/>
    <w:rsid w:val="009554F7"/>
    <w:rsid w:val="00A76503"/>
    <w:rsid w:val="00A907A6"/>
    <w:rsid w:val="00A92038"/>
    <w:rsid w:val="00A95748"/>
    <w:rsid w:val="00AD424C"/>
    <w:rsid w:val="00AD66B6"/>
    <w:rsid w:val="00B70948"/>
    <w:rsid w:val="00B910BD"/>
    <w:rsid w:val="00B96410"/>
    <w:rsid w:val="00C1557A"/>
    <w:rsid w:val="00C72135"/>
    <w:rsid w:val="00CD14E4"/>
    <w:rsid w:val="00CF47D9"/>
    <w:rsid w:val="00D07F34"/>
    <w:rsid w:val="00D66A7D"/>
    <w:rsid w:val="00D673FD"/>
    <w:rsid w:val="00D811C1"/>
    <w:rsid w:val="00E037C7"/>
    <w:rsid w:val="00E34F3F"/>
    <w:rsid w:val="00EA7434"/>
    <w:rsid w:val="00EB5536"/>
    <w:rsid w:val="00EE567E"/>
    <w:rsid w:val="00F32870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4</cp:revision>
  <cp:lastPrinted>2023-08-17T06:42:00Z</cp:lastPrinted>
  <dcterms:created xsi:type="dcterms:W3CDTF">2023-09-13T03:17:00Z</dcterms:created>
  <dcterms:modified xsi:type="dcterms:W3CDTF">2023-09-13T03:18:00Z</dcterms:modified>
</cp:coreProperties>
</file>