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8F" w:rsidRDefault="00BF7B8F" w:rsidP="00BF7B8F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B0452">
        <w:rPr>
          <w:rFonts w:ascii="PT Astra Sans" w:hAnsi="PT Astra Sans"/>
          <w:b/>
          <w:sz w:val="36"/>
          <w:szCs w:val="36"/>
        </w:rPr>
        <w:t xml:space="preserve">Администрация  </w:t>
      </w:r>
    </w:p>
    <w:p w:rsidR="00BF7B8F" w:rsidRDefault="00BF7B8F" w:rsidP="00BF7B8F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B0452">
        <w:rPr>
          <w:rFonts w:ascii="PT Astra Sans" w:hAnsi="PT Astra Sans"/>
          <w:b/>
          <w:sz w:val="36"/>
          <w:szCs w:val="36"/>
        </w:rPr>
        <w:t xml:space="preserve">Белозерского </w:t>
      </w:r>
      <w:r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BF7B8F" w:rsidRPr="005B0452" w:rsidRDefault="00BF7B8F" w:rsidP="00BF7B8F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B0452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F7B8F" w:rsidRPr="005B0452" w:rsidRDefault="00BF7B8F" w:rsidP="00BF7B8F">
      <w:pPr>
        <w:spacing w:after="0" w:line="240" w:lineRule="auto"/>
        <w:jc w:val="center"/>
        <w:rPr>
          <w:rFonts w:ascii="PT Astra Sans" w:hAnsi="PT Astra Sans"/>
        </w:rPr>
      </w:pPr>
    </w:p>
    <w:p w:rsidR="00BF7B8F" w:rsidRPr="005B0452" w:rsidRDefault="00BF7B8F" w:rsidP="00BF7B8F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5B0452">
        <w:rPr>
          <w:rFonts w:ascii="PT Astra Sans" w:hAnsi="PT Astra Sans"/>
          <w:b/>
          <w:sz w:val="52"/>
          <w:szCs w:val="52"/>
        </w:rPr>
        <w:t>ПОСТАНОВЛЕНИЕ</w:t>
      </w:r>
    </w:p>
    <w:p w:rsidR="00BF7B8F" w:rsidRPr="005B0452" w:rsidRDefault="00BF7B8F" w:rsidP="00BF7B8F">
      <w:pPr>
        <w:spacing w:after="0" w:line="240" w:lineRule="auto"/>
        <w:rPr>
          <w:rFonts w:ascii="PT Astra Sans" w:hAnsi="PT Astra Sans"/>
        </w:rPr>
      </w:pPr>
    </w:p>
    <w:p w:rsidR="00BF7B8F" w:rsidRDefault="00BF7B8F" w:rsidP="00BF7B8F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BF7B8F" w:rsidRPr="009807AD" w:rsidRDefault="00BF7B8F" w:rsidP="00BF7B8F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9807AD">
        <w:rPr>
          <w:rFonts w:ascii="PT Astra Sans" w:hAnsi="PT Astra Sans"/>
          <w:sz w:val="24"/>
          <w:szCs w:val="24"/>
        </w:rPr>
        <w:t>от «</w:t>
      </w:r>
      <w:r w:rsidR="00300661">
        <w:rPr>
          <w:rFonts w:ascii="PT Astra Sans" w:hAnsi="PT Astra Sans"/>
          <w:sz w:val="24"/>
          <w:szCs w:val="24"/>
        </w:rPr>
        <w:t>31</w:t>
      </w:r>
      <w:r w:rsidRPr="009807AD">
        <w:rPr>
          <w:rFonts w:ascii="PT Astra Sans" w:hAnsi="PT Astra Sans"/>
          <w:sz w:val="24"/>
          <w:szCs w:val="24"/>
        </w:rPr>
        <w:t xml:space="preserve">» </w:t>
      </w:r>
      <w:r w:rsidR="00300661">
        <w:rPr>
          <w:rFonts w:ascii="PT Astra Sans" w:hAnsi="PT Astra Sans"/>
          <w:sz w:val="24"/>
          <w:szCs w:val="24"/>
        </w:rPr>
        <w:t>января</w:t>
      </w:r>
      <w:r w:rsidRPr="009807AD">
        <w:rPr>
          <w:rFonts w:ascii="PT Astra Sans" w:hAnsi="PT Astra Sans"/>
          <w:sz w:val="24"/>
          <w:szCs w:val="24"/>
        </w:rPr>
        <w:t xml:space="preserve">  202</w:t>
      </w:r>
      <w:r w:rsidR="00094EE6">
        <w:rPr>
          <w:rFonts w:ascii="PT Astra Sans" w:hAnsi="PT Astra Sans"/>
          <w:sz w:val="24"/>
          <w:szCs w:val="24"/>
        </w:rPr>
        <w:t>3</w:t>
      </w:r>
      <w:r w:rsidR="00A125C8">
        <w:rPr>
          <w:rFonts w:ascii="PT Astra Sans" w:hAnsi="PT Astra Sans"/>
          <w:sz w:val="24"/>
          <w:szCs w:val="24"/>
        </w:rPr>
        <w:t xml:space="preserve"> </w:t>
      </w:r>
      <w:r w:rsidRPr="009807AD">
        <w:rPr>
          <w:rFonts w:ascii="PT Astra Sans" w:hAnsi="PT Astra Sans"/>
          <w:sz w:val="24"/>
          <w:szCs w:val="24"/>
        </w:rPr>
        <w:t xml:space="preserve">года  № </w:t>
      </w:r>
      <w:r w:rsidR="00300661">
        <w:rPr>
          <w:rFonts w:ascii="PT Astra Sans" w:hAnsi="PT Astra Sans"/>
          <w:sz w:val="24"/>
          <w:szCs w:val="24"/>
        </w:rPr>
        <w:t>74</w:t>
      </w:r>
    </w:p>
    <w:p w:rsidR="00BF7B8F" w:rsidRPr="005B0452" w:rsidRDefault="00BF7B8F" w:rsidP="00BF7B8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5B0452">
        <w:rPr>
          <w:rFonts w:ascii="PT Astra Sans" w:hAnsi="PT Astra Sans"/>
          <w:sz w:val="20"/>
          <w:szCs w:val="20"/>
        </w:rPr>
        <w:t xml:space="preserve">        с. Белозерское</w:t>
      </w:r>
    </w:p>
    <w:p w:rsidR="00BF7B8F" w:rsidRDefault="00BF7B8F" w:rsidP="00BF7B8F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BF7B8F" w:rsidRDefault="00BF7B8F" w:rsidP="00BF7B8F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BF7B8F" w:rsidRPr="009807AD" w:rsidRDefault="00BF7B8F" w:rsidP="00BF7B8F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  <w:r w:rsidRPr="009807AD">
        <w:rPr>
          <w:rFonts w:ascii="PT Astra Sans" w:hAnsi="PT Astra Sans"/>
          <w:b/>
          <w:sz w:val="24"/>
          <w:szCs w:val="24"/>
        </w:rPr>
        <w:t xml:space="preserve">Об утверждении </w:t>
      </w:r>
      <w:r>
        <w:rPr>
          <w:rFonts w:ascii="PT Astra Sans" w:hAnsi="PT Astra Sans"/>
          <w:b/>
          <w:sz w:val="24"/>
          <w:szCs w:val="24"/>
        </w:rPr>
        <w:t>П</w:t>
      </w:r>
      <w:r w:rsidRPr="009807AD">
        <w:rPr>
          <w:rFonts w:ascii="PT Astra Sans" w:hAnsi="PT Astra Sans"/>
          <w:b/>
          <w:sz w:val="24"/>
          <w:szCs w:val="24"/>
        </w:rPr>
        <w:t xml:space="preserve">орядка </w:t>
      </w:r>
      <w:r w:rsidRPr="009807AD">
        <w:rPr>
          <w:rFonts w:ascii="PT Astra Sans" w:hAnsi="PT Astra Sans" w:cs="Times New Roman"/>
          <w:b/>
          <w:sz w:val="24"/>
          <w:szCs w:val="24"/>
        </w:rPr>
        <w:t xml:space="preserve">предоставления муниципальной преференции </w:t>
      </w:r>
      <w:r w:rsidRPr="009807AD">
        <w:rPr>
          <w:rFonts w:ascii="PT Astra Sans" w:hAnsi="PT Astra Sans"/>
          <w:b/>
          <w:sz w:val="24"/>
          <w:szCs w:val="24"/>
        </w:rPr>
        <w:t>в целях поддержки производителей товаров</w:t>
      </w:r>
      <w:r>
        <w:rPr>
          <w:rFonts w:ascii="PT Astra Sans" w:hAnsi="PT Astra Sans"/>
          <w:b/>
          <w:sz w:val="24"/>
          <w:szCs w:val="24"/>
        </w:rPr>
        <w:t xml:space="preserve"> (</w:t>
      </w:r>
      <w:r w:rsidRPr="009807AD">
        <w:rPr>
          <w:rFonts w:ascii="PT Astra Sans" w:hAnsi="PT Astra Sans"/>
          <w:b/>
          <w:sz w:val="24"/>
          <w:szCs w:val="24"/>
        </w:rPr>
        <w:t xml:space="preserve">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 нестационарных (мобильных) торговых объектов без проведения торгов на безвозмездной основе на территории Белозерского </w:t>
      </w:r>
      <w:r>
        <w:rPr>
          <w:rFonts w:ascii="PT Astra Sans" w:hAnsi="PT Astra Sans"/>
          <w:b/>
          <w:sz w:val="24"/>
          <w:szCs w:val="24"/>
        </w:rPr>
        <w:t>муниципального округа</w:t>
      </w:r>
    </w:p>
    <w:p w:rsidR="00BF7B8F" w:rsidRDefault="00BF7B8F" w:rsidP="00BF7B8F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BF7B8F" w:rsidRPr="009807AD" w:rsidRDefault="00BF7B8F" w:rsidP="00BF7B8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9807AD">
        <w:rPr>
          <w:rFonts w:ascii="PT Astra Sans" w:hAnsi="PT Astra Sans" w:cs="Arial"/>
          <w:sz w:val="24"/>
          <w:szCs w:val="24"/>
        </w:rPr>
        <w:t xml:space="preserve"> В   соответствии   с  Федеральным   законом от  6 октября  2003 года № 131-</w:t>
      </w:r>
      <w:r>
        <w:rPr>
          <w:rFonts w:ascii="PT Astra Sans" w:hAnsi="PT Astra Sans" w:cs="Arial"/>
          <w:sz w:val="24"/>
          <w:szCs w:val="24"/>
        </w:rPr>
        <w:t xml:space="preserve"> </w:t>
      </w:r>
      <w:r w:rsidRPr="009807AD">
        <w:rPr>
          <w:rFonts w:ascii="PT Astra Sans" w:hAnsi="PT Astra Sans" w:cs="Arial"/>
          <w:sz w:val="24"/>
          <w:szCs w:val="24"/>
        </w:rPr>
        <w:t>ФЗ «Об общих принципах организации местного самоуправления в Российской Федерации»,  статьей 39.36 Земельного кодекса Российской Федерации и статьей 10 Федерального закона от 28 декабря 2009 года № 381-ФЗ «Об основах государственного регулирования торговой деятельности в Российской Федерации»,</w:t>
      </w:r>
      <w:r w:rsidR="00055F8C">
        <w:rPr>
          <w:rFonts w:ascii="PT Astra Sans" w:hAnsi="PT Astra Sans" w:cs="Arial"/>
          <w:sz w:val="24"/>
          <w:szCs w:val="24"/>
        </w:rPr>
        <w:t xml:space="preserve"> решением Думы Белозерского муниципального  округа от 25 ноября 2022 года № 281 «Об утверждении Положения о порядке размещения нестационарных торговых объектов на территории Белозерского муниципального  округа Курганской области», постановлением Администрации Белозерского муниципального округа от 18 октября 2022 года № 275 «Об утверждении схемы размещения нестационарных торговых объектов на территории Белозерского муниципального  округа»,</w:t>
      </w:r>
      <w:r w:rsidRPr="009807AD">
        <w:rPr>
          <w:rFonts w:ascii="PT Astra Sans" w:hAnsi="PT Astra Sans" w:cs="Arial"/>
          <w:sz w:val="24"/>
          <w:szCs w:val="24"/>
        </w:rPr>
        <w:t xml:space="preserve"> </w:t>
      </w:r>
      <w:r w:rsidRPr="009807AD">
        <w:rPr>
          <w:rFonts w:ascii="PT Astra Sans" w:hAnsi="PT Astra Sans"/>
          <w:sz w:val="24"/>
          <w:szCs w:val="24"/>
        </w:rPr>
        <w:t xml:space="preserve">Администрация 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</w:p>
    <w:p w:rsidR="00BF7B8F" w:rsidRPr="009807AD" w:rsidRDefault="00BF7B8F" w:rsidP="00BF7B8F">
      <w:pPr>
        <w:spacing w:after="0" w:line="240" w:lineRule="auto"/>
        <w:jc w:val="both"/>
        <w:rPr>
          <w:rFonts w:ascii="PT Astra Sans" w:hAnsi="PT Astra Sans"/>
          <w:b/>
          <w:sz w:val="24"/>
          <w:szCs w:val="24"/>
        </w:rPr>
      </w:pPr>
      <w:r w:rsidRPr="009807AD">
        <w:rPr>
          <w:rFonts w:ascii="PT Astra Sans" w:hAnsi="PT Astra Sans"/>
          <w:b/>
          <w:sz w:val="24"/>
          <w:szCs w:val="24"/>
        </w:rPr>
        <w:t>ПОСТАНОВЛЯЕТ:</w:t>
      </w:r>
    </w:p>
    <w:p w:rsidR="00BF7B8F" w:rsidRPr="006578EC" w:rsidRDefault="006578EC" w:rsidP="006578EC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578EC">
        <w:rPr>
          <w:rFonts w:ascii="PT Astra Sans" w:hAnsi="PT Astra Sans"/>
          <w:sz w:val="24"/>
          <w:szCs w:val="24"/>
        </w:rPr>
        <w:t>1.</w:t>
      </w:r>
      <w:r>
        <w:rPr>
          <w:rFonts w:ascii="PT Astra Sans" w:hAnsi="PT Astra Sans"/>
          <w:sz w:val="24"/>
          <w:szCs w:val="24"/>
        </w:rPr>
        <w:t xml:space="preserve"> </w:t>
      </w:r>
      <w:r w:rsidR="00BF7B8F" w:rsidRPr="006578EC">
        <w:rPr>
          <w:rFonts w:ascii="PT Astra Sans" w:hAnsi="PT Astra Sans"/>
          <w:sz w:val="24"/>
          <w:szCs w:val="24"/>
        </w:rPr>
        <w:t xml:space="preserve">Утвердить Порядок </w:t>
      </w:r>
      <w:r w:rsidR="00BF7B8F" w:rsidRPr="006578EC">
        <w:rPr>
          <w:rFonts w:ascii="PT Astra Sans" w:hAnsi="PT Astra Sans" w:cs="Times New Roman"/>
          <w:sz w:val="24"/>
          <w:szCs w:val="24"/>
        </w:rPr>
        <w:t xml:space="preserve">предоставления муниципальной преференции  </w:t>
      </w:r>
      <w:r w:rsidR="00BF7B8F" w:rsidRPr="006578EC">
        <w:rPr>
          <w:rFonts w:ascii="PT Astra Sans" w:hAnsi="PT Astra Sans"/>
          <w:sz w:val="24"/>
          <w:szCs w:val="24"/>
        </w:rPr>
        <w:t xml:space="preserve">в целях поддержки производителей товаров (сельскохозяйственных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 нестационарных (мобильных) торговых объектов без проведения торгов на безвозмездной основе на территории Белозерского муниципального округа, </w:t>
      </w:r>
      <w:r w:rsidR="00BF7B8F" w:rsidRPr="006578EC">
        <w:rPr>
          <w:rFonts w:ascii="PT Astra Sans" w:hAnsi="PT Astra Sans" w:cs="Times New Roman"/>
          <w:sz w:val="24"/>
          <w:szCs w:val="24"/>
        </w:rPr>
        <w:t xml:space="preserve">  </w:t>
      </w:r>
      <w:r w:rsidR="00BF7B8F" w:rsidRPr="006578EC">
        <w:rPr>
          <w:rFonts w:ascii="PT Astra Sans" w:hAnsi="PT Astra Sans" w:cs="Arial"/>
          <w:sz w:val="24"/>
          <w:szCs w:val="24"/>
        </w:rPr>
        <w:t xml:space="preserve"> согласно</w:t>
      </w:r>
      <w:r w:rsidR="00BF7B8F" w:rsidRPr="006578EC">
        <w:rPr>
          <w:rFonts w:ascii="PT Astra Sans" w:hAnsi="PT Astra Sans"/>
          <w:sz w:val="24"/>
          <w:szCs w:val="24"/>
        </w:rPr>
        <w:t xml:space="preserve"> приложению  к настоящему постановлению. </w:t>
      </w:r>
    </w:p>
    <w:p w:rsidR="006578EC" w:rsidRDefault="006578EC" w:rsidP="006578E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2. Постановление Администрации Белозерского района от 22 февраля 2022 года № 113 «Об утверждении Порядка разработки и утверждения схемы размещения нестационарных торговых объектов и </w:t>
      </w:r>
      <w:r>
        <w:rPr>
          <w:rFonts w:ascii="PT Astra Sans" w:hAnsi="PT Astra Sans" w:cs="Times New Roman"/>
          <w:sz w:val="24"/>
          <w:szCs w:val="24"/>
        </w:rPr>
        <w:t xml:space="preserve">предоставления муниципальной преференции </w:t>
      </w:r>
      <w:r>
        <w:rPr>
          <w:rFonts w:ascii="PT Astra Sans" w:hAnsi="PT Astra Sans"/>
          <w:sz w:val="24"/>
          <w:szCs w:val="24"/>
        </w:rPr>
        <w:t xml:space="preserve">в целях поддержки производителей товаров (сельскохозяйственных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 нестационарных (мобильных) торговых объектов без проведения торгов на безвозмездной основе на территории Белозерского </w:t>
      </w:r>
      <w:r w:rsidR="000326C0">
        <w:rPr>
          <w:rFonts w:ascii="PT Astra Sans" w:hAnsi="PT Astra Sans"/>
          <w:sz w:val="24"/>
          <w:szCs w:val="24"/>
        </w:rPr>
        <w:t>района»</w:t>
      </w:r>
      <w:r>
        <w:rPr>
          <w:rFonts w:ascii="PT Astra Sans" w:hAnsi="PT Astra Sans"/>
          <w:sz w:val="24"/>
          <w:szCs w:val="24"/>
        </w:rPr>
        <w:t xml:space="preserve"> признать утратившим силу.</w:t>
      </w:r>
    </w:p>
    <w:p w:rsidR="00BF7B8F" w:rsidRPr="009807AD" w:rsidRDefault="006578EC" w:rsidP="00BF7B8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BF7B8F" w:rsidRPr="009807AD">
        <w:rPr>
          <w:rFonts w:ascii="PT Astra Sans" w:hAnsi="PT Astra Sans"/>
          <w:sz w:val="24"/>
          <w:szCs w:val="24"/>
        </w:rPr>
        <w:t xml:space="preserve">. </w:t>
      </w:r>
      <w:r w:rsidR="00BF7B8F">
        <w:rPr>
          <w:rFonts w:ascii="PT Astra Sans" w:hAnsi="PT Astra Sans"/>
          <w:sz w:val="24"/>
          <w:szCs w:val="24"/>
        </w:rPr>
        <w:t xml:space="preserve"> </w:t>
      </w:r>
      <w:r w:rsidR="00BF7B8F" w:rsidRPr="009807AD">
        <w:rPr>
          <w:rFonts w:ascii="PT Astra Sans" w:hAnsi="PT Astra Sans"/>
          <w:sz w:val="24"/>
          <w:szCs w:val="24"/>
        </w:rPr>
        <w:t>Разместить настоящее постановление на официальном сайте Администрации Белозерского</w:t>
      </w:r>
      <w:r w:rsidR="00BF7B8F">
        <w:rPr>
          <w:rFonts w:ascii="PT Astra Sans" w:hAnsi="PT Astra Sans"/>
          <w:sz w:val="24"/>
          <w:szCs w:val="24"/>
        </w:rPr>
        <w:t xml:space="preserve"> муниципального округа</w:t>
      </w:r>
      <w:r w:rsidR="00BF7B8F" w:rsidRPr="009807AD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Интернет.</w:t>
      </w:r>
    </w:p>
    <w:p w:rsidR="00BF7B8F" w:rsidRPr="009807AD" w:rsidRDefault="00BF7B8F" w:rsidP="00BF7B8F">
      <w:pPr>
        <w:tabs>
          <w:tab w:val="left" w:pos="709"/>
        </w:tabs>
        <w:spacing w:after="0" w:line="240" w:lineRule="auto"/>
        <w:ind w:hanging="360"/>
        <w:jc w:val="both"/>
        <w:rPr>
          <w:rFonts w:ascii="PT Astra Sans" w:hAnsi="PT Astra Sans"/>
          <w:sz w:val="24"/>
          <w:szCs w:val="24"/>
        </w:rPr>
      </w:pPr>
      <w:r w:rsidRPr="009807AD">
        <w:rPr>
          <w:rFonts w:ascii="PT Astra Sans" w:hAnsi="PT Astra Sans"/>
          <w:sz w:val="24"/>
          <w:szCs w:val="24"/>
        </w:rPr>
        <w:lastRenderedPageBreak/>
        <w:t xml:space="preserve">              </w:t>
      </w:r>
      <w:r w:rsidR="006578EC">
        <w:rPr>
          <w:rFonts w:ascii="PT Astra Sans" w:hAnsi="PT Astra Sans"/>
          <w:sz w:val="24"/>
          <w:szCs w:val="24"/>
        </w:rPr>
        <w:t xml:space="preserve">  4</w:t>
      </w:r>
      <w:r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9807AD">
        <w:rPr>
          <w:rFonts w:ascii="PT Astra Sans" w:hAnsi="PT Astra Sans"/>
          <w:sz w:val="24"/>
          <w:szCs w:val="24"/>
        </w:rPr>
        <w:t>Контроль  за</w:t>
      </w:r>
      <w:proofErr w:type="gramEnd"/>
      <w:r w:rsidRPr="009807AD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заместителя  Главы 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Pr="009807AD">
        <w:rPr>
          <w:rFonts w:ascii="PT Astra Sans" w:hAnsi="PT Astra Sans"/>
          <w:sz w:val="24"/>
          <w:szCs w:val="24"/>
        </w:rPr>
        <w:t>, начальника управления экономической политики.</w:t>
      </w:r>
    </w:p>
    <w:p w:rsidR="00BF7B8F" w:rsidRPr="009807AD" w:rsidRDefault="00BF7B8F" w:rsidP="00BF7B8F">
      <w:pPr>
        <w:spacing w:after="0" w:line="240" w:lineRule="auto"/>
        <w:rPr>
          <w:rFonts w:ascii="PT Astra Sans" w:hAnsi="PT Astra Sans"/>
          <w:b/>
          <w:sz w:val="24"/>
          <w:szCs w:val="24"/>
        </w:rPr>
      </w:pPr>
    </w:p>
    <w:p w:rsidR="00BF7B8F" w:rsidRPr="009807AD" w:rsidRDefault="00BF7B8F" w:rsidP="00BF7B8F">
      <w:pPr>
        <w:spacing w:after="0" w:line="240" w:lineRule="auto"/>
        <w:rPr>
          <w:rFonts w:ascii="PT Astra Sans" w:hAnsi="PT Astra Sans"/>
          <w:b/>
          <w:sz w:val="24"/>
          <w:szCs w:val="24"/>
        </w:rPr>
      </w:pPr>
    </w:p>
    <w:p w:rsidR="00A30321" w:rsidRDefault="00BF7B8F" w:rsidP="00BF7B8F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9807AD">
        <w:rPr>
          <w:rFonts w:ascii="PT Astra Sans" w:hAnsi="PT Astra Sans"/>
          <w:sz w:val="24"/>
          <w:szCs w:val="24"/>
        </w:rPr>
        <w:t xml:space="preserve">Глава </w:t>
      </w:r>
    </w:p>
    <w:p w:rsidR="00BF7B8F" w:rsidRPr="009807AD" w:rsidRDefault="00BF7B8F" w:rsidP="00BF7B8F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9807AD">
        <w:rPr>
          <w:rFonts w:ascii="PT Astra Sans" w:hAnsi="PT Astra Sans"/>
          <w:sz w:val="24"/>
          <w:szCs w:val="24"/>
        </w:rPr>
        <w:t xml:space="preserve">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Pr="009807AD">
        <w:rPr>
          <w:rFonts w:ascii="PT Astra Sans" w:hAnsi="PT Astra Sans"/>
          <w:sz w:val="24"/>
          <w:szCs w:val="24"/>
        </w:rPr>
        <w:t xml:space="preserve">                                        </w:t>
      </w:r>
      <w:r>
        <w:rPr>
          <w:rFonts w:ascii="PT Astra Sans" w:hAnsi="PT Astra Sans"/>
          <w:sz w:val="24"/>
          <w:szCs w:val="24"/>
        </w:rPr>
        <w:t xml:space="preserve">          </w:t>
      </w:r>
      <w:r w:rsidR="00A30321">
        <w:rPr>
          <w:rFonts w:ascii="PT Astra Sans" w:hAnsi="PT Astra Sans"/>
          <w:sz w:val="24"/>
          <w:szCs w:val="24"/>
        </w:rPr>
        <w:t xml:space="preserve">           </w:t>
      </w:r>
      <w:r>
        <w:rPr>
          <w:rFonts w:ascii="PT Astra Sans" w:hAnsi="PT Astra Sans"/>
          <w:sz w:val="24"/>
          <w:szCs w:val="24"/>
        </w:rPr>
        <w:t xml:space="preserve"> </w:t>
      </w:r>
      <w:r w:rsidRPr="009807AD">
        <w:rPr>
          <w:rFonts w:ascii="PT Astra Sans" w:hAnsi="PT Astra Sans"/>
          <w:sz w:val="24"/>
          <w:szCs w:val="24"/>
        </w:rPr>
        <w:t>А.В. Завья</w:t>
      </w:r>
      <w:r>
        <w:rPr>
          <w:rFonts w:ascii="PT Astra Sans" w:hAnsi="PT Astra Sans"/>
          <w:sz w:val="24"/>
          <w:szCs w:val="24"/>
        </w:rPr>
        <w:t>лов</w:t>
      </w:r>
    </w:p>
    <w:p w:rsidR="00BF7B8F" w:rsidRPr="009807AD" w:rsidRDefault="00BF7B8F" w:rsidP="00BF7B8F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BF7B8F" w:rsidRPr="009807AD" w:rsidRDefault="00BF7B8F" w:rsidP="00BF7B8F">
      <w:pPr>
        <w:rPr>
          <w:rFonts w:ascii="PT Astra Sans" w:hAnsi="PT Astra Sans"/>
          <w:sz w:val="24"/>
          <w:szCs w:val="24"/>
        </w:rPr>
      </w:pPr>
    </w:p>
    <w:p w:rsidR="00BF7B8F" w:rsidRDefault="00BF7B8F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p w:rsidR="00055F8C" w:rsidRDefault="00055F8C" w:rsidP="00BF7B8F">
      <w:pPr>
        <w:rPr>
          <w:rFonts w:ascii="PT Astra Sans" w:hAnsi="PT Astra Sans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BF7B8F" w:rsidTr="009A0BD9">
        <w:tc>
          <w:tcPr>
            <w:tcW w:w="4219" w:type="dxa"/>
          </w:tcPr>
          <w:p w:rsidR="00BF7B8F" w:rsidRDefault="00BF7B8F" w:rsidP="009A0BD9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5068" w:type="dxa"/>
          </w:tcPr>
          <w:p w:rsidR="00BF7B8F" w:rsidRPr="00BF7B8F" w:rsidRDefault="00BF7B8F" w:rsidP="009A0BD9">
            <w:pPr>
              <w:rPr>
                <w:rFonts w:ascii="PT Astra Sans" w:hAnsi="PT Astra Sans"/>
                <w:sz w:val="20"/>
                <w:szCs w:val="20"/>
              </w:rPr>
            </w:pPr>
            <w:r w:rsidRPr="00BF7B8F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BF7B8F" w:rsidRDefault="00BF7B8F" w:rsidP="009A0BD9">
            <w:pPr>
              <w:rPr>
                <w:rFonts w:ascii="PT Astra Sans" w:hAnsi="PT Astra Sans"/>
                <w:sz w:val="20"/>
                <w:szCs w:val="20"/>
              </w:rPr>
            </w:pPr>
            <w:r w:rsidRPr="00BF7B8F">
              <w:rPr>
                <w:rFonts w:ascii="PT Astra Sans" w:hAnsi="PT Astra Sans"/>
                <w:sz w:val="20"/>
                <w:szCs w:val="20"/>
              </w:rPr>
              <w:t xml:space="preserve">к постановлению Администрации Белозерского муниципального округа </w:t>
            </w:r>
          </w:p>
          <w:p w:rsidR="00BF7B8F" w:rsidRPr="00BF7B8F" w:rsidRDefault="00BF7B8F" w:rsidP="009A0BD9">
            <w:pPr>
              <w:rPr>
                <w:rFonts w:ascii="PT Astra Sans" w:hAnsi="PT Astra Sans"/>
                <w:sz w:val="20"/>
                <w:szCs w:val="20"/>
              </w:rPr>
            </w:pPr>
            <w:r w:rsidRPr="00BF7B8F">
              <w:rPr>
                <w:rFonts w:ascii="PT Astra Sans" w:hAnsi="PT Astra Sans"/>
                <w:sz w:val="20"/>
                <w:szCs w:val="20"/>
              </w:rPr>
              <w:t>от  «</w:t>
            </w:r>
            <w:r w:rsidR="00300661">
              <w:rPr>
                <w:rFonts w:ascii="PT Astra Sans" w:hAnsi="PT Astra Sans"/>
                <w:sz w:val="20"/>
                <w:szCs w:val="20"/>
              </w:rPr>
              <w:t>31</w:t>
            </w:r>
            <w:r w:rsidRPr="00BF7B8F"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 w:rsidR="00300661">
              <w:rPr>
                <w:rFonts w:ascii="PT Astra Sans" w:hAnsi="PT Astra Sans"/>
                <w:sz w:val="20"/>
                <w:szCs w:val="20"/>
              </w:rPr>
              <w:t>января</w:t>
            </w:r>
            <w:bookmarkStart w:id="0" w:name="_GoBack"/>
            <w:bookmarkEnd w:id="0"/>
            <w:r w:rsidRPr="00BF7B8F">
              <w:rPr>
                <w:rFonts w:ascii="PT Astra Sans" w:hAnsi="PT Astra Sans"/>
                <w:sz w:val="20"/>
                <w:szCs w:val="20"/>
              </w:rPr>
              <w:t xml:space="preserve"> 202</w:t>
            </w:r>
            <w:r w:rsidR="00055F8C">
              <w:rPr>
                <w:rFonts w:ascii="PT Astra Sans" w:hAnsi="PT Astra Sans"/>
                <w:sz w:val="20"/>
                <w:szCs w:val="20"/>
              </w:rPr>
              <w:t>3</w:t>
            </w:r>
            <w:r w:rsidRPr="00BF7B8F">
              <w:rPr>
                <w:rFonts w:ascii="PT Astra Sans" w:hAnsi="PT Astra Sans"/>
                <w:sz w:val="20"/>
                <w:szCs w:val="20"/>
              </w:rPr>
              <w:t xml:space="preserve"> года № </w:t>
            </w:r>
            <w:r w:rsidR="00300661">
              <w:rPr>
                <w:rFonts w:ascii="PT Astra Sans" w:hAnsi="PT Astra Sans"/>
                <w:sz w:val="20"/>
                <w:szCs w:val="20"/>
              </w:rPr>
              <w:t>74</w:t>
            </w:r>
          </w:p>
          <w:p w:rsidR="00BF7B8F" w:rsidRPr="00BF7B8F" w:rsidRDefault="00BF7B8F" w:rsidP="009A0BD9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BF7B8F">
              <w:rPr>
                <w:rFonts w:ascii="PT Astra Sans" w:hAnsi="PT Astra Sans"/>
                <w:sz w:val="20"/>
                <w:szCs w:val="20"/>
              </w:rPr>
              <w:t xml:space="preserve"> «Об утверждении Порядка </w:t>
            </w:r>
            <w:r w:rsidRPr="00BF7B8F">
              <w:rPr>
                <w:rFonts w:ascii="PT Astra Sans" w:hAnsi="PT Astra Sans" w:cs="Times New Roman"/>
                <w:sz w:val="20"/>
                <w:szCs w:val="20"/>
              </w:rPr>
              <w:t xml:space="preserve">предоставления муниципальной преференции </w:t>
            </w:r>
            <w:r w:rsidRPr="00BF7B8F">
              <w:rPr>
                <w:rFonts w:ascii="PT Astra Sans" w:hAnsi="PT Astra Sans"/>
                <w:sz w:val="20"/>
                <w:szCs w:val="20"/>
              </w:rPr>
              <w:t>в целях поддержки производителей товаров (сельскохозяйственных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 нестационарных (мобильных) торговых объектов без проведения торгов на безвозмездной основе на территории Белозерского муниципального округа»</w:t>
            </w:r>
          </w:p>
          <w:p w:rsidR="00BF7B8F" w:rsidRDefault="00BF7B8F" w:rsidP="009A0BD9">
            <w:pPr>
              <w:rPr>
                <w:rFonts w:ascii="PT Astra Sans" w:hAnsi="PT Astra Sans"/>
                <w:sz w:val="28"/>
                <w:szCs w:val="28"/>
              </w:rPr>
            </w:pPr>
          </w:p>
        </w:tc>
      </w:tr>
    </w:tbl>
    <w:p w:rsidR="00BF7B8F" w:rsidRDefault="00BF7B8F" w:rsidP="00BF7B8F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BF7B8F" w:rsidRPr="009807AD" w:rsidRDefault="00BF7B8F" w:rsidP="00BF7B8F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9807AD">
        <w:rPr>
          <w:rFonts w:ascii="PT Astra Sans" w:hAnsi="PT Astra Sans"/>
          <w:b/>
          <w:sz w:val="24"/>
          <w:szCs w:val="24"/>
        </w:rPr>
        <w:t>ПОРЯДОК</w:t>
      </w:r>
    </w:p>
    <w:p w:rsidR="00BF7B8F" w:rsidRDefault="00BF7B8F" w:rsidP="00173D1A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9807AD">
        <w:rPr>
          <w:rFonts w:ascii="PT Astra Sans" w:hAnsi="PT Astra Sans" w:cs="Times New Roman"/>
          <w:b/>
          <w:sz w:val="24"/>
          <w:szCs w:val="24"/>
        </w:rPr>
        <w:t xml:space="preserve">предоставления муниципальной преференции </w:t>
      </w:r>
      <w:r w:rsidRPr="009807AD">
        <w:rPr>
          <w:rFonts w:ascii="PT Astra Sans" w:hAnsi="PT Astra Sans"/>
          <w:b/>
          <w:sz w:val="24"/>
          <w:szCs w:val="24"/>
        </w:rPr>
        <w:t>в целях под</w:t>
      </w:r>
      <w:r>
        <w:rPr>
          <w:rFonts w:ascii="PT Astra Sans" w:hAnsi="PT Astra Sans"/>
          <w:b/>
          <w:sz w:val="24"/>
          <w:szCs w:val="24"/>
        </w:rPr>
        <w:t>держки производителей товаров (</w:t>
      </w:r>
      <w:r w:rsidRPr="009807AD">
        <w:rPr>
          <w:rFonts w:ascii="PT Astra Sans" w:hAnsi="PT Astra Sans"/>
          <w:b/>
          <w:sz w:val="24"/>
          <w:szCs w:val="24"/>
        </w:rPr>
        <w:t xml:space="preserve">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 нестационарных (мобильных) торговых объектов без проведения торгов на безвозмездной основе на территории Белозерского </w:t>
      </w:r>
      <w:r w:rsidR="00173D1A" w:rsidRPr="00173D1A">
        <w:rPr>
          <w:rFonts w:ascii="PT Astra Sans" w:hAnsi="PT Astra Sans"/>
          <w:b/>
          <w:sz w:val="24"/>
          <w:szCs w:val="24"/>
        </w:rPr>
        <w:t>муниципального округа</w:t>
      </w:r>
    </w:p>
    <w:p w:rsidR="00173D1A" w:rsidRDefault="00173D1A" w:rsidP="00173D1A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173D1A" w:rsidRDefault="00173D1A" w:rsidP="00173D1A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BF7B8F" w:rsidRPr="00351F14" w:rsidRDefault="00BF7B8F" w:rsidP="00BF7B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</w:t>
      </w:r>
      <w:r w:rsidRPr="009807AD">
        <w:rPr>
          <w:rFonts w:ascii="PT Astra Sans" w:hAnsi="PT Astra Sans"/>
          <w:sz w:val="24"/>
          <w:szCs w:val="24"/>
        </w:rPr>
        <w:t xml:space="preserve">орядок </w:t>
      </w:r>
      <w:r w:rsidRPr="009807AD">
        <w:rPr>
          <w:rFonts w:ascii="PT Astra Sans" w:hAnsi="PT Astra Sans" w:cs="Times New Roman"/>
          <w:sz w:val="24"/>
          <w:szCs w:val="24"/>
        </w:rPr>
        <w:t xml:space="preserve">предоставления муниципальной преференции  </w:t>
      </w:r>
      <w:r w:rsidRPr="009807AD">
        <w:rPr>
          <w:rFonts w:ascii="PT Astra Sans" w:hAnsi="PT Astra Sans"/>
          <w:sz w:val="24"/>
          <w:szCs w:val="24"/>
        </w:rPr>
        <w:t xml:space="preserve">в целях поддержки производителей товаров </w:t>
      </w:r>
      <w:r>
        <w:rPr>
          <w:rFonts w:ascii="PT Astra Sans" w:hAnsi="PT Astra Sans"/>
          <w:sz w:val="24"/>
          <w:szCs w:val="24"/>
        </w:rPr>
        <w:t>(</w:t>
      </w:r>
      <w:r w:rsidRPr="009807AD">
        <w:rPr>
          <w:rFonts w:ascii="PT Astra Sans" w:hAnsi="PT Astra Sans"/>
          <w:sz w:val="24"/>
          <w:szCs w:val="24"/>
        </w:rPr>
        <w:t xml:space="preserve">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 нестационарных (мобильных) торговых объектов без проведения торгов на безвозмездной основе на территории Белозерского </w:t>
      </w:r>
      <w:r w:rsidR="00BA149A">
        <w:rPr>
          <w:rFonts w:ascii="PT Astra Sans" w:hAnsi="PT Astra Sans"/>
          <w:sz w:val="24"/>
          <w:szCs w:val="24"/>
        </w:rPr>
        <w:t>муниципального округа</w:t>
      </w:r>
      <w:r>
        <w:rPr>
          <w:rFonts w:ascii="PT Astra Sans" w:hAnsi="PT Astra Sans"/>
          <w:sz w:val="24"/>
          <w:szCs w:val="24"/>
        </w:rPr>
        <w:t xml:space="preserve"> (далее - Порядок) </w:t>
      </w:r>
      <w:r w:rsidRPr="00351F14">
        <w:rPr>
          <w:rFonts w:ascii="PT Astra Sans" w:hAnsi="PT Astra Sans"/>
          <w:sz w:val="24"/>
          <w:szCs w:val="24"/>
        </w:rPr>
        <w:t xml:space="preserve">разработан в соответствии с федеральными законами от 6 октября 2003 года №131-ФЗ «Об общих принципах организации местного самоуправления в Российской Федерации», от 28 декабря 2009 года №381-ФЗ «Об основах государственного регулирования торговой деятельности </w:t>
      </w:r>
      <w:r w:rsidRPr="00351F14">
        <w:rPr>
          <w:rFonts w:ascii="PT Astra Sans" w:hAnsi="PT Astra Sans" w:cs="Arial"/>
          <w:color w:val="000000"/>
          <w:sz w:val="24"/>
          <w:szCs w:val="24"/>
        </w:rPr>
        <w:t xml:space="preserve">в Российской Федерации» и схемой размещения нестационарных торговых объектов, расположенных на земельных участках, находящихся в муниципальной собственности, на территории Белозерского  </w:t>
      </w:r>
      <w:r w:rsidR="00BA149A">
        <w:rPr>
          <w:rFonts w:ascii="PT Astra Sans" w:hAnsi="PT Astra Sans"/>
          <w:sz w:val="24"/>
          <w:szCs w:val="24"/>
        </w:rPr>
        <w:t>муниципального округа</w:t>
      </w:r>
      <w:r w:rsidR="00BA149A">
        <w:rPr>
          <w:rFonts w:ascii="PT Astra Sans" w:hAnsi="PT Astra Sans" w:cs="Arial"/>
          <w:color w:val="000000"/>
          <w:sz w:val="24"/>
          <w:szCs w:val="24"/>
        </w:rPr>
        <w:t>.</w:t>
      </w:r>
      <w:r w:rsidRPr="00351F14">
        <w:rPr>
          <w:rFonts w:ascii="PT Astra Sans" w:hAnsi="PT Astra Sans" w:cs="Arial"/>
          <w:color w:val="000000"/>
          <w:sz w:val="24"/>
          <w:szCs w:val="24"/>
        </w:rPr>
        <w:t xml:space="preserve">            </w:t>
      </w:r>
      <w:r w:rsidR="00BA149A">
        <w:rPr>
          <w:rFonts w:ascii="PT Astra Sans" w:hAnsi="PT Astra Sans" w:cs="Arial"/>
          <w:color w:val="000000"/>
          <w:sz w:val="24"/>
          <w:szCs w:val="24"/>
        </w:rPr>
        <w:t xml:space="preserve">    </w:t>
      </w:r>
    </w:p>
    <w:p w:rsidR="00BF7B8F" w:rsidRPr="00351F14" w:rsidRDefault="00166175" w:rsidP="00BF7B8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  <w:r>
        <w:rPr>
          <w:rFonts w:ascii="PT Astra Sans" w:hAnsi="PT Astra Sans" w:cs="Times New Roman"/>
          <w:color w:val="000000"/>
          <w:sz w:val="24"/>
          <w:szCs w:val="24"/>
        </w:rPr>
        <w:t>2</w:t>
      </w:r>
      <w:r w:rsidR="00BF7B8F">
        <w:rPr>
          <w:rFonts w:ascii="PT Astra Sans" w:hAnsi="PT Astra Sans" w:cs="Times New Roman"/>
          <w:color w:val="000000"/>
          <w:sz w:val="24"/>
          <w:szCs w:val="24"/>
        </w:rPr>
        <w:t xml:space="preserve">. </w:t>
      </w:r>
      <w:r w:rsidR="00BF7B8F" w:rsidRPr="00351F14">
        <w:rPr>
          <w:rFonts w:ascii="PT Astra Sans" w:hAnsi="PT Astra Sans" w:cs="Times New Roman"/>
          <w:color w:val="000000"/>
          <w:sz w:val="24"/>
          <w:szCs w:val="24"/>
        </w:rPr>
        <w:t>Муниципальная преференция предоставляется в целях обеспечения возможности сбыта производимой продукции на локальном рынке:</w:t>
      </w:r>
    </w:p>
    <w:p w:rsidR="00BF7B8F" w:rsidRPr="00351F14" w:rsidRDefault="00BF7B8F" w:rsidP="00BF7B8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  <w:r w:rsidRPr="00351F14">
        <w:rPr>
          <w:rFonts w:ascii="PT Astra Sans" w:hAnsi="PT Astra Sans" w:cs="Times New Roman"/>
          <w:color w:val="000000"/>
          <w:sz w:val="24"/>
          <w:szCs w:val="24"/>
        </w:rPr>
        <w:t xml:space="preserve"> </w:t>
      </w:r>
      <w:r>
        <w:rPr>
          <w:rFonts w:ascii="PT Astra Sans" w:hAnsi="PT Astra Sans" w:cs="Times New Roman"/>
          <w:color w:val="000000"/>
          <w:sz w:val="24"/>
          <w:szCs w:val="24"/>
        </w:rPr>
        <w:t xml:space="preserve">- </w:t>
      </w:r>
      <w:r w:rsidRPr="00351F14">
        <w:rPr>
          <w:rFonts w:ascii="PT Astra Sans" w:hAnsi="PT Astra Sans" w:cs="Times New Roman"/>
          <w:color w:val="000000"/>
          <w:sz w:val="24"/>
          <w:szCs w:val="24"/>
        </w:rPr>
        <w:t xml:space="preserve">сельскохозяйственных товаропроизводителей, производящих сельскохозяйственную продукцию, осуществляющих ее переработку, </w:t>
      </w:r>
    </w:p>
    <w:p w:rsidR="00BF7B8F" w:rsidRPr="00351F14" w:rsidRDefault="00BF7B8F" w:rsidP="00BF7B8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  <w:r w:rsidRPr="00351F14">
        <w:rPr>
          <w:rFonts w:ascii="PT Astra Sans" w:hAnsi="PT Astra Sans" w:cs="Times New Roman"/>
          <w:color w:val="000000"/>
          <w:sz w:val="24"/>
          <w:szCs w:val="24"/>
        </w:rPr>
        <w:t>- граждан, ведущих личное подсобное хозяйство, крестьянских (фермерских) хозяйств,</w:t>
      </w:r>
    </w:p>
    <w:p w:rsidR="00BF7B8F" w:rsidRPr="00351F14" w:rsidRDefault="00BF7B8F" w:rsidP="00BF7B8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  <w:r w:rsidRPr="00351F14">
        <w:rPr>
          <w:rFonts w:ascii="PT Astra Sans" w:hAnsi="PT Astra Sans" w:cs="Times New Roman"/>
          <w:color w:val="000000"/>
          <w:sz w:val="24"/>
          <w:szCs w:val="24"/>
        </w:rPr>
        <w:t xml:space="preserve">- сельскохозяйственных потребительских кооперативов, </w:t>
      </w:r>
    </w:p>
    <w:p w:rsidR="00BF7B8F" w:rsidRPr="00351F14" w:rsidRDefault="00BF7B8F" w:rsidP="00BF7B8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  <w:proofErr w:type="gramStart"/>
      <w:r w:rsidRPr="00351F14">
        <w:rPr>
          <w:rFonts w:ascii="PT Astra Sans" w:hAnsi="PT Astra Sans" w:cs="Times New Roman"/>
          <w:color w:val="000000"/>
          <w:sz w:val="24"/>
          <w:szCs w:val="24"/>
        </w:rPr>
        <w:t>- производителей товаров (текстиля, одежды,  обуви  и прочих) в виде предоставления права на размещение нестационарных (мобильных) торговых объектов без проведения торгов на безвозмездной основе на территории Белозерск</w:t>
      </w:r>
      <w:r w:rsidR="00BA149A">
        <w:rPr>
          <w:rFonts w:ascii="PT Astra Sans" w:hAnsi="PT Astra Sans" w:cs="Times New Roman"/>
          <w:color w:val="000000"/>
          <w:sz w:val="24"/>
          <w:szCs w:val="24"/>
        </w:rPr>
        <w:t>ого</w:t>
      </w:r>
      <w:r w:rsidRPr="00351F14">
        <w:rPr>
          <w:rFonts w:ascii="PT Astra Sans" w:hAnsi="PT Astra Sans" w:cs="Times New Roman"/>
          <w:color w:val="000000"/>
          <w:sz w:val="24"/>
          <w:szCs w:val="24"/>
        </w:rPr>
        <w:t xml:space="preserve"> </w:t>
      </w:r>
      <w:r w:rsidR="00BA149A">
        <w:rPr>
          <w:rFonts w:ascii="PT Astra Sans" w:hAnsi="PT Astra Sans"/>
          <w:sz w:val="24"/>
          <w:szCs w:val="24"/>
        </w:rPr>
        <w:t>муниципального округа</w:t>
      </w:r>
      <w:r w:rsidRPr="00351F14">
        <w:rPr>
          <w:rFonts w:ascii="PT Astra Sans" w:hAnsi="PT Astra Sans" w:cs="Times New Roman"/>
          <w:color w:val="000000"/>
          <w:sz w:val="24"/>
          <w:szCs w:val="24"/>
        </w:rPr>
        <w:t>,</w:t>
      </w:r>
      <w:r>
        <w:rPr>
          <w:rFonts w:ascii="PT Astra Sans" w:hAnsi="PT Astra Sans" w:cs="Times New Roman"/>
          <w:color w:val="000000"/>
          <w:sz w:val="24"/>
          <w:szCs w:val="24"/>
        </w:rPr>
        <w:t xml:space="preserve"> </w:t>
      </w:r>
      <w:r w:rsidRPr="00351F14">
        <w:rPr>
          <w:rFonts w:ascii="PT Astra Sans" w:hAnsi="PT Astra Sans" w:cs="Times New Roman"/>
          <w:color w:val="000000"/>
          <w:sz w:val="24"/>
          <w:szCs w:val="24"/>
        </w:rPr>
        <w:t>при условии,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год.</w:t>
      </w:r>
      <w:proofErr w:type="gramEnd"/>
    </w:p>
    <w:p w:rsidR="00BF7B8F" w:rsidRPr="00351F14" w:rsidRDefault="00BF7B8F" w:rsidP="00BF7B8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  <w:r w:rsidRPr="00351F14">
        <w:rPr>
          <w:rFonts w:ascii="PT Astra Sans" w:hAnsi="PT Astra Sans" w:cs="Times New Roman"/>
          <w:color w:val="000000"/>
          <w:sz w:val="24"/>
          <w:szCs w:val="24"/>
        </w:rPr>
        <w:t xml:space="preserve"> </w:t>
      </w:r>
      <w:r w:rsidR="00166175">
        <w:rPr>
          <w:rFonts w:ascii="PT Astra Sans" w:hAnsi="PT Astra Sans" w:cs="Times New Roman"/>
          <w:color w:val="000000"/>
          <w:sz w:val="24"/>
          <w:szCs w:val="24"/>
        </w:rPr>
        <w:t>3</w:t>
      </w:r>
      <w:r>
        <w:rPr>
          <w:rFonts w:ascii="PT Astra Sans" w:hAnsi="PT Astra Sans" w:cs="Times New Roman"/>
          <w:color w:val="000000"/>
          <w:sz w:val="24"/>
          <w:szCs w:val="24"/>
        </w:rPr>
        <w:t xml:space="preserve">. </w:t>
      </w:r>
      <w:r w:rsidRPr="00351F14">
        <w:rPr>
          <w:rFonts w:ascii="PT Astra Sans" w:hAnsi="PT Astra Sans" w:cs="Times New Roman"/>
          <w:color w:val="000000"/>
          <w:sz w:val="24"/>
          <w:szCs w:val="24"/>
        </w:rPr>
        <w:t>Поддержка не может оказываться в отношении субъектов малого и среднего предпринимательства основным видом деятельности</w:t>
      </w:r>
      <w:r>
        <w:rPr>
          <w:rFonts w:ascii="PT Astra Sans" w:hAnsi="PT Astra Sans" w:cs="Times New Roman"/>
          <w:color w:val="000000"/>
          <w:sz w:val="24"/>
          <w:szCs w:val="24"/>
        </w:rPr>
        <w:t>,</w:t>
      </w:r>
      <w:r w:rsidRPr="00351F14">
        <w:rPr>
          <w:rFonts w:ascii="PT Astra Sans" w:hAnsi="PT Astra Sans" w:cs="Times New Roman"/>
          <w:color w:val="000000"/>
          <w:sz w:val="24"/>
          <w:szCs w:val="24"/>
        </w:rPr>
        <w:t xml:space="preserve"> которых не является производство сельскохозяйственных и продовольственных товаров, в том числе </w:t>
      </w:r>
      <w:r w:rsidRPr="00351F14">
        <w:rPr>
          <w:rFonts w:ascii="PT Astra Sans" w:hAnsi="PT Astra Sans" w:cs="Times New Roman"/>
          <w:color w:val="000000"/>
          <w:sz w:val="24"/>
          <w:szCs w:val="24"/>
        </w:rPr>
        <w:lastRenderedPageBreak/>
        <w:t>фермерской продукции, текстиля, одежды, обуви и других товаров легкой промышленности.</w:t>
      </w:r>
    </w:p>
    <w:p w:rsidR="00BF7B8F" w:rsidRPr="00351F14" w:rsidRDefault="00166175" w:rsidP="00BF7B8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2D2D2D"/>
          <w:spacing w:val="2"/>
          <w:sz w:val="24"/>
          <w:szCs w:val="24"/>
        </w:rPr>
      </w:pPr>
      <w:r>
        <w:rPr>
          <w:rFonts w:ascii="PT Astra Sans" w:hAnsi="PT Astra Sans" w:cs="Times New Roman"/>
          <w:color w:val="000000"/>
          <w:spacing w:val="2"/>
          <w:sz w:val="24"/>
          <w:szCs w:val="24"/>
        </w:rPr>
        <w:t>4</w:t>
      </w:r>
      <w:r w:rsidR="00BF7B8F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. </w:t>
      </w:r>
      <w:r w:rsidR="00BF7B8F"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>Муниципальная преференция на размещение нестационарного (мобильного) торгового объекта предоставляется субъектам малого и среднего предпринимательства без проведения торгов на безвозмездной основе при условии на следующих условиях:</w:t>
      </w:r>
    </w:p>
    <w:p w:rsidR="00BF7B8F" w:rsidRPr="00351F14" w:rsidRDefault="00BF7B8F" w:rsidP="00BF7B8F">
      <w:pPr>
        <w:spacing w:after="0" w:line="240" w:lineRule="auto"/>
        <w:jc w:val="both"/>
        <w:rPr>
          <w:rFonts w:ascii="PT Astra Sans" w:hAnsi="PT Astra Sans" w:cs="Times New Roman"/>
          <w:color w:val="000000"/>
          <w:spacing w:val="2"/>
          <w:sz w:val="24"/>
          <w:szCs w:val="24"/>
        </w:rPr>
      </w:pPr>
      <w:r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          </w:t>
      </w:r>
      <w:r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ans" w:hAnsi="PT Astra Sans" w:cs="Times New Roman"/>
          <w:color w:val="000000"/>
          <w:spacing w:val="2"/>
          <w:sz w:val="24"/>
          <w:szCs w:val="24"/>
        </w:rPr>
        <w:t>1)</w:t>
      </w:r>
      <w:r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регистрация субъекта малого и среднего предпринимательства и осуществление деятельности в установленном законодательством Российской Федерации порядке;</w:t>
      </w:r>
    </w:p>
    <w:p w:rsidR="00BF7B8F" w:rsidRPr="00FE7F22" w:rsidRDefault="00BF7B8F" w:rsidP="00BF7B8F">
      <w:pPr>
        <w:suppressAutoHyphens/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pacing w:val="2"/>
          <w:sz w:val="24"/>
          <w:szCs w:val="24"/>
        </w:rPr>
      </w:pPr>
      <w:r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2) </w:t>
      </w:r>
      <w:r w:rsidRPr="00FE7F22">
        <w:rPr>
          <w:rFonts w:ascii="PT Astra Sans" w:hAnsi="PT Astra Sans" w:cs="Times New Roman"/>
          <w:color w:val="000000"/>
          <w:spacing w:val="2"/>
          <w:sz w:val="24"/>
          <w:szCs w:val="24"/>
        </w:rPr>
        <w:t>отсутствие у субъекта малого и среднего предпринимательства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год;</w:t>
      </w:r>
    </w:p>
    <w:p w:rsidR="00BF7B8F" w:rsidRPr="004A30DB" w:rsidRDefault="00BF7B8F" w:rsidP="00BF7B8F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PT Astra Sans" w:hAnsi="PT Astra Sans" w:cs="Times New Roman"/>
          <w:color w:val="000000"/>
          <w:spacing w:val="2"/>
          <w:sz w:val="24"/>
          <w:szCs w:val="24"/>
        </w:rPr>
      </w:pPr>
      <w:r w:rsidRPr="004A30DB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субъект малого и среднего предпринимательства не должен </w:t>
      </w:r>
      <w:r w:rsidRPr="004A30DB">
        <w:rPr>
          <w:rFonts w:ascii="PT Astra Sans" w:hAnsi="PT Astra Sans" w:cs="Times New Roman"/>
          <w:color w:val="000000"/>
          <w:sz w:val="24"/>
          <w:szCs w:val="24"/>
        </w:rPr>
        <w:t xml:space="preserve"> находиться в стадии реорганизации, ликвидации или банкротства в соответствии с законодательством Российской Федерации;</w:t>
      </w:r>
    </w:p>
    <w:p w:rsidR="00BF7B8F" w:rsidRPr="00351F14" w:rsidRDefault="00BF7B8F" w:rsidP="00BF7B8F">
      <w:pPr>
        <w:spacing w:after="0" w:line="240" w:lineRule="auto"/>
        <w:ind w:firstLine="709"/>
        <w:jc w:val="both"/>
        <w:rPr>
          <w:rFonts w:ascii="PT Astra Sans" w:hAnsi="PT Astra Sans" w:cs="Times New Roman"/>
          <w:bCs/>
          <w:color w:val="000000"/>
          <w:sz w:val="24"/>
          <w:szCs w:val="24"/>
        </w:rPr>
      </w:pPr>
      <w:r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>4</w:t>
      </w:r>
      <w:r>
        <w:rPr>
          <w:rFonts w:ascii="PT Astra Sans" w:hAnsi="PT Astra Sans" w:cs="Times New Roman"/>
          <w:color w:val="000000"/>
          <w:spacing w:val="2"/>
          <w:sz w:val="24"/>
          <w:szCs w:val="24"/>
        </w:rPr>
        <w:t>)</w:t>
      </w:r>
      <w:r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отсутствие зафиксированных фактов нарушения т</w:t>
      </w:r>
      <w:r w:rsidRPr="00351F14">
        <w:rPr>
          <w:rFonts w:ascii="PT Astra Sans" w:hAnsi="PT Astra Sans" w:cs="Times New Roman"/>
          <w:bCs/>
          <w:color w:val="000000"/>
          <w:sz w:val="24"/>
          <w:szCs w:val="24"/>
        </w:rPr>
        <w:t>ребований предъявляемых к нестационарному (мобильному) торговому объекту в период его эксплуатации;</w:t>
      </w:r>
    </w:p>
    <w:p w:rsidR="00BF7B8F" w:rsidRDefault="00BF7B8F" w:rsidP="00BF7B8F">
      <w:pPr>
        <w:spacing w:after="0" w:line="240" w:lineRule="auto"/>
        <w:ind w:firstLine="709"/>
        <w:jc w:val="both"/>
        <w:rPr>
          <w:rFonts w:ascii="PT Astra Sans" w:hAnsi="PT Astra Sans" w:cs="Times New Roman"/>
          <w:bCs/>
          <w:color w:val="000000"/>
          <w:sz w:val="24"/>
          <w:szCs w:val="24"/>
        </w:rPr>
      </w:pPr>
      <w:r w:rsidRPr="00351F14">
        <w:rPr>
          <w:rFonts w:ascii="PT Astra Sans" w:hAnsi="PT Astra Sans" w:cs="Times New Roman"/>
          <w:bCs/>
          <w:color w:val="000000"/>
          <w:sz w:val="24"/>
          <w:szCs w:val="24"/>
        </w:rPr>
        <w:t>5</w:t>
      </w:r>
      <w:r>
        <w:rPr>
          <w:rFonts w:ascii="PT Astra Sans" w:hAnsi="PT Astra Sans" w:cs="Times New Roman"/>
          <w:bCs/>
          <w:color w:val="000000"/>
          <w:sz w:val="24"/>
          <w:szCs w:val="24"/>
        </w:rPr>
        <w:t>)</w:t>
      </w:r>
      <w:r w:rsidRPr="00351F14">
        <w:rPr>
          <w:rFonts w:ascii="PT Astra Sans" w:hAnsi="PT Astra Sans" w:cs="Times New Roman"/>
          <w:bCs/>
          <w:color w:val="000000"/>
          <w:sz w:val="24"/>
          <w:szCs w:val="24"/>
        </w:rPr>
        <w:t xml:space="preserve">   ведение деятельности исключительно по целевому назначению, без права передачи объекта третьим лицам.</w:t>
      </w:r>
    </w:p>
    <w:p w:rsidR="00BF7B8F" w:rsidRPr="00351F14" w:rsidRDefault="00166175" w:rsidP="00BF7B8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Times New Roman"/>
          <w:bCs/>
          <w:color w:val="000000"/>
          <w:sz w:val="24"/>
          <w:szCs w:val="24"/>
        </w:rPr>
        <w:t>5</w:t>
      </w:r>
      <w:r w:rsidR="00BF7B8F">
        <w:rPr>
          <w:rFonts w:ascii="PT Astra Sans" w:hAnsi="PT Astra Sans" w:cs="Times New Roman"/>
          <w:bCs/>
          <w:color w:val="000000"/>
          <w:sz w:val="24"/>
          <w:szCs w:val="24"/>
        </w:rPr>
        <w:t xml:space="preserve">. </w:t>
      </w:r>
      <w:r w:rsidR="00BF7B8F">
        <w:rPr>
          <w:rFonts w:ascii="PT Astra Sans" w:hAnsi="PT Astra Sans"/>
          <w:sz w:val="24"/>
          <w:szCs w:val="24"/>
        </w:rPr>
        <w:t xml:space="preserve">Минимальный срок размещения </w:t>
      </w:r>
      <w:r w:rsidR="00BF7B8F"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>нестационарного (мобильного) торгового объекта</w:t>
      </w:r>
      <w:r w:rsidR="00BF7B8F">
        <w:rPr>
          <w:rFonts w:ascii="PT Astra Sans" w:hAnsi="PT Astra Sans"/>
          <w:sz w:val="24"/>
          <w:szCs w:val="24"/>
        </w:rPr>
        <w:t xml:space="preserve"> с согласия лица, намеревающегося разместить</w:t>
      </w:r>
      <w:r w:rsidR="00BF7B8F" w:rsidRPr="00B968C7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</w:t>
      </w:r>
      <w:r w:rsidR="00BF7B8F"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>нестационарн</w:t>
      </w:r>
      <w:r w:rsidR="00BF7B8F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ый </w:t>
      </w:r>
      <w:r w:rsidR="00BF7B8F"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(мобильн</w:t>
      </w:r>
      <w:r w:rsidR="00BF7B8F">
        <w:rPr>
          <w:rFonts w:ascii="PT Astra Sans" w:hAnsi="PT Astra Sans" w:cs="Times New Roman"/>
          <w:color w:val="000000"/>
          <w:spacing w:val="2"/>
          <w:sz w:val="24"/>
          <w:szCs w:val="24"/>
        </w:rPr>
        <w:t>ый</w:t>
      </w:r>
      <w:r w:rsidR="00BF7B8F"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>) торгов</w:t>
      </w:r>
      <w:r w:rsidR="00BF7B8F">
        <w:rPr>
          <w:rFonts w:ascii="PT Astra Sans" w:hAnsi="PT Astra Sans" w:cs="Times New Roman"/>
          <w:color w:val="000000"/>
          <w:spacing w:val="2"/>
          <w:sz w:val="24"/>
          <w:szCs w:val="24"/>
        </w:rPr>
        <w:t>ый</w:t>
      </w:r>
      <w:r w:rsidR="00BF7B8F"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объект</w:t>
      </w:r>
      <w:r w:rsidR="00BF7B8F">
        <w:rPr>
          <w:rFonts w:ascii="PT Astra Sans" w:hAnsi="PT Astra Sans"/>
          <w:sz w:val="24"/>
          <w:szCs w:val="24"/>
        </w:rPr>
        <w:t xml:space="preserve">, составляет не менее 5 лет, с возможным неоднократным продлением срока размещения </w:t>
      </w:r>
      <w:r w:rsidR="00BF7B8F"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>нестационарного (мобильного) торгового объекта</w:t>
      </w:r>
      <w:r w:rsidR="00BF7B8F">
        <w:rPr>
          <w:rFonts w:ascii="PT Astra Sans" w:hAnsi="PT Astra Sans"/>
          <w:sz w:val="24"/>
          <w:szCs w:val="24"/>
        </w:rPr>
        <w:t xml:space="preserve"> без проведения торгов.</w:t>
      </w:r>
    </w:p>
    <w:p w:rsidR="00BF7B8F" w:rsidRDefault="00166175" w:rsidP="00BF7B8F">
      <w:pPr>
        <w:spacing w:after="0" w:line="240" w:lineRule="auto"/>
        <w:ind w:firstLine="709"/>
        <w:jc w:val="both"/>
        <w:rPr>
          <w:rFonts w:ascii="PT Astra Sans" w:hAnsi="PT Astra Sans" w:cs="Times New Roman"/>
          <w:bCs/>
          <w:color w:val="000000"/>
          <w:sz w:val="24"/>
          <w:szCs w:val="24"/>
        </w:rPr>
      </w:pPr>
      <w:r>
        <w:rPr>
          <w:rFonts w:ascii="PT Astra Sans" w:hAnsi="PT Astra Sans" w:cs="Times New Roman"/>
          <w:bCs/>
          <w:color w:val="000000"/>
          <w:sz w:val="24"/>
          <w:szCs w:val="24"/>
        </w:rPr>
        <w:t>6</w:t>
      </w:r>
      <w:r w:rsidR="00BF7B8F">
        <w:rPr>
          <w:rFonts w:ascii="PT Astra Sans" w:hAnsi="PT Astra Sans" w:cs="Times New Roman"/>
          <w:bCs/>
          <w:color w:val="000000"/>
          <w:sz w:val="24"/>
          <w:szCs w:val="24"/>
        </w:rPr>
        <w:t>. В случае возникновения потребности  места размещения нестационарного (мобильного) торгового объекта для муниципальных нужд, субъекту малого и среднего бизнеса гарантируется предоставлением компенсационных мест и сохранение бизнеса по принципу «меняется место - сохраняется бизнес».</w:t>
      </w:r>
    </w:p>
    <w:p w:rsidR="00BF7B8F" w:rsidRPr="00351F14" w:rsidRDefault="00166175" w:rsidP="00BF7B8F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>
        <w:rPr>
          <w:rFonts w:ascii="PT Astra Sans" w:hAnsi="PT Astra Sans"/>
          <w:color w:val="000000"/>
          <w:spacing w:val="2"/>
          <w:shd w:val="clear" w:color="auto" w:fill="FFFFFF"/>
        </w:rPr>
        <w:t>7</w:t>
      </w:r>
      <w:r w:rsidR="00BF7B8F">
        <w:rPr>
          <w:rFonts w:ascii="PT Astra Sans" w:hAnsi="PT Astra Sans"/>
          <w:color w:val="000000"/>
          <w:spacing w:val="2"/>
          <w:shd w:val="clear" w:color="auto" w:fill="FFFFFF"/>
        </w:rPr>
        <w:t>.</w:t>
      </w:r>
      <w:r w:rsidR="00BF7B8F" w:rsidRPr="00351F14">
        <w:rPr>
          <w:rFonts w:ascii="PT Astra Sans" w:hAnsi="PT Astra Sans"/>
          <w:color w:val="000000"/>
          <w:spacing w:val="2"/>
          <w:shd w:val="clear" w:color="auto" w:fill="FFFFFF"/>
        </w:rPr>
        <w:t xml:space="preserve"> Субъект малого и среднего предпринимательства, соответствующий требованиям, установленными настоящим Порядком, заинтересованный в предоставлении муниципальной (далее - Заявитель) преференции представляет следующие документы:</w:t>
      </w:r>
    </w:p>
    <w:p w:rsidR="00BF7B8F" w:rsidRPr="00351F14" w:rsidRDefault="00BF7B8F" w:rsidP="00BF7B8F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 w:rsidRPr="00351F14">
        <w:rPr>
          <w:rFonts w:ascii="PT Astra Sans" w:hAnsi="PT Astra Sans"/>
          <w:color w:val="000000"/>
          <w:spacing w:val="2"/>
          <w:shd w:val="clear" w:color="auto" w:fill="FFFFFF"/>
        </w:rPr>
        <w:t>1</w:t>
      </w:r>
      <w:r w:rsidRPr="004A30DB">
        <w:rPr>
          <w:rFonts w:ascii="PT Astra Sans" w:hAnsi="PT Astra Sans"/>
          <w:color w:val="000000"/>
          <w:spacing w:val="2"/>
          <w:shd w:val="clear" w:color="auto" w:fill="FFFFFF"/>
        </w:rPr>
        <w:t>)</w:t>
      </w:r>
      <w:r w:rsidRPr="00351F14">
        <w:rPr>
          <w:rFonts w:ascii="PT Astra Sans" w:hAnsi="PT Astra Sans"/>
          <w:color w:val="000000"/>
          <w:spacing w:val="2"/>
          <w:shd w:val="clear" w:color="auto" w:fill="FFFFFF"/>
        </w:rPr>
        <w:t xml:space="preserve"> заявление по форме согласно приложению к настоящему Порядку (далее - Заявление);</w:t>
      </w:r>
    </w:p>
    <w:p w:rsidR="00BF7B8F" w:rsidRDefault="00BF7B8F" w:rsidP="00BF7B8F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spacing w:val="2"/>
          <w:shd w:val="clear" w:color="auto" w:fill="FFFFFF"/>
        </w:rPr>
      </w:pPr>
      <w:r w:rsidRPr="00351F14">
        <w:rPr>
          <w:rFonts w:ascii="PT Astra Sans" w:hAnsi="PT Astra Sans"/>
          <w:color w:val="000000"/>
          <w:spacing w:val="2"/>
          <w:shd w:val="clear" w:color="auto" w:fill="FFFFFF"/>
        </w:rPr>
        <w:t>2</w:t>
      </w:r>
      <w:r w:rsidRPr="004A30DB">
        <w:rPr>
          <w:rFonts w:ascii="PT Astra Sans" w:hAnsi="PT Astra Sans"/>
          <w:color w:val="000000"/>
          <w:spacing w:val="2"/>
          <w:shd w:val="clear" w:color="auto" w:fill="FFFFFF"/>
        </w:rPr>
        <w:t>)</w:t>
      </w:r>
      <w:r w:rsidRPr="00351F14">
        <w:rPr>
          <w:rFonts w:ascii="PT Astra Sans" w:hAnsi="PT Astra Sans"/>
          <w:color w:val="000000"/>
          <w:spacing w:val="2"/>
          <w:shd w:val="clear" w:color="auto" w:fill="FFFFFF"/>
        </w:rPr>
        <w:t xml:space="preserve"> </w:t>
      </w:r>
      <w:r>
        <w:rPr>
          <w:rFonts w:ascii="PT Astra Sans" w:hAnsi="PT Astra Sans"/>
          <w:spacing w:val="2"/>
          <w:shd w:val="clear" w:color="auto" w:fill="FFFFFF"/>
        </w:rPr>
        <w:t xml:space="preserve"> </w:t>
      </w:r>
      <w:r w:rsidRPr="00D31DA2">
        <w:rPr>
          <w:rFonts w:ascii="PT Astra Sans" w:hAnsi="PT Astra Sans"/>
          <w:spacing w:val="2"/>
          <w:shd w:val="clear" w:color="auto" w:fill="FFFFFF"/>
        </w:rPr>
        <w:t>копию документа, удо</w:t>
      </w:r>
      <w:r>
        <w:rPr>
          <w:rFonts w:ascii="PT Astra Sans" w:hAnsi="PT Astra Sans"/>
          <w:spacing w:val="2"/>
          <w:shd w:val="clear" w:color="auto" w:fill="FFFFFF"/>
        </w:rPr>
        <w:t>стоверяющего личность заявителя;</w:t>
      </w:r>
      <w:r w:rsidRPr="00D31DA2">
        <w:rPr>
          <w:rFonts w:ascii="PT Astra Sans" w:hAnsi="PT Astra Sans"/>
          <w:spacing w:val="2"/>
          <w:shd w:val="clear" w:color="auto" w:fill="FFFFFF"/>
        </w:rPr>
        <w:t xml:space="preserve"> </w:t>
      </w:r>
    </w:p>
    <w:p w:rsidR="00BF7B8F" w:rsidRDefault="00BF7B8F" w:rsidP="00BF7B8F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spacing w:val="2"/>
          <w:shd w:val="clear" w:color="auto" w:fill="FFFFFF"/>
        </w:rPr>
      </w:pPr>
      <w:r>
        <w:rPr>
          <w:rFonts w:ascii="PT Astra Sans" w:hAnsi="PT Astra Sans"/>
          <w:spacing w:val="2"/>
          <w:shd w:val="clear" w:color="auto" w:fill="FFFFFF"/>
        </w:rPr>
        <w:t>3</w:t>
      </w:r>
      <w:r w:rsidRPr="004A30DB">
        <w:rPr>
          <w:rFonts w:ascii="PT Astra Sans" w:hAnsi="PT Astra Sans"/>
          <w:spacing w:val="2"/>
          <w:shd w:val="clear" w:color="auto" w:fill="FFFFFF"/>
        </w:rPr>
        <w:t>)</w:t>
      </w:r>
      <w:r>
        <w:rPr>
          <w:rFonts w:ascii="PT Astra Sans" w:hAnsi="PT Astra Sans"/>
          <w:spacing w:val="2"/>
          <w:shd w:val="clear" w:color="auto" w:fill="FFFFFF"/>
        </w:rPr>
        <w:t xml:space="preserve">  сведения о постановке на учет в налоговом органе (для физических лиц);</w:t>
      </w:r>
    </w:p>
    <w:p w:rsidR="00BF7B8F" w:rsidRPr="00351F14" w:rsidRDefault="00BF7B8F" w:rsidP="00BF7B8F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>
        <w:rPr>
          <w:rFonts w:ascii="PT Astra Sans" w:hAnsi="PT Astra Sans"/>
          <w:spacing w:val="2"/>
          <w:shd w:val="clear" w:color="auto" w:fill="FFFFFF"/>
        </w:rPr>
        <w:t>4</w:t>
      </w:r>
      <w:r w:rsidRPr="004A30DB">
        <w:rPr>
          <w:rFonts w:ascii="PT Astra Sans" w:hAnsi="PT Astra Sans"/>
          <w:spacing w:val="2"/>
          <w:shd w:val="clear" w:color="auto" w:fill="FFFFFF"/>
        </w:rPr>
        <w:t xml:space="preserve">) </w:t>
      </w:r>
      <w:r w:rsidRPr="00351F14">
        <w:rPr>
          <w:rFonts w:ascii="PT Astra Sans" w:hAnsi="PT Astra Sans"/>
          <w:color w:val="000000"/>
          <w:spacing w:val="2"/>
          <w:shd w:val="clear" w:color="auto" w:fill="FFFFFF"/>
        </w:rPr>
        <w:t>копию документа, подтверждающего полномочия руководителя юридического лица действовать от имени юридического лица на основании уставных документов заверенную в установленном порядке;</w:t>
      </w:r>
    </w:p>
    <w:p w:rsidR="00BF7B8F" w:rsidRDefault="00BF7B8F" w:rsidP="00BF7B8F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>
        <w:rPr>
          <w:rFonts w:ascii="PT Astra Sans" w:hAnsi="PT Astra Sans"/>
          <w:color w:val="000000"/>
          <w:spacing w:val="2"/>
          <w:shd w:val="clear" w:color="auto" w:fill="FFFFFF"/>
        </w:rPr>
        <w:t>5</w:t>
      </w:r>
      <w:r w:rsidRPr="004A30DB">
        <w:rPr>
          <w:rFonts w:ascii="PT Astra Sans" w:hAnsi="PT Astra Sans"/>
          <w:color w:val="000000"/>
          <w:spacing w:val="2"/>
          <w:shd w:val="clear" w:color="auto" w:fill="FFFFFF"/>
        </w:rPr>
        <w:t>)</w:t>
      </w:r>
      <w:r w:rsidRPr="00351F14">
        <w:rPr>
          <w:rFonts w:ascii="PT Astra Sans" w:hAnsi="PT Astra Sans"/>
          <w:color w:val="000000"/>
          <w:spacing w:val="2"/>
          <w:shd w:val="clear" w:color="auto" w:fill="FFFFFF"/>
        </w:rPr>
        <w:t xml:space="preserve"> копию документа, подтверждающего полномочия лица на осуществление действий от имени заявителя в соответствии с законодательством Российской Федерации в случае, если с заявлением обр</w:t>
      </w:r>
      <w:r>
        <w:rPr>
          <w:rFonts w:ascii="PT Astra Sans" w:hAnsi="PT Astra Sans"/>
          <w:color w:val="000000"/>
          <w:spacing w:val="2"/>
          <w:shd w:val="clear" w:color="auto" w:fill="FFFFFF"/>
        </w:rPr>
        <w:t>ащается представитель заявителя;</w:t>
      </w:r>
    </w:p>
    <w:p w:rsidR="00BF7B8F" w:rsidRDefault="00BF7B8F" w:rsidP="00BF7B8F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 w:rsidRPr="004A30DB">
        <w:rPr>
          <w:rFonts w:ascii="PT Astra Sans" w:hAnsi="PT Astra Sans"/>
          <w:color w:val="000000"/>
          <w:spacing w:val="2"/>
          <w:shd w:val="clear" w:color="auto" w:fill="FFFFFF"/>
        </w:rPr>
        <w:t>6)</w:t>
      </w:r>
      <w:r>
        <w:rPr>
          <w:rFonts w:ascii="PT Astra Sans" w:hAnsi="PT Astra Sans"/>
          <w:color w:val="000000"/>
          <w:spacing w:val="2"/>
          <w:shd w:val="clear" w:color="auto" w:fill="FFFFFF"/>
        </w:rPr>
        <w:t xml:space="preserve"> выписку из Единого государственного реестра юридических лиц, индивидуальных предпринимателей, выданную не более чем за 30 календарных дней до даты подачи заявления;</w:t>
      </w:r>
    </w:p>
    <w:p w:rsidR="00BF7B8F" w:rsidRPr="00F06BD7" w:rsidRDefault="00BF7B8F" w:rsidP="00BF7B8F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 w:rsidRPr="004A30DB">
        <w:rPr>
          <w:rFonts w:ascii="PT Astra Sans" w:hAnsi="PT Astra Sans"/>
          <w:color w:val="000000"/>
          <w:spacing w:val="2"/>
          <w:shd w:val="clear" w:color="auto" w:fill="FFFFFF"/>
        </w:rPr>
        <w:t>7)</w:t>
      </w:r>
      <w:r>
        <w:rPr>
          <w:rFonts w:ascii="PT Astra Sans" w:hAnsi="PT Astra Sans"/>
          <w:color w:val="000000"/>
          <w:spacing w:val="2"/>
          <w:shd w:val="clear" w:color="auto" w:fill="FFFFFF"/>
        </w:rPr>
        <w:t xml:space="preserve"> справку из налогового органа об отсутствии задолженности перед бюджетами и государственными внебюджетными фондами всех уровней, выданную не более чем за 30 календарных дней до даты подачи заявления. </w:t>
      </w:r>
    </w:p>
    <w:p w:rsidR="00BF7B8F" w:rsidRPr="00351F14" w:rsidRDefault="00166175" w:rsidP="00BF7B8F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>
        <w:rPr>
          <w:rFonts w:ascii="PT Astra Sans" w:hAnsi="PT Astra Sans"/>
        </w:rPr>
        <w:t>8</w:t>
      </w:r>
      <w:r w:rsidR="00BF7B8F">
        <w:rPr>
          <w:rFonts w:ascii="PT Astra Sans" w:hAnsi="PT Astra Sans"/>
        </w:rPr>
        <w:t xml:space="preserve">. </w:t>
      </w:r>
      <w:r w:rsidR="00BF7B8F" w:rsidRPr="00351F14">
        <w:rPr>
          <w:rFonts w:ascii="PT Astra Sans" w:hAnsi="PT Astra Sans"/>
        </w:rPr>
        <w:t xml:space="preserve">Документы представляются на бумажном или электронном носителе. Документы, представленные на бумажном носителе, должны быть пронумерованы, прошиты и заверены подписью руководителя субъекта, имеющего  намерение получить </w:t>
      </w:r>
      <w:r w:rsidR="00BF7B8F" w:rsidRPr="00351F14">
        <w:rPr>
          <w:rFonts w:ascii="PT Astra Sans" w:hAnsi="PT Astra Sans"/>
        </w:rPr>
        <w:lastRenderedPageBreak/>
        <w:t>муниципальную преференцию или уполномоченного им лица. К заявлению должна быть приложена опись всех представленных документов.</w:t>
      </w:r>
    </w:p>
    <w:p w:rsidR="00BF7B8F" w:rsidRPr="00351F14" w:rsidRDefault="00166175" w:rsidP="00BF7B8F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 w:cs="Arial"/>
          <w:color w:val="000000"/>
          <w:shd w:val="clear" w:color="auto" w:fill="FFFFFF"/>
        </w:rPr>
      </w:pPr>
      <w:r>
        <w:rPr>
          <w:rFonts w:ascii="PT Astra Sans" w:hAnsi="PT Astra Sans"/>
          <w:color w:val="000000"/>
          <w:spacing w:val="2"/>
          <w:shd w:val="clear" w:color="auto" w:fill="FFFFFF"/>
        </w:rPr>
        <w:t>9</w:t>
      </w:r>
      <w:r w:rsidR="00BF7B8F">
        <w:rPr>
          <w:rFonts w:ascii="PT Astra Sans" w:hAnsi="PT Astra Sans"/>
          <w:color w:val="000000"/>
          <w:spacing w:val="2"/>
          <w:shd w:val="clear" w:color="auto" w:fill="FFFFFF"/>
        </w:rPr>
        <w:t xml:space="preserve">. </w:t>
      </w:r>
      <w:r w:rsidR="00BF7B8F" w:rsidRPr="00351F14">
        <w:rPr>
          <w:rFonts w:ascii="PT Astra Sans" w:hAnsi="PT Astra Sans"/>
          <w:color w:val="000000"/>
          <w:spacing w:val="2"/>
          <w:shd w:val="clear" w:color="auto" w:fill="FFFFFF"/>
        </w:rPr>
        <w:t xml:space="preserve">В случае если субъект малого и среднего предпринимательства </w:t>
      </w:r>
      <w:r w:rsidR="00BF7B8F" w:rsidRPr="00351F14">
        <w:rPr>
          <w:rFonts w:ascii="PT Astra Sans" w:hAnsi="PT Astra Sans" w:cs="Arial"/>
          <w:color w:val="000000"/>
          <w:shd w:val="clear" w:color="auto" w:fill="FFFFFF"/>
        </w:rPr>
        <w:t xml:space="preserve">не представил по собственной инициативе документы, указанные в настоящем подпункте, уполномоченные органы запрашивают и получают их самостоятельно </w:t>
      </w:r>
      <w:r w:rsidR="00BF7B8F" w:rsidRPr="00351F14">
        <w:rPr>
          <w:rFonts w:ascii="PT Astra Sans" w:hAnsi="PT Astra Sans"/>
          <w:color w:val="000000"/>
          <w:spacing w:val="2"/>
          <w:shd w:val="clear" w:color="auto" w:fill="FFFFFF"/>
        </w:rPr>
        <w:t>в рамках межведомственного информационного взаимодействия</w:t>
      </w:r>
      <w:r w:rsidR="00BF7B8F" w:rsidRPr="00351F14">
        <w:rPr>
          <w:rFonts w:ascii="PT Astra Sans" w:hAnsi="PT Astra Sans" w:cs="Arial"/>
          <w:color w:val="000000"/>
          <w:shd w:val="clear" w:color="auto" w:fill="FFFFFF"/>
        </w:rPr>
        <w:t>.</w:t>
      </w:r>
    </w:p>
    <w:p w:rsidR="00BF7B8F" w:rsidRPr="00351F14" w:rsidRDefault="00166175" w:rsidP="00BF7B8F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>
        <w:rPr>
          <w:rFonts w:ascii="PT Astra Sans" w:hAnsi="PT Astra Sans" w:cs="Arial"/>
          <w:color w:val="000000"/>
          <w:shd w:val="clear" w:color="auto" w:fill="FFFFFF"/>
        </w:rPr>
        <w:t>10</w:t>
      </w:r>
      <w:r w:rsidR="00BF7B8F">
        <w:rPr>
          <w:rFonts w:ascii="PT Astra Sans" w:hAnsi="PT Astra Sans" w:cs="Arial"/>
          <w:color w:val="000000"/>
          <w:shd w:val="clear" w:color="auto" w:fill="FFFFFF"/>
        </w:rPr>
        <w:t>.</w:t>
      </w:r>
      <w:r w:rsidR="00BF7B8F" w:rsidRPr="00351F14">
        <w:rPr>
          <w:rFonts w:ascii="PT Astra Sans" w:hAnsi="PT Astra Sans" w:cs="Arial"/>
          <w:color w:val="000000"/>
          <w:shd w:val="clear" w:color="auto" w:fill="FFFFFF"/>
        </w:rPr>
        <w:t xml:space="preserve"> Заявитель несет ответственность за достоверность представленных документов.</w:t>
      </w:r>
    </w:p>
    <w:p w:rsidR="00BF7B8F" w:rsidRPr="00351F14" w:rsidRDefault="00166175" w:rsidP="00BF7B8F">
      <w:pPr>
        <w:pStyle w:val="formattext"/>
        <w:shd w:val="clear" w:color="auto" w:fill="FFFFFF"/>
        <w:spacing w:before="0" w:after="0" w:line="240" w:lineRule="auto"/>
        <w:ind w:firstLine="709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>
        <w:rPr>
          <w:rFonts w:ascii="PT Astra Sans" w:hAnsi="PT Astra Sans"/>
          <w:color w:val="000000"/>
          <w:spacing w:val="2"/>
          <w:shd w:val="clear" w:color="auto" w:fill="FFFFFF"/>
        </w:rPr>
        <w:t>11</w:t>
      </w:r>
      <w:r w:rsidR="00BF7B8F">
        <w:rPr>
          <w:rFonts w:ascii="PT Astra Sans" w:hAnsi="PT Astra Sans"/>
          <w:color w:val="000000"/>
          <w:spacing w:val="2"/>
          <w:shd w:val="clear" w:color="auto" w:fill="FFFFFF"/>
        </w:rPr>
        <w:t>.</w:t>
      </w:r>
      <w:r w:rsidR="00BF7B8F" w:rsidRPr="00351F14">
        <w:rPr>
          <w:rFonts w:ascii="PT Astra Sans" w:hAnsi="PT Astra Sans"/>
          <w:color w:val="000000"/>
          <w:spacing w:val="2"/>
          <w:shd w:val="clear" w:color="auto" w:fill="FFFFFF"/>
        </w:rPr>
        <w:t xml:space="preserve"> Заявление о предоставлении муниципальной преференции и прилагаемые к нему документы подаются в отдел экономики и инвестиционной деятельности Администрации Белозерского </w:t>
      </w:r>
      <w:r w:rsidR="00A125C8">
        <w:rPr>
          <w:rFonts w:ascii="PT Astra Sans" w:hAnsi="PT Astra Sans"/>
          <w:color w:val="000000"/>
          <w:spacing w:val="2"/>
          <w:shd w:val="clear" w:color="auto" w:fill="FFFFFF"/>
        </w:rPr>
        <w:t>муниципального округа</w:t>
      </w:r>
      <w:r w:rsidR="00BF7B8F" w:rsidRPr="00351F14">
        <w:rPr>
          <w:rFonts w:ascii="PT Astra Sans" w:hAnsi="PT Astra Sans"/>
          <w:color w:val="000000"/>
          <w:spacing w:val="2"/>
          <w:shd w:val="clear" w:color="auto" w:fill="FFFFFF"/>
        </w:rPr>
        <w:t>.</w:t>
      </w:r>
    </w:p>
    <w:p w:rsidR="00BF7B8F" w:rsidRPr="00351F14" w:rsidRDefault="00BF7B8F" w:rsidP="00BF7B8F">
      <w:pPr>
        <w:pStyle w:val="formattext"/>
        <w:shd w:val="clear" w:color="auto" w:fill="FFFFFF"/>
        <w:spacing w:before="0" w:after="0" w:line="240" w:lineRule="auto"/>
        <w:jc w:val="both"/>
        <w:rPr>
          <w:rFonts w:ascii="PT Astra Sans" w:hAnsi="PT Astra Sans"/>
          <w:color w:val="000000"/>
          <w:spacing w:val="2"/>
          <w:shd w:val="clear" w:color="auto" w:fill="FFFFFF"/>
        </w:rPr>
      </w:pPr>
      <w:r>
        <w:rPr>
          <w:rFonts w:ascii="PT Astra Sans" w:hAnsi="PT Astra Sans"/>
          <w:color w:val="000000"/>
          <w:spacing w:val="2"/>
          <w:shd w:val="clear" w:color="auto" w:fill="FFFFFF"/>
        </w:rPr>
        <w:t xml:space="preserve">            </w:t>
      </w:r>
      <w:r w:rsidR="00166175">
        <w:rPr>
          <w:rFonts w:ascii="PT Astra Sans" w:hAnsi="PT Astra Sans"/>
          <w:color w:val="000000"/>
          <w:spacing w:val="2"/>
          <w:shd w:val="clear" w:color="auto" w:fill="FFFFFF"/>
        </w:rPr>
        <w:t>12</w:t>
      </w:r>
      <w:r>
        <w:rPr>
          <w:rFonts w:ascii="PT Astra Sans" w:hAnsi="PT Astra Sans"/>
          <w:color w:val="000000"/>
          <w:spacing w:val="2"/>
          <w:shd w:val="clear" w:color="auto" w:fill="FFFFFF"/>
        </w:rPr>
        <w:t>.</w:t>
      </w:r>
      <w:r w:rsidRPr="00351F14">
        <w:rPr>
          <w:rFonts w:ascii="PT Astra Sans" w:hAnsi="PT Astra Sans"/>
          <w:color w:val="000000"/>
          <w:spacing w:val="2"/>
          <w:shd w:val="clear" w:color="auto" w:fill="FFFFFF"/>
        </w:rPr>
        <w:t xml:space="preserve"> Заявитель или его законный представитель вправе отозвать свое Заявление в любой момент его рассмотрения предоставив соответствующее письменное уведомление.</w:t>
      </w:r>
    </w:p>
    <w:p w:rsidR="00BF7B8F" w:rsidRPr="00351F14" w:rsidRDefault="00166175" w:rsidP="00BF7B8F">
      <w:pPr>
        <w:pStyle w:val="a4"/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pacing w:val="2"/>
          <w:sz w:val="24"/>
          <w:szCs w:val="24"/>
        </w:rPr>
      </w:pPr>
      <w:r>
        <w:rPr>
          <w:rFonts w:ascii="PT Astra Sans" w:hAnsi="PT Astra Sans"/>
          <w:color w:val="000000"/>
          <w:spacing w:val="2"/>
          <w:sz w:val="24"/>
          <w:szCs w:val="24"/>
          <w:shd w:val="clear" w:color="auto" w:fill="FFFFFF"/>
        </w:rPr>
        <w:t>13</w:t>
      </w:r>
      <w:r w:rsidR="00BF7B8F">
        <w:rPr>
          <w:rFonts w:ascii="PT Astra Sans" w:hAnsi="PT Astra Sans"/>
          <w:color w:val="000000"/>
          <w:spacing w:val="2"/>
          <w:sz w:val="24"/>
          <w:szCs w:val="24"/>
          <w:shd w:val="clear" w:color="auto" w:fill="FFFFFF"/>
        </w:rPr>
        <w:t xml:space="preserve">. </w:t>
      </w:r>
      <w:r w:rsidR="00BF7B8F" w:rsidRPr="00351F14">
        <w:rPr>
          <w:rFonts w:ascii="PT Astra Sans" w:hAnsi="PT Astra Sans"/>
          <w:color w:val="000000"/>
          <w:spacing w:val="2"/>
          <w:sz w:val="24"/>
          <w:szCs w:val="24"/>
          <w:shd w:val="clear" w:color="auto" w:fill="FFFFFF"/>
        </w:rPr>
        <w:t xml:space="preserve">Отдел экономики и инвестиционной деятельности Администрации 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="00BF7B8F"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рассматривает</w:t>
      </w:r>
      <w:r w:rsidR="00BF7B8F" w:rsidRPr="00351F14">
        <w:rPr>
          <w:rFonts w:ascii="PT Astra Sans" w:hAnsi="PT Astra Sans" w:cs="Times New Roman"/>
          <w:color w:val="000000"/>
          <w:sz w:val="24"/>
          <w:szCs w:val="24"/>
        </w:rPr>
        <w:t xml:space="preserve"> соответствие представленных документов требованиям, установленным действующим законодательством и Порядком в течение 14 дней со дня регистрации Заявления.</w:t>
      </w:r>
    </w:p>
    <w:p w:rsidR="00BF7B8F" w:rsidRPr="00351F14" w:rsidRDefault="00166175" w:rsidP="00BF7B8F">
      <w:pPr>
        <w:pStyle w:val="a4"/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  <w:r>
        <w:rPr>
          <w:rFonts w:ascii="PT Astra Sans" w:hAnsi="PT Astra Sans" w:cs="Times New Roman"/>
          <w:color w:val="000000"/>
          <w:sz w:val="24"/>
          <w:szCs w:val="24"/>
        </w:rPr>
        <w:t>14</w:t>
      </w:r>
      <w:r w:rsidR="00BF7B8F">
        <w:rPr>
          <w:rFonts w:ascii="PT Astra Sans" w:hAnsi="PT Astra Sans" w:cs="Times New Roman"/>
          <w:color w:val="000000"/>
          <w:sz w:val="24"/>
          <w:szCs w:val="24"/>
        </w:rPr>
        <w:t>.</w:t>
      </w:r>
      <w:r w:rsidR="00BF7B8F" w:rsidRPr="00351F14">
        <w:rPr>
          <w:rFonts w:ascii="PT Astra Sans" w:hAnsi="PT Astra Sans" w:cs="Times New Roman"/>
          <w:color w:val="000000"/>
          <w:sz w:val="24"/>
          <w:szCs w:val="24"/>
        </w:rPr>
        <w:t xml:space="preserve"> </w:t>
      </w:r>
      <w:r w:rsidR="00BF7B8F">
        <w:rPr>
          <w:rFonts w:ascii="PT Astra Sans" w:hAnsi="PT Astra Sans" w:cs="Times New Roman"/>
          <w:color w:val="000000"/>
          <w:sz w:val="24"/>
          <w:szCs w:val="24"/>
        </w:rPr>
        <w:t xml:space="preserve">В </w:t>
      </w:r>
      <w:r w:rsidR="00BF7B8F" w:rsidRPr="00351F14">
        <w:rPr>
          <w:rFonts w:ascii="PT Astra Sans" w:hAnsi="PT Astra Sans" w:cs="Times New Roman"/>
          <w:color w:val="000000"/>
          <w:sz w:val="24"/>
          <w:szCs w:val="24"/>
        </w:rPr>
        <w:t>случае если  представлен неполный пакет документов, предусмотренных пунктом 1</w:t>
      </w:r>
      <w:r w:rsidR="00BF7B8F">
        <w:rPr>
          <w:rFonts w:ascii="PT Astra Sans" w:hAnsi="PT Astra Sans" w:cs="Times New Roman"/>
          <w:color w:val="000000"/>
          <w:sz w:val="24"/>
          <w:szCs w:val="24"/>
        </w:rPr>
        <w:t>8</w:t>
      </w:r>
      <w:r w:rsidR="00BF7B8F" w:rsidRPr="00351F14">
        <w:rPr>
          <w:rFonts w:ascii="PT Astra Sans" w:hAnsi="PT Astra Sans" w:cs="Times New Roman"/>
          <w:color w:val="000000"/>
          <w:sz w:val="24"/>
          <w:szCs w:val="24"/>
        </w:rPr>
        <w:t xml:space="preserve"> Порядка,  или представлены недостоверные сведения и документы, </w:t>
      </w:r>
      <w:r>
        <w:rPr>
          <w:rFonts w:ascii="PT Astra Sans" w:hAnsi="PT Astra Sans" w:cs="Times New Roman"/>
          <w:color w:val="000000"/>
          <w:sz w:val="24"/>
          <w:szCs w:val="24"/>
        </w:rPr>
        <w:t>А</w:t>
      </w:r>
      <w:r w:rsidR="00BF7B8F" w:rsidRPr="00351F14">
        <w:rPr>
          <w:rFonts w:ascii="PT Astra Sans" w:hAnsi="PT Astra Sans" w:cs="Times New Roman"/>
          <w:color w:val="000000"/>
          <w:sz w:val="24"/>
          <w:szCs w:val="24"/>
        </w:rPr>
        <w:t xml:space="preserve">дминистрация 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="00BF7B8F" w:rsidRPr="00351F14">
        <w:rPr>
          <w:rFonts w:ascii="PT Astra Sans" w:hAnsi="PT Astra Sans" w:cs="Times New Roman"/>
          <w:color w:val="000000"/>
          <w:sz w:val="24"/>
          <w:szCs w:val="24"/>
        </w:rPr>
        <w:t xml:space="preserve"> в лице о</w:t>
      </w:r>
      <w:r w:rsidR="00BF7B8F" w:rsidRPr="00351F14">
        <w:rPr>
          <w:rFonts w:ascii="PT Astra Sans" w:hAnsi="PT Astra Sans"/>
          <w:color w:val="000000"/>
          <w:spacing w:val="2"/>
          <w:sz w:val="24"/>
          <w:szCs w:val="24"/>
          <w:shd w:val="clear" w:color="auto" w:fill="FFFFFF"/>
        </w:rPr>
        <w:t xml:space="preserve">тдела экономики и инвестиционной деятельности </w:t>
      </w:r>
      <w:r w:rsidR="00BF7B8F" w:rsidRPr="00351F14">
        <w:rPr>
          <w:rFonts w:ascii="PT Astra Sans" w:hAnsi="PT Astra Sans" w:cs="Times New Roman"/>
          <w:color w:val="000000"/>
          <w:sz w:val="24"/>
          <w:szCs w:val="24"/>
        </w:rPr>
        <w:t>возвращает Заявителю указанное Заявление с приложенными к нему документами сопроводительным письмом, с указанием причин возврата.</w:t>
      </w:r>
    </w:p>
    <w:p w:rsidR="00BF7B8F" w:rsidRPr="00351F14" w:rsidRDefault="00166175" w:rsidP="00BF7B8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Times New Roman"/>
          <w:color w:val="000000"/>
          <w:sz w:val="24"/>
          <w:szCs w:val="24"/>
        </w:rPr>
        <w:t>15</w:t>
      </w:r>
      <w:r w:rsidR="00BF7B8F">
        <w:rPr>
          <w:rFonts w:ascii="PT Astra Sans" w:hAnsi="PT Astra Sans" w:cs="Times New Roman"/>
          <w:color w:val="000000"/>
          <w:sz w:val="24"/>
          <w:szCs w:val="24"/>
        </w:rPr>
        <w:t xml:space="preserve">. </w:t>
      </w:r>
      <w:r w:rsidR="00BF7B8F" w:rsidRPr="00351F14">
        <w:rPr>
          <w:rFonts w:ascii="PT Astra Sans" w:hAnsi="PT Astra Sans" w:cs="Times New Roman"/>
          <w:color w:val="000000"/>
          <w:sz w:val="24"/>
          <w:szCs w:val="24"/>
        </w:rPr>
        <w:t>Возврат заявления и прилагаемых к нему документов Заявителю не препятствует повторной подаче заявления о предоставлении муниципальной преференции Заявителем при условии устранения выявленных нарушений</w:t>
      </w:r>
      <w:r w:rsidR="00BF7B8F"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>, послуживши</w:t>
      </w:r>
      <w:r w:rsidR="00BF7B8F">
        <w:rPr>
          <w:rFonts w:ascii="PT Astra Sans" w:hAnsi="PT Astra Sans" w:cs="Times New Roman"/>
          <w:color w:val="000000"/>
          <w:spacing w:val="2"/>
          <w:sz w:val="24"/>
          <w:szCs w:val="24"/>
        </w:rPr>
        <w:t>х</w:t>
      </w:r>
      <w:r w:rsidR="00BF7B8F"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t xml:space="preserve"> основанием для возврата вышеуказанных документов.</w:t>
      </w:r>
      <w:r w:rsidR="00BF7B8F" w:rsidRPr="00351F14">
        <w:rPr>
          <w:rFonts w:ascii="PT Astra Sans" w:hAnsi="PT Astra Sans" w:cs="Times New Roman"/>
          <w:color w:val="000000"/>
          <w:spacing w:val="2"/>
          <w:sz w:val="24"/>
          <w:szCs w:val="24"/>
        </w:rPr>
        <w:br/>
      </w:r>
      <w:r w:rsidR="00BF7B8F">
        <w:rPr>
          <w:rFonts w:ascii="PT Astra Sans" w:hAnsi="PT Astra Sans"/>
          <w:sz w:val="24"/>
          <w:szCs w:val="24"/>
        </w:rPr>
        <w:t xml:space="preserve">            </w:t>
      </w:r>
      <w:r>
        <w:rPr>
          <w:rFonts w:ascii="PT Astra Sans" w:hAnsi="PT Astra Sans"/>
          <w:sz w:val="24"/>
          <w:szCs w:val="24"/>
        </w:rPr>
        <w:t>16</w:t>
      </w:r>
      <w:r w:rsidR="00BF7B8F">
        <w:rPr>
          <w:rFonts w:ascii="PT Astra Sans" w:hAnsi="PT Astra Sans"/>
          <w:sz w:val="24"/>
          <w:szCs w:val="24"/>
        </w:rPr>
        <w:t xml:space="preserve">. </w:t>
      </w:r>
      <w:r w:rsidR="00BF7B8F" w:rsidRPr="00351F14">
        <w:rPr>
          <w:rFonts w:ascii="PT Astra Sans" w:hAnsi="PT Astra Sans"/>
          <w:sz w:val="24"/>
          <w:szCs w:val="24"/>
        </w:rPr>
        <w:t xml:space="preserve">Заявление, документы считаются представленными со дня их регистрации в Администрации 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="00BF7B8F" w:rsidRPr="00351F14">
        <w:rPr>
          <w:rFonts w:ascii="PT Astra Sans" w:hAnsi="PT Astra Sans"/>
          <w:sz w:val="24"/>
          <w:szCs w:val="24"/>
        </w:rPr>
        <w:t>.</w:t>
      </w:r>
    </w:p>
    <w:p w:rsidR="00BF7B8F" w:rsidRPr="00351F14" w:rsidRDefault="00166175" w:rsidP="00BF7B8F">
      <w:pPr>
        <w:pStyle w:val="ConsPlusNormal"/>
        <w:ind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color w:val="000000"/>
          <w:sz w:val="24"/>
          <w:szCs w:val="24"/>
        </w:rPr>
        <w:t>17</w:t>
      </w:r>
      <w:r w:rsidR="00BF7B8F">
        <w:rPr>
          <w:rFonts w:ascii="PT Astra Sans" w:eastAsia="Arial" w:hAnsi="PT Astra Sans" w:cs="Times New Roman"/>
          <w:color w:val="000000"/>
          <w:sz w:val="24"/>
          <w:szCs w:val="24"/>
        </w:rPr>
        <w:t>.</w:t>
      </w:r>
      <w:r w:rsidR="00BF7B8F" w:rsidRPr="00351F14">
        <w:rPr>
          <w:rFonts w:ascii="PT Astra Sans" w:eastAsia="Arial" w:hAnsi="PT Astra Sans" w:cs="Times New Roman"/>
          <w:color w:val="000000"/>
          <w:sz w:val="24"/>
          <w:szCs w:val="24"/>
        </w:rPr>
        <w:t xml:space="preserve"> Отбор субъектов </w:t>
      </w:r>
      <w:r w:rsidR="00BF7B8F">
        <w:rPr>
          <w:rFonts w:ascii="PT Astra Sans" w:eastAsia="Arial" w:hAnsi="PT Astra Sans" w:cs="Times New Roman"/>
          <w:color w:val="000000"/>
          <w:sz w:val="24"/>
          <w:szCs w:val="24"/>
        </w:rPr>
        <w:t>малого и среднего предпринимательства</w:t>
      </w:r>
      <w:r w:rsidR="00BF7B8F" w:rsidRPr="00351F14">
        <w:rPr>
          <w:rFonts w:ascii="PT Astra Sans" w:eastAsia="Arial" w:hAnsi="PT Astra Sans" w:cs="Times New Roman"/>
          <w:color w:val="000000"/>
          <w:sz w:val="24"/>
          <w:szCs w:val="24"/>
        </w:rPr>
        <w:t xml:space="preserve"> для оказания поддержки осуществляет</w:t>
      </w:r>
      <w:r w:rsidR="00BF7B8F" w:rsidRPr="00351F14">
        <w:rPr>
          <w:rFonts w:ascii="PT Astra Sans" w:eastAsia="Arial" w:hAnsi="PT Astra Sans" w:cs="Times New Roman"/>
          <w:sz w:val="24"/>
          <w:szCs w:val="24"/>
        </w:rPr>
        <w:t xml:space="preserve"> комиссия по отбору субъектов малого и среднего предпринимательства для оказания поддержки (далее — </w:t>
      </w:r>
      <w:r w:rsidR="00A125C8">
        <w:rPr>
          <w:rFonts w:ascii="PT Astra Sans" w:eastAsia="Arial" w:hAnsi="PT Astra Sans" w:cs="Times New Roman"/>
          <w:sz w:val="24"/>
          <w:szCs w:val="24"/>
        </w:rPr>
        <w:t>К</w:t>
      </w:r>
      <w:r w:rsidR="00BF7B8F" w:rsidRPr="00351F14">
        <w:rPr>
          <w:rFonts w:ascii="PT Astra Sans" w:eastAsia="Arial" w:hAnsi="PT Astra Sans" w:cs="Times New Roman"/>
          <w:sz w:val="24"/>
          <w:szCs w:val="24"/>
        </w:rPr>
        <w:t xml:space="preserve">омиссия). </w:t>
      </w:r>
    </w:p>
    <w:p w:rsidR="00BF7B8F" w:rsidRPr="00351F14" w:rsidRDefault="00166175" w:rsidP="00BF7B8F">
      <w:pPr>
        <w:spacing w:after="0"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18</w:t>
      </w:r>
      <w:r w:rsidR="00BF7B8F">
        <w:rPr>
          <w:rFonts w:ascii="PT Astra Sans" w:eastAsia="Arial" w:hAnsi="PT Astra Sans"/>
          <w:sz w:val="24"/>
          <w:szCs w:val="24"/>
        </w:rPr>
        <w:t xml:space="preserve">. </w:t>
      </w:r>
      <w:r w:rsidR="00BF7B8F" w:rsidRPr="00351F14">
        <w:rPr>
          <w:rFonts w:ascii="PT Astra Sans" w:eastAsia="Arial" w:hAnsi="PT Astra Sans"/>
          <w:sz w:val="24"/>
          <w:szCs w:val="24"/>
        </w:rPr>
        <w:t xml:space="preserve">Рассмотрев конкурсные документы, Комиссия в течение 10 дней </w:t>
      </w:r>
      <w:r w:rsidR="00BF7B8F" w:rsidRPr="00351F14">
        <w:rPr>
          <w:rFonts w:ascii="PT Astra Sans" w:hAnsi="PT Astra Sans"/>
          <w:sz w:val="24"/>
          <w:szCs w:val="24"/>
        </w:rPr>
        <w:t xml:space="preserve">со дня регистрации документов в Администрации 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="00BF7B8F" w:rsidRPr="00351F14">
        <w:rPr>
          <w:rFonts w:ascii="PT Astra Sans" w:eastAsia="Arial" w:hAnsi="PT Astra Sans"/>
          <w:sz w:val="24"/>
          <w:szCs w:val="24"/>
        </w:rPr>
        <w:t xml:space="preserve">, принимает мотивированное решение об оказании поддержки субъекту малого и среднего предпринимательства либо об отказе в оказании поддержки субъекту малого и среднего предпринимательства (далее — решение </w:t>
      </w:r>
      <w:r w:rsidR="00A125C8">
        <w:rPr>
          <w:rFonts w:ascii="PT Astra Sans" w:eastAsia="Arial" w:hAnsi="PT Astra Sans"/>
          <w:sz w:val="24"/>
          <w:szCs w:val="24"/>
        </w:rPr>
        <w:t>К</w:t>
      </w:r>
      <w:r w:rsidR="00BF7B8F" w:rsidRPr="00351F14">
        <w:rPr>
          <w:rFonts w:ascii="PT Astra Sans" w:eastAsia="Arial" w:hAnsi="PT Astra Sans"/>
          <w:sz w:val="24"/>
          <w:szCs w:val="24"/>
        </w:rPr>
        <w:t xml:space="preserve">омиссии). </w:t>
      </w:r>
    </w:p>
    <w:p w:rsidR="00BF7B8F" w:rsidRPr="00351F14" w:rsidRDefault="00BF7B8F" w:rsidP="00BF7B8F">
      <w:pPr>
        <w:spacing w:after="0"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r w:rsidRPr="00351F14">
        <w:rPr>
          <w:rFonts w:ascii="PT Astra Sans" w:eastAsia="Arial" w:hAnsi="PT Astra Sans"/>
          <w:sz w:val="24"/>
          <w:szCs w:val="24"/>
        </w:rPr>
        <w:t>Решение комиссии оформляется протоколом.</w:t>
      </w:r>
    </w:p>
    <w:p w:rsidR="00BF7B8F" w:rsidRPr="00351F14" w:rsidRDefault="00166175" w:rsidP="00BF7B8F">
      <w:pPr>
        <w:pStyle w:val="ConsPlusNormal"/>
        <w:ind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19</w:t>
      </w:r>
      <w:r w:rsidR="00BF7B8F" w:rsidRPr="00351F14">
        <w:rPr>
          <w:rFonts w:ascii="PT Astra Sans" w:eastAsia="Arial" w:hAnsi="PT Astra Sans" w:cs="Times New Roman"/>
          <w:sz w:val="24"/>
          <w:szCs w:val="24"/>
        </w:rPr>
        <w:t xml:space="preserve">. Заседание комиссии правомочно, если на нем присутствует не менее двух третей ее членов. Решение </w:t>
      </w:r>
      <w:r w:rsidR="00A125C8">
        <w:rPr>
          <w:rFonts w:ascii="PT Astra Sans" w:eastAsia="Arial" w:hAnsi="PT Astra Sans" w:cs="Times New Roman"/>
          <w:sz w:val="24"/>
          <w:szCs w:val="24"/>
        </w:rPr>
        <w:t>К</w:t>
      </w:r>
      <w:r w:rsidR="00BF7B8F" w:rsidRPr="00351F14">
        <w:rPr>
          <w:rFonts w:ascii="PT Astra Sans" w:eastAsia="Arial" w:hAnsi="PT Astra Sans" w:cs="Times New Roman"/>
          <w:sz w:val="24"/>
          <w:szCs w:val="24"/>
        </w:rPr>
        <w:t xml:space="preserve">омиссии принимается простым большинством голосов. При равенстве голосов принимается решение комиссии, за которое проголосовал председатель </w:t>
      </w:r>
      <w:r w:rsidR="00A125C8">
        <w:rPr>
          <w:rFonts w:ascii="PT Astra Sans" w:eastAsia="Arial" w:hAnsi="PT Astra Sans" w:cs="Times New Roman"/>
          <w:sz w:val="24"/>
          <w:szCs w:val="24"/>
        </w:rPr>
        <w:t>К</w:t>
      </w:r>
      <w:r w:rsidR="00BF7B8F" w:rsidRPr="00351F14">
        <w:rPr>
          <w:rFonts w:ascii="PT Astra Sans" w:eastAsia="Arial" w:hAnsi="PT Astra Sans" w:cs="Times New Roman"/>
          <w:sz w:val="24"/>
          <w:szCs w:val="24"/>
        </w:rPr>
        <w:t>омиссии.</w:t>
      </w:r>
    </w:p>
    <w:p w:rsidR="00BF7B8F" w:rsidRPr="00351F14" w:rsidRDefault="00166175" w:rsidP="00BF7B8F">
      <w:pPr>
        <w:pStyle w:val="ConsPlusNormal"/>
        <w:ind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20</w:t>
      </w:r>
      <w:r w:rsidR="00BF7B8F" w:rsidRPr="00351F14">
        <w:rPr>
          <w:rFonts w:ascii="PT Astra Sans" w:eastAsia="Arial" w:hAnsi="PT Astra Sans" w:cs="Times New Roman"/>
          <w:sz w:val="24"/>
          <w:szCs w:val="24"/>
        </w:rPr>
        <w:t>. В течение пяти рабочих дней с</w:t>
      </w:r>
      <w:r w:rsidR="00BF7B8F" w:rsidRPr="00351F14">
        <w:rPr>
          <w:rFonts w:ascii="PT Astra Sans" w:hAnsi="PT Astra Sans" w:cs="Times New Roman"/>
          <w:color w:val="000000"/>
          <w:sz w:val="24"/>
          <w:szCs w:val="24"/>
        </w:rPr>
        <w:t xml:space="preserve">о дня принятия решения </w:t>
      </w:r>
      <w:r w:rsidR="00A125C8">
        <w:rPr>
          <w:rFonts w:ascii="PT Astra Sans" w:hAnsi="PT Astra Sans" w:cs="Times New Roman"/>
          <w:color w:val="000000"/>
          <w:sz w:val="24"/>
          <w:szCs w:val="24"/>
        </w:rPr>
        <w:t>К</w:t>
      </w:r>
      <w:r w:rsidR="00BF7B8F" w:rsidRPr="00351F14">
        <w:rPr>
          <w:rFonts w:ascii="PT Astra Sans" w:hAnsi="PT Astra Sans" w:cs="Times New Roman"/>
          <w:color w:val="000000"/>
          <w:sz w:val="24"/>
          <w:szCs w:val="24"/>
        </w:rPr>
        <w:t xml:space="preserve">омиссии </w:t>
      </w:r>
      <w:r w:rsidR="00BF7B8F" w:rsidRPr="00351F14">
        <w:rPr>
          <w:rFonts w:ascii="PT Astra Sans" w:eastAsia="Arial" w:hAnsi="PT Astra Sans" w:cs="Times New Roman"/>
          <w:sz w:val="24"/>
          <w:szCs w:val="24"/>
        </w:rPr>
        <w:t xml:space="preserve">уполномоченный орган письменно информирует субъект </w:t>
      </w:r>
      <w:r w:rsidR="00BF7B8F">
        <w:rPr>
          <w:rFonts w:ascii="PT Astra Sans" w:eastAsia="Arial" w:hAnsi="PT Astra Sans" w:cs="Times New Roman"/>
          <w:sz w:val="24"/>
          <w:szCs w:val="24"/>
        </w:rPr>
        <w:t xml:space="preserve">малого и среднего предпринимательства </w:t>
      </w:r>
      <w:r w:rsidR="00BF7B8F" w:rsidRPr="00351F14">
        <w:rPr>
          <w:rFonts w:ascii="PT Astra Sans" w:eastAsia="Arial" w:hAnsi="PT Astra Sans" w:cs="Times New Roman"/>
          <w:sz w:val="24"/>
          <w:szCs w:val="24"/>
        </w:rPr>
        <w:t xml:space="preserve">о решении </w:t>
      </w:r>
      <w:r w:rsidR="00A125C8">
        <w:rPr>
          <w:rFonts w:ascii="PT Astra Sans" w:eastAsia="Arial" w:hAnsi="PT Astra Sans" w:cs="Times New Roman"/>
          <w:sz w:val="24"/>
          <w:szCs w:val="24"/>
        </w:rPr>
        <w:t>К</w:t>
      </w:r>
      <w:r w:rsidR="00BF7B8F" w:rsidRPr="00351F14">
        <w:rPr>
          <w:rFonts w:ascii="PT Astra Sans" w:eastAsia="Arial" w:hAnsi="PT Astra Sans" w:cs="Times New Roman"/>
          <w:sz w:val="24"/>
          <w:szCs w:val="24"/>
        </w:rPr>
        <w:t>омиссии.</w:t>
      </w:r>
    </w:p>
    <w:p w:rsidR="00BF7B8F" w:rsidRPr="00351F14" w:rsidRDefault="00BF7B8F" w:rsidP="00BF7B8F">
      <w:pPr>
        <w:spacing w:after="0" w:line="240" w:lineRule="auto"/>
        <w:ind w:firstLine="709"/>
        <w:rPr>
          <w:rFonts w:ascii="PT Astra Sans" w:hAnsi="PT Astra Sans"/>
          <w:sz w:val="24"/>
          <w:szCs w:val="24"/>
        </w:rPr>
      </w:pPr>
    </w:p>
    <w:p w:rsidR="00BF7B8F" w:rsidRPr="00351F14" w:rsidRDefault="00BF7B8F" w:rsidP="00BF7B8F">
      <w:pPr>
        <w:spacing w:after="0" w:line="240" w:lineRule="auto"/>
        <w:ind w:firstLine="709"/>
        <w:rPr>
          <w:rFonts w:ascii="PT Astra Sans" w:hAnsi="PT Astra Sans"/>
          <w:sz w:val="24"/>
          <w:szCs w:val="24"/>
        </w:rPr>
      </w:pPr>
    </w:p>
    <w:p w:rsidR="00BF7B8F" w:rsidRPr="00351F14" w:rsidRDefault="00BF7B8F" w:rsidP="00BF7B8F">
      <w:pPr>
        <w:spacing w:after="0" w:line="240" w:lineRule="auto"/>
        <w:ind w:firstLine="709"/>
        <w:rPr>
          <w:rFonts w:ascii="PT Astra Sans" w:hAnsi="PT Astra Sans"/>
          <w:sz w:val="24"/>
          <w:szCs w:val="24"/>
        </w:rPr>
      </w:pPr>
    </w:p>
    <w:p w:rsidR="00BF7B8F" w:rsidRDefault="00BF7B8F" w:rsidP="00BF7B8F">
      <w:pPr>
        <w:pStyle w:val="a3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BF7B8F" w:rsidRDefault="00BF7B8F" w:rsidP="00BF7B8F">
      <w:pPr>
        <w:pStyle w:val="a3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055F8C" w:rsidRDefault="00055F8C" w:rsidP="00BF7B8F">
      <w:pPr>
        <w:pStyle w:val="a3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1"/>
        <w:gridCol w:w="4926"/>
      </w:tblGrid>
      <w:tr w:rsidR="00BF7B8F" w:rsidTr="009A0BD9">
        <w:tc>
          <w:tcPr>
            <w:tcW w:w="3641" w:type="dxa"/>
          </w:tcPr>
          <w:p w:rsidR="00BF7B8F" w:rsidRDefault="00BF7B8F" w:rsidP="009A0BD9">
            <w:pPr>
              <w:pStyle w:val="a3"/>
              <w:tabs>
                <w:tab w:val="left" w:pos="0"/>
              </w:tabs>
              <w:ind w:left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926" w:type="dxa"/>
          </w:tcPr>
          <w:p w:rsidR="00BF7B8F" w:rsidRPr="00A45CFA" w:rsidRDefault="00BF7B8F" w:rsidP="009A0BD9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45CFA">
              <w:rPr>
                <w:rFonts w:ascii="PT Astra Sans" w:hAnsi="PT Astra Sans"/>
                <w:sz w:val="20"/>
                <w:szCs w:val="20"/>
              </w:rPr>
              <w:t>Приложение</w:t>
            </w:r>
          </w:p>
          <w:p w:rsidR="00BF7B8F" w:rsidRDefault="00BF7B8F" w:rsidP="009A0BD9">
            <w:pPr>
              <w:pStyle w:val="a3"/>
              <w:tabs>
                <w:tab w:val="left" w:pos="0"/>
              </w:tabs>
              <w:ind w:left="0"/>
              <w:rPr>
                <w:rFonts w:ascii="PT Astra Sans" w:hAnsi="PT Astra Sans"/>
                <w:sz w:val="24"/>
                <w:szCs w:val="24"/>
              </w:rPr>
            </w:pPr>
            <w:r w:rsidRPr="00A45CFA">
              <w:rPr>
                <w:rFonts w:ascii="PT Astra Sans" w:hAnsi="PT Astra Sans"/>
                <w:sz w:val="20"/>
                <w:szCs w:val="20"/>
              </w:rPr>
              <w:t>к Порядку предоставления  муниципальной преференции  в целях под</w:t>
            </w:r>
            <w:r>
              <w:rPr>
                <w:rFonts w:ascii="PT Astra Sans" w:hAnsi="PT Astra Sans"/>
                <w:sz w:val="20"/>
                <w:szCs w:val="20"/>
              </w:rPr>
              <w:t>держки производителей товаров (</w:t>
            </w:r>
            <w:r w:rsidRPr="00A45CFA">
              <w:rPr>
                <w:rFonts w:ascii="PT Astra Sans" w:hAnsi="PT Astra Sans"/>
                <w:sz w:val="20"/>
                <w:szCs w:val="20"/>
              </w:rPr>
              <w:t xml:space="preserve">сельскохозяйственных и </w:t>
            </w:r>
            <w:r>
              <w:rPr>
                <w:rFonts w:ascii="PT Astra Sans" w:hAnsi="PT Astra Sans"/>
                <w:sz w:val="20"/>
                <w:szCs w:val="20"/>
              </w:rPr>
              <w:t>п</w:t>
            </w:r>
            <w:r w:rsidRPr="00A45CFA">
              <w:rPr>
                <w:rFonts w:ascii="PT Astra Sans" w:hAnsi="PT Astra Sans"/>
                <w:sz w:val="20"/>
                <w:szCs w:val="20"/>
              </w:rPr>
              <w:t>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 нестационарных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A45CFA">
              <w:rPr>
                <w:rFonts w:ascii="PT Astra Sans" w:hAnsi="PT Astra Sans"/>
                <w:sz w:val="20"/>
                <w:szCs w:val="20"/>
              </w:rPr>
              <w:t>(мобильных</w:t>
            </w:r>
            <w:r>
              <w:rPr>
                <w:rFonts w:ascii="PT Astra Sans" w:hAnsi="PT Astra Sans"/>
                <w:sz w:val="20"/>
                <w:szCs w:val="20"/>
              </w:rPr>
              <w:t>)</w:t>
            </w:r>
            <w:r w:rsidRPr="00A45CFA">
              <w:rPr>
                <w:rFonts w:ascii="PT Astra Sans" w:hAnsi="PT Astra Sans"/>
                <w:sz w:val="20"/>
                <w:szCs w:val="20"/>
              </w:rPr>
              <w:t xml:space="preserve"> торговых объектов без проведения торгов на безвозмездной основе на территории Белозерского </w:t>
            </w:r>
            <w:r w:rsidR="00166175" w:rsidRPr="00166175"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</w:p>
        </w:tc>
      </w:tr>
    </w:tbl>
    <w:p w:rsidR="00BF7B8F" w:rsidRDefault="00BF7B8F" w:rsidP="00BF7B8F">
      <w:pPr>
        <w:jc w:val="center"/>
        <w:rPr>
          <w:rFonts w:ascii="PT Astra Sans" w:hAnsi="PT Astra Sans"/>
          <w:b/>
        </w:rPr>
      </w:pPr>
    </w:p>
    <w:tbl>
      <w:tblPr>
        <w:tblStyle w:val="a6"/>
        <w:tblpPr w:leftFromText="180" w:rightFromText="180" w:vertAnchor="text" w:horzAnchor="margin" w:tblpY="32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4990"/>
      </w:tblGrid>
      <w:tr w:rsidR="00BF7B8F" w:rsidTr="009A0BD9">
        <w:trPr>
          <w:trHeight w:val="1935"/>
        </w:trPr>
        <w:tc>
          <w:tcPr>
            <w:tcW w:w="4417" w:type="dxa"/>
          </w:tcPr>
          <w:p w:rsidR="00BF7B8F" w:rsidRDefault="00BF7B8F" w:rsidP="009A0BD9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4990" w:type="dxa"/>
          </w:tcPr>
          <w:p w:rsidR="00BF7B8F" w:rsidRDefault="00BF7B8F" w:rsidP="009A0BD9">
            <w:pPr>
              <w:rPr>
                <w:rFonts w:ascii="PT Astra Sans" w:hAnsi="PT Astra Sans"/>
              </w:rPr>
            </w:pPr>
            <w:r w:rsidRPr="00E27675">
              <w:rPr>
                <w:rFonts w:ascii="PT Astra Sans" w:hAnsi="PT Astra Sans"/>
              </w:rPr>
              <w:t xml:space="preserve">Главе Белозерского </w:t>
            </w:r>
            <w:r w:rsidR="00166175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166175" w:rsidRPr="00166175"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  <w:r w:rsidR="00166175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 </w:t>
            </w:r>
          </w:p>
          <w:p w:rsidR="00BF7B8F" w:rsidRDefault="00BF7B8F" w:rsidP="009A0BD9">
            <w:r>
              <w:rPr>
                <w:rFonts w:ascii="PT Astra Sans" w:hAnsi="PT Astra Sans"/>
              </w:rPr>
              <w:t>___________________________</w:t>
            </w:r>
          </w:p>
          <w:p w:rsidR="00BF7B8F" w:rsidRDefault="00BF7B8F" w:rsidP="009A0BD9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_________________________</w:t>
            </w:r>
          </w:p>
          <w:p w:rsidR="00BF7B8F" w:rsidRPr="00E27675" w:rsidRDefault="00BF7B8F" w:rsidP="009A0BD9">
            <w:pPr>
              <w:rPr>
                <w:rFonts w:ascii="PT Astra Sans" w:hAnsi="PT Astra Sans"/>
                <w:sz w:val="20"/>
                <w:szCs w:val="20"/>
              </w:rPr>
            </w:pPr>
            <w:r w:rsidRPr="00E27675">
              <w:rPr>
                <w:rFonts w:ascii="PT Astra Sans" w:hAnsi="PT Astra Sans"/>
                <w:sz w:val="20"/>
                <w:szCs w:val="20"/>
              </w:rPr>
              <w:t>(для индивидуального предпринимателя – Ф.И.О. и адрес проживания, для юридического лица – юридический и (или) почтовый адрес)</w:t>
            </w:r>
          </w:p>
          <w:p w:rsidR="00BF7B8F" w:rsidRDefault="00BF7B8F" w:rsidP="009A0BD9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телефон ____________________</w:t>
            </w:r>
          </w:p>
          <w:p w:rsidR="00BF7B8F" w:rsidRDefault="00BF7B8F" w:rsidP="009A0BD9">
            <w:pPr>
              <w:rPr>
                <w:rFonts w:ascii="PT Astra Sans" w:hAnsi="PT Astra Sans"/>
              </w:rPr>
            </w:pPr>
          </w:p>
        </w:tc>
      </w:tr>
    </w:tbl>
    <w:p w:rsidR="00BF7B8F" w:rsidRDefault="00BF7B8F" w:rsidP="00BF7B8F">
      <w:pPr>
        <w:jc w:val="center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</w:t>
      </w:r>
    </w:p>
    <w:p w:rsidR="00BF7B8F" w:rsidRPr="00A33507" w:rsidRDefault="00BF7B8F" w:rsidP="00BF7B8F">
      <w:pPr>
        <w:jc w:val="center"/>
        <w:rPr>
          <w:rFonts w:ascii="PT Astra Sans" w:hAnsi="PT Astra Sans"/>
          <w:b/>
        </w:rPr>
      </w:pPr>
      <w:r w:rsidRPr="00A33507">
        <w:rPr>
          <w:rFonts w:ascii="PT Astra Sans" w:hAnsi="PT Astra Sans"/>
          <w:b/>
        </w:rPr>
        <w:t>ЗАЯВЛЕНИЕ</w:t>
      </w:r>
    </w:p>
    <w:p w:rsidR="00BF7B8F" w:rsidRDefault="00BF7B8F" w:rsidP="00BF7B8F">
      <w:pPr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о</w:t>
      </w:r>
      <w:r w:rsidRPr="00A33507">
        <w:rPr>
          <w:rFonts w:ascii="PT Astra Sans" w:hAnsi="PT Astra Sans"/>
          <w:b/>
        </w:rPr>
        <w:t xml:space="preserve"> предоставлени</w:t>
      </w:r>
      <w:r>
        <w:rPr>
          <w:rFonts w:ascii="PT Astra Sans" w:hAnsi="PT Astra Sans"/>
          <w:b/>
        </w:rPr>
        <w:t>и</w:t>
      </w:r>
      <w:r w:rsidRPr="00A33507">
        <w:rPr>
          <w:rFonts w:ascii="PT Astra Sans" w:hAnsi="PT Astra Sans"/>
          <w:b/>
        </w:rPr>
        <w:t xml:space="preserve"> муниципальной преференции</w:t>
      </w:r>
    </w:p>
    <w:p w:rsidR="00BF7B8F" w:rsidRDefault="00BF7B8F" w:rsidP="00BF7B8F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</w:t>
      </w:r>
      <w:r w:rsidRPr="00C26B2A">
        <w:rPr>
          <w:rFonts w:ascii="PT Astra Sans" w:hAnsi="PT Astra Sans"/>
          <w:sz w:val="24"/>
          <w:szCs w:val="24"/>
        </w:rPr>
        <w:t>В целях поддержки производителей товаров</w:t>
      </w:r>
      <w:r w:rsidRPr="00C26B2A">
        <w:rPr>
          <w:rFonts w:ascii="PT Astra Sans" w:hAnsi="PT Astra Sans"/>
          <w:b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(</w:t>
      </w:r>
      <w:r w:rsidRPr="00C26B2A">
        <w:rPr>
          <w:rFonts w:ascii="PT Astra Sans" w:hAnsi="PT Astra Sans"/>
          <w:sz w:val="24"/>
          <w:szCs w:val="24"/>
        </w:rPr>
        <w:t xml:space="preserve">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 нестационарных (мобильных) торговых объектов без проведения торгов на безвозмездной основе на территории Белозерского </w:t>
      </w:r>
      <w:r w:rsidR="00166175">
        <w:rPr>
          <w:rFonts w:ascii="PT Astra Sans" w:hAnsi="PT Astra Sans"/>
          <w:sz w:val="24"/>
          <w:szCs w:val="24"/>
        </w:rPr>
        <w:t>муниципального округа</w:t>
      </w:r>
      <w:r>
        <w:rPr>
          <w:rFonts w:ascii="PT Astra Sans" w:hAnsi="PT Astra Sans"/>
          <w:sz w:val="24"/>
          <w:szCs w:val="24"/>
        </w:rPr>
        <w:t>, прошу оказать муниципальную преференцию в виде предоставления права на размещения нестационарного (мобильного) торгового объекта, расположенного по адресу:</w:t>
      </w:r>
    </w:p>
    <w:p w:rsidR="00BF7B8F" w:rsidRDefault="00BF7B8F" w:rsidP="00BF7B8F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F7B8F" w:rsidRDefault="00BF7B8F" w:rsidP="00BF7B8F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с площадью земельного участка __________________ кв. м,</w:t>
      </w:r>
    </w:p>
    <w:p w:rsidR="00BF7B8F" w:rsidRDefault="00BF7B8F" w:rsidP="00BF7B8F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с площадью торгового объекта ___________________ кв. м,</w:t>
      </w:r>
    </w:p>
    <w:p w:rsidR="00BF7B8F" w:rsidRDefault="00BF7B8F" w:rsidP="00BF7B8F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тип нестационарного торгового объекта _______________________________________,</w:t>
      </w:r>
    </w:p>
    <w:p w:rsidR="00BF7B8F" w:rsidRDefault="00BF7B8F" w:rsidP="00BF7B8F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специализация объекта ______________________________________________________,</w:t>
      </w:r>
    </w:p>
    <w:p w:rsidR="00BF7B8F" w:rsidRDefault="00BF7B8F" w:rsidP="00BF7B8F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период функционирования с _____________________ по _________________________,</w:t>
      </w:r>
    </w:p>
    <w:p w:rsidR="00BF7B8F" w:rsidRDefault="00BF7B8F" w:rsidP="00BF7B8F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количество рабочих мест _______________________________ единиц.</w:t>
      </w:r>
    </w:p>
    <w:p w:rsidR="00BF7B8F" w:rsidRDefault="00BF7B8F" w:rsidP="00BF7B8F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Приложение:</w:t>
      </w:r>
    </w:p>
    <w:p w:rsidR="00BF7B8F" w:rsidRDefault="00BF7B8F" w:rsidP="00BF7B8F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>(</w:t>
      </w:r>
      <w:r w:rsidRPr="00A33507">
        <w:rPr>
          <w:rFonts w:ascii="PT Astra Sans" w:hAnsi="PT Astra Sans"/>
        </w:rPr>
        <w:t xml:space="preserve">Перечень </w:t>
      </w:r>
      <w:r>
        <w:rPr>
          <w:rFonts w:ascii="PT Astra Sans" w:hAnsi="PT Astra Sans"/>
        </w:rPr>
        <w:t xml:space="preserve">прилагаемых </w:t>
      </w:r>
      <w:r w:rsidRPr="00A33507">
        <w:rPr>
          <w:rFonts w:ascii="PT Astra Sans" w:hAnsi="PT Astra Sans"/>
        </w:rPr>
        <w:t>документов</w:t>
      </w:r>
      <w:r>
        <w:rPr>
          <w:rFonts w:ascii="PT Astra Sans" w:hAnsi="PT Astra Sans"/>
        </w:rPr>
        <w:t>)</w:t>
      </w:r>
    </w:p>
    <w:p w:rsidR="00BF7B8F" w:rsidRPr="00A33507" w:rsidRDefault="00BF7B8F" w:rsidP="00BF7B8F">
      <w:pPr>
        <w:jc w:val="both"/>
        <w:rPr>
          <w:rFonts w:ascii="PT Astra Sans" w:hAnsi="PT Astra Sans"/>
          <w:sz w:val="16"/>
          <w:szCs w:val="16"/>
        </w:rPr>
      </w:pPr>
      <w:r w:rsidRPr="00A33507">
        <w:rPr>
          <w:rFonts w:ascii="PT Astra Sans" w:hAnsi="PT Astra Sans"/>
          <w:sz w:val="16"/>
          <w:szCs w:val="16"/>
        </w:rPr>
        <w:t>____________________________                                              ___________________                      ____________________________</w:t>
      </w:r>
    </w:p>
    <w:p w:rsidR="00BF7B8F" w:rsidRPr="00A33507" w:rsidRDefault="00BF7B8F" w:rsidP="00BF7B8F">
      <w:pPr>
        <w:jc w:val="both"/>
        <w:rPr>
          <w:rFonts w:ascii="PT Astra Sans" w:hAnsi="PT Astra Sans"/>
          <w:sz w:val="20"/>
          <w:szCs w:val="20"/>
        </w:rPr>
      </w:pPr>
      <w:r w:rsidRPr="00A33507">
        <w:rPr>
          <w:rFonts w:ascii="PT Astra Sans" w:hAnsi="PT Astra Sans"/>
          <w:sz w:val="20"/>
          <w:szCs w:val="20"/>
        </w:rPr>
        <w:t xml:space="preserve">   (должность заявителя)</w:t>
      </w:r>
      <w:r w:rsidRPr="00A33507">
        <w:rPr>
          <w:rFonts w:ascii="PT Astra Sans" w:hAnsi="PT Astra Sans"/>
          <w:sz w:val="20"/>
          <w:szCs w:val="20"/>
        </w:rPr>
        <w:tab/>
        <w:t xml:space="preserve">                                              (подпись)                                               (Ф.И.О.)</w:t>
      </w:r>
    </w:p>
    <w:p w:rsidR="00BF7B8F" w:rsidRPr="00A33507" w:rsidRDefault="00BF7B8F" w:rsidP="00BF7B8F">
      <w:pPr>
        <w:jc w:val="both"/>
        <w:rPr>
          <w:rFonts w:ascii="PT Astra Sans" w:hAnsi="PT Astra Sans"/>
          <w:sz w:val="20"/>
          <w:szCs w:val="20"/>
        </w:rPr>
      </w:pPr>
    </w:p>
    <w:p w:rsidR="00BF7B8F" w:rsidRPr="00A33507" w:rsidRDefault="00BF7B8F" w:rsidP="00BF7B8F">
      <w:pPr>
        <w:jc w:val="both"/>
        <w:rPr>
          <w:rFonts w:ascii="PT Astra Sans" w:hAnsi="PT Astra Sans"/>
          <w:sz w:val="20"/>
          <w:szCs w:val="20"/>
        </w:rPr>
      </w:pPr>
    </w:p>
    <w:p w:rsidR="00BF7B8F" w:rsidRPr="00A33507" w:rsidRDefault="00BF7B8F" w:rsidP="00BF7B8F">
      <w:pPr>
        <w:rPr>
          <w:rFonts w:ascii="PT Astra Sans" w:hAnsi="PT Astra Sans"/>
          <w:sz w:val="20"/>
          <w:szCs w:val="20"/>
        </w:rPr>
      </w:pPr>
    </w:p>
    <w:p w:rsidR="00BF7B8F" w:rsidRPr="00A33507" w:rsidRDefault="00BF7B8F" w:rsidP="00BF7B8F">
      <w:pPr>
        <w:rPr>
          <w:rFonts w:ascii="PT Astra Sans" w:hAnsi="PT Astra Sans"/>
        </w:rPr>
      </w:pPr>
    </w:p>
    <w:p w:rsidR="00BF7B8F" w:rsidRPr="00A33507" w:rsidRDefault="00BF7B8F" w:rsidP="00BF7B8F">
      <w:pPr>
        <w:rPr>
          <w:rFonts w:ascii="PT Astra Sans" w:hAnsi="PT Astra Sans"/>
        </w:rPr>
      </w:pPr>
    </w:p>
    <w:p w:rsidR="00BF7B8F" w:rsidRPr="00A33507" w:rsidRDefault="00BF7B8F" w:rsidP="00BF7B8F">
      <w:pPr>
        <w:rPr>
          <w:rFonts w:ascii="PT Astra Sans" w:hAnsi="PT Astra Sans"/>
        </w:rPr>
      </w:pPr>
    </w:p>
    <w:p w:rsidR="00BF7B8F" w:rsidRPr="00A33507" w:rsidRDefault="00BF7B8F" w:rsidP="00BF7B8F">
      <w:pPr>
        <w:rPr>
          <w:rFonts w:ascii="PT Astra Sans" w:hAnsi="PT Astra Sans"/>
        </w:rPr>
      </w:pPr>
    </w:p>
    <w:p w:rsidR="00BF7B8F" w:rsidRPr="00A33507" w:rsidRDefault="00BF7B8F" w:rsidP="00BF7B8F">
      <w:pPr>
        <w:rPr>
          <w:rFonts w:ascii="PT Astra Sans" w:hAnsi="PT Astra Sans"/>
        </w:rPr>
      </w:pPr>
    </w:p>
    <w:p w:rsidR="00BF7B8F" w:rsidRPr="00A33507" w:rsidRDefault="00BF7B8F" w:rsidP="00BF7B8F">
      <w:pPr>
        <w:rPr>
          <w:rFonts w:ascii="PT Astra Sans" w:hAnsi="PT Astra Sans"/>
        </w:rPr>
      </w:pPr>
    </w:p>
    <w:p w:rsidR="00BF7B8F" w:rsidRPr="005B0452" w:rsidRDefault="00BF7B8F" w:rsidP="00BF7B8F">
      <w:pPr>
        <w:rPr>
          <w:rFonts w:ascii="PT Astra Sans" w:hAnsi="PT Astra Sans"/>
        </w:rPr>
      </w:pPr>
    </w:p>
    <w:p w:rsidR="00BF7B8F" w:rsidRPr="00351F14" w:rsidRDefault="00BF7B8F" w:rsidP="00BF7B8F">
      <w:pPr>
        <w:pStyle w:val="a3"/>
        <w:tabs>
          <w:tab w:val="left" w:pos="0"/>
        </w:tabs>
        <w:spacing w:after="0" w:line="240" w:lineRule="auto"/>
        <w:ind w:hanging="720"/>
        <w:rPr>
          <w:rFonts w:ascii="PT Astra Sans" w:hAnsi="PT Astra Sans"/>
          <w:sz w:val="24"/>
          <w:szCs w:val="24"/>
        </w:rPr>
      </w:pPr>
    </w:p>
    <w:p w:rsidR="0086685D" w:rsidRDefault="0086685D"/>
    <w:sectPr w:rsidR="0086685D" w:rsidSect="00A125C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3D5"/>
    <w:multiLevelType w:val="hybridMultilevel"/>
    <w:tmpl w:val="65F4B046"/>
    <w:lvl w:ilvl="0" w:tplc="F546194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40506E"/>
    <w:multiLevelType w:val="hybridMultilevel"/>
    <w:tmpl w:val="8BFA7A54"/>
    <w:lvl w:ilvl="0" w:tplc="15E8E4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E854DA"/>
    <w:multiLevelType w:val="hybridMultilevel"/>
    <w:tmpl w:val="949C8C70"/>
    <w:lvl w:ilvl="0" w:tplc="17B4CC5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38"/>
    <w:rsid w:val="000326C0"/>
    <w:rsid w:val="00055F8C"/>
    <w:rsid w:val="000873F7"/>
    <w:rsid w:val="00094EE6"/>
    <w:rsid w:val="00166175"/>
    <w:rsid w:val="00173D1A"/>
    <w:rsid w:val="00300661"/>
    <w:rsid w:val="00305590"/>
    <w:rsid w:val="0041735E"/>
    <w:rsid w:val="00566C38"/>
    <w:rsid w:val="006578EC"/>
    <w:rsid w:val="0086685D"/>
    <w:rsid w:val="00A125C8"/>
    <w:rsid w:val="00A30321"/>
    <w:rsid w:val="00BA149A"/>
    <w:rsid w:val="00B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8F"/>
    <w:pPr>
      <w:ind w:left="720"/>
      <w:contextualSpacing/>
    </w:pPr>
  </w:style>
  <w:style w:type="paragraph" w:styleId="a4">
    <w:name w:val="Body Text"/>
    <w:basedOn w:val="a"/>
    <w:link w:val="a5"/>
    <w:rsid w:val="00BF7B8F"/>
    <w:pPr>
      <w:suppressAutoHyphens/>
      <w:spacing w:after="120" w:line="254" w:lineRule="auto"/>
    </w:pPr>
    <w:rPr>
      <w:rFonts w:ascii="Calibri" w:eastAsia="SimSun" w:hAnsi="Calibri" w:cs="Tahoma"/>
      <w:lang w:eastAsia="ar-SA"/>
    </w:rPr>
  </w:style>
  <w:style w:type="character" w:customStyle="1" w:styleId="a5">
    <w:name w:val="Основной текст Знак"/>
    <w:basedOn w:val="a0"/>
    <w:link w:val="a4"/>
    <w:rsid w:val="00BF7B8F"/>
    <w:rPr>
      <w:rFonts w:ascii="Calibri" w:eastAsia="SimSun" w:hAnsi="Calibri" w:cs="Tahoma"/>
      <w:lang w:eastAsia="ar-SA"/>
    </w:rPr>
  </w:style>
  <w:style w:type="paragraph" w:customStyle="1" w:styleId="formattext">
    <w:name w:val="formattext"/>
    <w:basedOn w:val="a"/>
    <w:rsid w:val="00BF7B8F"/>
    <w:pPr>
      <w:suppressAutoHyphens/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F7B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BF7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5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8F"/>
    <w:pPr>
      <w:ind w:left="720"/>
      <w:contextualSpacing/>
    </w:pPr>
  </w:style>
  <w:style w:type="paragraph" w:styleId="a4">
    <w:name w:val="Body Text"/>
    <w:basedOn w:val="a"/>
    <w:link w:val="a5"/>
    <w:rsid w:val="00BF7B8F"/>
    <w:pPr>
      <w:suppressAutoHyphens/>
      <w:spacing w:after="120" w:line="254" w:lineRule="auto"/>
    </w:pPr>
    <w:rPr>
      <w:rFonts w:ascii="Calibri" w:eastAsia="SimSun" w:hAnsi="Calibri" w:cs="Tahoma"/>
      <w:lang w:eastAsia="ar-SA"/>
    </w:rPr>
  </w:style>
  <w:style w:type="character" w:customStyle="1" w:styleId="a5">
    <w:name w:val="Основной текст Знак"/>
    <w:basedOn w:val="a0"/>
    <w:link w:val="a4"/>
    <w:rsid w:val="00BF7B8F"/>
    <w:rPr>
      <w:rFonts w:ascii="Calibri" w:eastAsia="SimSun" w:hAnsi="Calibri" w:cs="Tahoma"/>
      <w:lang w:eastAsia="ar-SA"/>
    </w:rPr>
  </w:style>
  <w:style w:type="paragraph" w:customStyle="1" w:styleId="formattext">
    <w:name w:val="formattext"/>
    <w:basedOn w:val="a"/>
    <w:rsid w:val="00BF7B8F"/>
    <w:pPr>
      <w:suppressAutoHyphens/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F7B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BF7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5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2</cp:revision>
  <cp:lastPrinted>2023-01-16T05:09:00Z</cp:lastPrinted>
  <dcterms:created xsi:type="dcterms:W3CDTF">2023-03-15T05:53:00Z</dcterms:created>
  <dcterms:modified xsi:type="dcterms:W3CDTF">2023-03-15T05:53:00Z</dcterms:modified>
</cp:coreProperties>
</file>