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FE" w:rsidRDefault="003F5FFE" w:rsidP="003F5FFE">
      <w:pPr>
        <w:jc w:val="center"/>
        <w:rPr>
          <w:rFonts w:ascii="PT Astra Sans" w:hAnsi="PT Astra Sans"/>
          <w:b/>
          <w:sz w:val="36"/>
          <w:szCs w:val="36"/>
        </w:rPr>
      </w:pPr>
      <w:r>
        <w:rPr>
          <w:rFonts w:ascii="PT Astra Sans" w:hAnsi="PT Astra Sans"/>
          <w:b/>
          <w:sz w:val="36"/>
          <w:szCs w:val="36"/>
        </w:rPr>
        <w:t xml:space="preserve">Администрация </w:t>
      </w:r>
    </w:p>
    <w:p w:rsidR="003F5FFE" w:rsidRDefault="003F5FFE" w:rsidP="003F5FFE">
      <w:pPr>
        <w:jc w:val="center"/>
        <w:rPr>
          <w:rFonts w:ascii="PT Astra Sans" w:hAnsi="PT Astra Sans"/>
          <w:b/>
          <w:sz w:val="36"/>
          <w:szCs w:val="36"/>
        </w:rPr>
      </w:pPr>
      <w:r>
        <w:rPr>
          <w:rFonts w:ascii="PT Astra Sans" w:hAnsi="PT Astra Sans"/>
          <w:b/>
          <w:sz w:val="36"/>
          <w:szCs w:val="36"/>
        </w:rPr>
        <w:t>Белозерского муниципального округа</w:t>
      </w:r>
    </w:p>
    <w:p w:rsidR="003F5FFE" w:rsidRDefault="003F5FFE" w:rsidP="003F5FFE">
      <w:pPr>
        <w:jc w:val="center"/>
        <w:rPr>
          <w:rFonts w:ascii="PT Astra Sans" w:hAnsi="PT Astra Sans"/>
          <w:b/>
          <w:sz w:val="36"/>
          <w:szCs w:val="36"/>
        </w:rPr>
      </w:pPr>
      <w:r>
        <w:rPr>
          <w:rFonts w:ascii="PT Astra Sans" w:hAnsi="PT Astra Sans"/>
          <w:b/>
          <w:sz w:val="36"/>
          <w:szCs w:val="36"/>
        </w:rPr>
        <w:t>Курганской области</w:t>
      </w:r>
    </w:p>
    <w:p w:rsidR="003F5FFE" w:rsidRDefault="003F5FFE" w:rsidP="003F5FFE">
      <w:pPr>
        <w:jc w:val="center"/>
        <w:rPr>
          <w:rFonts w:ascii="PT Astra Sans" w:hAnsi="PT Astra Sans"/>
        </w:rPr>
      </w:pPr>
    </w:p>
    <w:p w:rsidR="003F5FFE" w:rsidRDefault="003F5FFE" w:rsidP="003F5FFE">
      <w:pPr>
        <w:jc w:val="center"/>
        <w:rPr>
          <w:rFonts w:ascii="PT Astra Sans" w:hAnsi="PT Astra Sans"/>
        </w:rPr>
      </w:pPr>
    </w:p>
    <w:p w:rsidR="003F5FFE" w:rsidRDefault="003F5FFE" w:rsidP="003F5FFE">
      <w:pPr>
        <w:jc w:val="center"/>
        <w:rPr>
          <w:rFonts w:ascii="PT Astra Sans" w:hAnsi="PT Astra Sans"/>
          <w:b/>
          <w:sz w:val="52"/>
          <w:szCs w:val="52"/>
        </w:rPr>
      </w:pPr>
      <w:r>
        <w:rPr>
          <w:rFonts w:ascii="PT Astra Sans" w:hAnsi="PT Astra Sans"/>
          <w:b/>
          <w:sz w:val="52"/>
          <w:szCs w:val="52"/>
        </w:rPr>
        <w:t>ПОСТАНОВЛЕНИЕ</w:t>
      </w:r>
    </w:p>
    <w:p w:rsidR="003F5FFE" w:rsidRDefault="003F5FFE" w:rsidP="003F5FFE">
      <w:pPr>
        <w:rPr>
          <w:rFonts w:ascii="PT Astra Sans" w:hAnsi="PT Astra Sans"/>
        </w:rPr>
      </w:pPr>
    </w:p>
    <w:p w:rsidR="003F5FFE" w:rsidRDefault="003F5FFE" w:rsidP="003F5FFE">
      <w:pPr>
        <w:rPr>
          <w:rFonts w:ascii="PT Astra Sans" w:hAnsi="PT Astra Sans"/>
          <w:sz w:val="28"/>
          <w:szCs w:val="28"/>
        </w:rPr>
      </w:pPr>
      <w:r>
        <w:rPr>
          <w:rFonts w:ascii="PT Astra Sans" w:hAnsi="PT Astra Sans"/>
          <w:sz w:val="28"/>
          <w:szCs w:val="28"/>
        </w:rPr>
        <w:t>от «</w:t>
      </w:r>
      <w:r w:rsidR="002E605C">
        <w:rPr>
          <w:rFonts w:ascii="PT Astra Sans" w:hAnsi="PT Astra Sans"/>
          <w:sz w:val="28"/>
          <w:szCs w:val="28"/>
        </w:rPr>
        <w:t>3</w:t>
      </w:r>
      <w:r>
        <w:rPr>
          <w:rFonts w:ascii="PT Astra Sans" w:hAnsi="PT Astra Sans"/>
          <w:sz w:val="28"/>
          <w:szCs w:val="28"/>
        </w:rPr>
        <w:t xml:space="preserve">» </w:t>
      </w:r>
      <w:r w:rsidR="004B5564">
        <w:rPr>
          <w:rFonts w:ascii="PT Astra Sans" w:hAnsi="PT Astra Sans"/>
          <w:sz w:val="28"/>
          <w:szCs w:val="28"/>
        </w:rPr>
        <w:t>февраля</w:t>
      </w:r>
      <w:r>
        <w:rPr>
          <w:rFonts w:ascii="PT Astra Sans" w:hAnsi="PT Astra Sans"/>
          <w:sz w:val="28"/>
          <w:szCs w:val="28"/>
        </w:rPr>
        <w:t xml:space="preserve"> 2023 года  № </w:t>
      </w:r>
      <w:r w:rsidR="002E605C">
        <w:rPr>
          <w:rFonts w:ascii="PT Astra Sans" w:hAnsi="PT Astra Sans"/>
          <w:sz w:val="28"/>
          <w:szCs w:val="28"/>
        </w:rPr>
        <w:t>87</w:t>
      </w:r>
    </w:p>
    <w:p w:rsidR="003F5FFE" w:rsidRDefault="003F5FFE" w:rsidP="003F5FFE">
      <w:pPr>
        <w:rPr>
          <w:rFonts w:ascii="PT Astra Sans" w:hAnsi="PT Astra Sans"/>
        </w:rPr>
      </w:pPr>
      <w:r>
        <w:rPr>
          <w:rFonts w:ascii="PT Astra Sans" w:hAnsi="PT Astra Sans"/>
        </w:rPr>
        <w:t xml:space="preserve">        с. Белозерское</w:t>
      </w:r>
    </w:p>
    <w:p w:rsidR="003F5FFE" w:rsidRDefault="003F5FFE" w:rsidP="003F5FFE">
      <w:pPr>
        <w:rPr>
          <w:rFonts w:ascii="PT Astra Sans" w:hAnsi="PT Astra Sans"/>
        </w:rPr>
      </w:pPr>
    </w:p>
    <w:p w:rsidR="003F5FFE" w:rsidRDefault="003F5FFE" w:rsidP="003F5FFE">
      <w:pPr>
        <w:rPr>
          <w:rFonts w:ascii="PT Astra Sans" w:hAnsi="PT Astra Sans"/>
        </w:rPr>
      </w:pPr>
    </w:p>
    <w:p w:rsidR="003F5FFE" w:rsidRPr="00DF1967" w:rsidRDefault="003F5FFE" w:rsidP="003F5FFE">
      <w:pPr>
        <w:jc w:val="center"/>
        <w:rPr>
          <w:rFonts w:ascii="PT Astra Sans" w:hAnsi="PT Astra Sans"/>
          <w:b/>
          <w:sz w:val="28"/>
          <w:szCs w:val="28"/>
        </w:rPr>
      </w:pPr>
      <w:r w:rsidRPr="00DF1967">
        <w:rPr>
          <w:rFonts w:ascii="PT Astra Sans" w:hAnsi="PT Astra Sans"/>
          <w:b/>
          <w:sz w:val="28"/>
          <w:szCs w:val="28"/>
        </w:rPr>
        <w:t>Об у</w:t>
      </w:r>
      <w:r w:rsidR="00810F12">
        <w:rPr>
          <w:rFonts w:ascii="PT Astra Sans" w:hAnsi="PT Astra Sans"/>
          <w:b/>
          <w:sz w:val="28"/>
          <w:szCs w:val="28"/>
        </w:rPr>
        <w:t>тверждении</w:t>
      </w:r>
      <w:r w:rsidRPr="00DF1967">
        <w:rPr>
          <w:rFonts w:ascii="PT Astra Sans" w:hAnsi="PT Astra Sans"/>
          <w:b/>
          <w:sz w:val="28"/>
          <w:szCs w:val="28"/>
        </w:rPr>
        <w:t xml:space="preserve">  </w:t>
      </w:r>
      <w:r w:rsidR="00AD750F" w:rsidRPr="00DF1967">
        <w:rPr>
          <w:rFonts w:ascii="PT Astra Sans" w:hAnsi="PT Astra Sans"/>
          <w:b/>
          <w:sz w:val="28"/>
          <w:szCs w:val="28"/>
        </w:rPr>
        <w:t xml:space="preserve">примерной </w:t>
      </w:r>
      <w:r w:rsidRPr="00DF1967">
        <w:rPr>
          <w:rFonts w:ascii="PT Astra Sans" w:hAnsi="PT Astra Sans"/>
          <w:b/>
          <w:sz w:val="28"/>
          <w:szCs w:val="28"/>
        </w:rPr>
        <w:t xml:space="preserve">формы </w:t>
      </w:r>
      <w:r w:rsidR="00EE235C">
        <w:rPr>
          <w:rFonts w:ascii="PT Astra Sans" w:hAnsi="PT Astra Sans"/>
          <w:b/>
          <w:sz w:val="28"/>
          <w:szCs w:val="28"/>
        </w:rPr>
        <w:t>д</w:t>
      </w:r>
      <w:r w:rsidRPr="00DF1967">
        <w:rPr>
          <w:rFonts w:ascii="PT Astra Sans" w:hAnsi="PT Astra Sans"/>
          <w:b/>
          <w:sz w:val="28"/>
          <w:szCs w:val="28"/>
        </w:rPr>
        <w:t xml:space="preserve">оговора на размещение нестационарного торгового объекта </w:t>
      </w:r>
      <w:r w:rsidR="004B5564" w:rsidRPr="00DF1967">
        <w:rPr>
          <w:rFonts w:ascii="PT Astra Sans" w:hAnsi="PT Astra Sans" w:cs="Arial"/>
          <w:b/>
          <w:sz w:val="28"/>
          <w:szCs w:val="28"/>
        </w:rPr>
        <w:t>на территории Белозерского муниципального округа Курганской области</w:t>
      </w:r>
    </w:p>
    <w:p w:rsidR="003F5FFE" w:rsidRDefault="003F5FFE" w:rsidP="003F5FFE">
      <w:pPr>
        <w:jc w:val="center"/>
        <w:rPr>
          <w:rFonts w:ascii="PT Astra Sans" w:hAnsi="PT Astra Sans"/>
          <w:b/>
          <w:sz w:val="28"/>
          <w:szCs w:val="28"/>
        </w:rPr>
      </w:pPr>
    </w:p>
    <w:p w:rsidR="003F5FFE" w:rsidRPr="003F5FFE" w:rsidRDefault="003F5FFE" w:rsidP="003F5FFE">
      <w:pPr>
        <w:jc w:val="center"/>
        <w:rPr>
          <w:rFonts w:ascii="PT Astra Sans" w:hAnsi="PT Astra Sans"/>
          <w:b/>
          <w:sz w:val="28"/>
          <w:szCs w:val="28"/>
        </w:rPr>
      </w:pPr>
    </w:p>
    <w:p w:rsidR="003F5FFE" w:rsidRPr="004B5564" w:rsidRDefault="003F5FFE" w:rsidP="003F5FFE">
      <w:pPr>
        <w:ind w:firstLine="709"/>
        <w:jc w:val="both"/>
        <w:rPr>
          <w:rFonts w:ascii="PT Astra Sans" w:hAnsi="PT Astra Sans" w:cs="Arial"/>
          <w:sz w:val="28"/>
          <w:szCs w:val="28"/>
        </w:rPr>
      </w:pPr>
      <w:r w:rsidRPr="004B5564">
        <w:rPr>
          <w:rFonts w:ascii="PT Astra Sans" w:hAnsi="PT Astra Sans" w:cs="Arial"/>
          <w:sz w:val="28"/>
          <w:szCs w:val="28"/>
        </w:rPr>
        <w:t xml:space="preserve"> В   соответствии   с </w:t>
      </w:r>
      <w:r w:rsidRPr="004B5564">
        <w:rPr>
          <w:rFonts w:ascii="PT Astra Sans" w:hAnsi="PT Astra Sans"/>
          <w:sz w:val="28"/>
          <w:szCs w:val="28"/>
        </w:rPr>
        <w:t>р</w:t>
      </w:r>
      <w:r w:rsidRPr="004B5564">
        <w:rPr>
          <w:rFonts w:ascii="PT Astra Sans" w:hAnsi="PT Astra Sans" w:cs="Arial"/>
          <w:sz w:val="28"/>
          <w:szCs w:val="28"/>
        </w:rPr>
        <w:t>ешением Думы Белозерского муниципального округа Курганской области от 25 ноября 2022 года № 281  «Об утверждении Положения о порядке размещения нестационарных торговых объектов на территории Белозерского муниципального округа Курганской области»:</w:t>
      </w:r>
    </w:p>
    <w:p w:rsidR="004B5564" w:rsidRPr="004B5564" w:rsidRDefault="004B5564" w:rsidP="004B5564">
      <w:pPr>
        <w:ind w:firstLine="709"/>
        <w:jc w:val="both"/>
        <w:rPr>
          <w:rFonts w:ascii="PT Astra Sans" w:hAnsi="PT Astra Sans"/>
          <w:sz w:val="28"/>
          <w:szCs w:val="28"/>
        </w:rPr>
      </w:pPr>
      <w:r w:rsidRPr="004B5564">
        <w:rPr>
          <w:rFonts w:ascii="PT Astra Sans" w:hAnsi="PT Astra Sans" w:cs="Arial"/>
          <w:sz w:val="28"/>
          <w:szCs w:val="28"/>
        </w:rPr>
        <w:t xml:space="preserve">1. </w:t>
      </w:r>
      <w:r>
        <w:rPr>
          <w:rFonts w:ascii="PT Astra Sans" w:hAnsi="PT Astra Sans" w:cs="Arial"/>
          <w:sz w:val="28"/>
          <w:szCs w:val="28"/>
        </w:rPr>
        <w:t xml:space="preserve"> </w:t>
      </w:r>
      <w:r w:rsidRPr="004B5564">
        <w:rPr>
          <w:rFonts w:ascii="PT Astra Sans" w:hAnsi="PT Astra Sans" w:cs="Arial"/>
          <w:sz w:val="28"/>
          <w:szCs w:val="28"/>
        </w:rPr>
        <w:t xml:space="preserve">Утвердить </w:t>
      </w:r>
      <w:r w:rsidR="00AD750F">
        <w:rPr>
          <w:rFonts w:ascii="PT Astra Sans" w:hAnsi="PT Astra Sans" w:cs="Arial"/>
          <w:sz w:val="28"/>
          <w:szCs w:val="28"/>
        </w:rPr>
        <w:t xml:space="preserve">примерную </w:t>
      </w:r>
      <w:r w:rsidRPr="004B5564">
        <w:rPr>
          <w:rFonts w:ascii="PT Astra Sans" w:hAnsi="PT Astra Sans" w:cs="Arial"/>
          <w:sz w:val="28"/>
          <w:szCs w:val="28"/>
        </w:rPr>
        <w:t xml:space="preserve">форму </w:t>
      </w:r>
      <w:r w:rsidR="00EE235C">
        <w:rPr>
          <w:rFonts w:ascii="PT Astra Sans" w:hAnsi="PT Astra Sans" w:cs="Arial"/>
          <w:sz w:val="28"/>
          <w:szCs w:val="28"/>
        </w:rPr>
        <w:t>д</w:t>
      </w:r>
      <w:r w:rsidRPr="004B5564">
        <w:rPr>
          <w:rFonts w:ascii="PT Astra Sans" w:hAnsi="PT Astra Sans" w:cs="Arial"/>
          <w:sz w:val="28"/>
          <w:szCs w:val="28"/>
        </w:rPr>
        <w:t xml:space="preserve">оговора </w:t>
      </w:r>
      <w:r w:rsidRPr="004B5564">
        <w:rPr>
          <w:rFonts w:ascii="PT Astra Sans" w:hAnsi="PT Astra Sans"/>
          <w:sz w:val="28"/>
          <w:szCs w:val="28"/>
        </w:rPr>
        <w:t>на размещение нестационарного торгового объекта</w:t>
      </w:r>
      <w:r>
        <w:rPr>
          <w:rFonts w:ascii="PT Astra Sans" w:hAnsi="PT Astra Sans"/>
          <w:sz w:val="28"/>
          <w:szCs w:val="28"/>
        </w:rPr>
        <w:t xml:space="preserve"> </w:t>
      </w:r>
      <w:r w:rsidRPr="004B5564">
        <w:rPr>
          <w:rFonts w:ascii="PT Astra Sans" w:hAnsi="PT Astra Sans" w:cs="Arial"/>
          <w:sz w:val="28"/>
          <w:szCs w:val="28"/>
        </w:rPr>
        <w:t>на территории Белозерского муниципального округа Курганской области</w:t>
      </w:r>
      <w:r w:rsidRPr="004B5564">
        <w:rPr>
          <w:rFonts w:ascii="PT Astra Sans" w:hAnsi="PT Astra Sans"/>
          <w:sz w:val="28"/>
          <w:szCs w:val="28"/>
        </w:rPr>
        <w:t xml:space="preserve"> </w:t>
      </w:r>
      <w:r w:rsidRPr="004B5564">
        <w:rPr>
          <w:rFonts w:ascii="PT Astra Sans" w:hAnsi="PT Astra Sans" w:cs="Arial"/>
          <w:sz w:val="28"/>
          <w:szCs w:val="28"/>
        </w:rPr>
        <w:t>согласно</w:t>
      </w:r>
      <w:r w:rsidRPr="004B5564">
        <w:rPr>
          <w:rFonts w:ascii="PT Astra Sans" w:hAnsi="PT Astra Sans"/>
          <w:sz w:val="28"/>
          <w:szCs w:val="28"/>
        </w:rPr>
        <w:t xml:space="preserve"> приложению  к настоящему постановлению. </w:t>
      </w:r>
    </w:p>
    <w:p w:rsidR="003F5FFE" w:rsidRPr="004B5564" w:rsidRDefault="003F5FFE" w:rsidP="003F5FFE">
      <w:pPr>
        <w:ind w:firstLine="709"/>
        <w:jc w:val="both"/>
        <w:rPr>
          <w:rFonts w:ascii="PT Astra Sans" w:hAnsi="PT Astra Sans"/>
          <w:sz w:val="28"/>
          <w:szCs w:val="28"/>
        </w:rPr>
      </w:pPr>
      <w:r w:rsidRPr="004B5564">
        <w:rPr>
          <w:rFonts w:ascii="PT Astra Sans" w:hAnsi="PT Astra Sans"/>
          <w:sz w:val="28"/>
          <w:szCs w:val="28"/>
        </w:rPr>
        <w:t xml:space="preserve">2.  </w:t>
      </w:r>
      <w:proofErr w:type="gramStart"/>
      <w:r w:rsidRPr="004B5564">
        <w:rPr>
          <w:rFonts w:ascii="PT Astra Sans" w:hAnsi="PT Astra Sans"/>
          <w:sz w:val="28"/>
          <w:szCs w:val="28"/>
        </w:rPr>
        <w:t>Разместить</w:t>
      </w:r>
      <w:proofErr w:type="gramEnd"/>
      <w:r w:rsidRPr="004B5564">
        <w:rPr>
          <w:rFonts w:ascii="PT Astra Sans" w:hAnsi="PT Astra Sans"/>
          <w:sz w:val="28"/>
          <w:szCs w:val="28"/>
        </w:rPr>
        <w:t xml:space="preserve"> настоящее постановление  на официальном сайте Администрации Белозерского муниципального округа в информационно-телекоммуникационной сети Интернет.</w:t>
      </w:r>
    </w:p>
    <w:p w:rsidR="003F5FFE" w:rsidRPr="004B5564" w:rsidRDefault="003F5FFE" w:rsidP="003F5FFE">
      <w:pPr>
        <w:ind w:hanging="360"/>
        <w:jc w:val="both"/>
        <w:rPr>
          <w:rFonts w:ascii="PT Astra Sans" w:hAnsi="PT Astra Sans"/>
          <w:sz w:val="28"/>
          <w:szCs w:val="28"/>
        </w:rPr>
      </w:pPr>
      <w:r w:rsidRPr="004B5564">
        <w:rPr>
          <w:rFonts w:ascii="PT Astra Sans" w:hAnsi="PT Astra Sans"/>
          <w:sz w:val="28"/>
          <w:szCs w:val="28"/>
        </w:rPr>
        <w:t xml:space="preserve">               3.     </w:t>
      </w:r>
      <w:proofErr w:type="gramStart"/>
      <w:r w:rsidRPr="004B5564">
        <w:rPr>
          <w:rFonts w:ascii="PT Astra Sans" w:hAnsi="PT Astra Sans"/>
          <w:sz w:val="28"/>
          <w:szCs w:val="28"/>
        </w:rPr>
        <w:t>Контроль  за</w:t>
      </w:r>
      <w:proofErr w:type="gramEnd"/>
      <w:r w:rsidRPr="004B5564">
        <w:rPr>
          <w:rFonts w:ascii="PT Astra Sans" w:hAnsi="PT Astra Sans"/>
          <w:sz w:val="28"/>
          <w:szCs w:val="28"/>
        </w:rPr>
        <w:t xml:space="preserve"> выполнением настоящего распоряжения возложить на заместителя  Главы Белозерского муниципального округа, начальника управления экономической политики.</w:t>
      </w:r>
    </w:p>
    <w:p w:rsidR="003F5FFE" w:rsidRDefault="003F5FFE" w:rsidP="003F5FFE">
      <w:pPr>
        <w:rPr>
          <w:rFonts w:ascii="PT Astra Sans" w:hAnsi="PT Astra Sans"/>
          <w:b/>
        </w:rPr>
      </w:pPr>
    </w:p>
    <w:p w:rsidR="003F5FFE" w:rsidRDefault="003F5FFE" w:rsidP="003F5FFE">
      <w:pPr>
        <w:rPr>
          <w:rFonts w:ascii="PT Astra Sans" w:hAnsi="PT Astra Sans"/>
          <w:sz w:val="28"/>
          <w:szCs w:val="28"/>
        </w:rPr>
      </w:pPr>
    </w:p>
    <w:p w:rsidR="00416906" w:rsidRDefault="00416906" w:rsidP="003F5FFE">
      <w:pPr>
        <w:rPr>
          <w:rFonts w:ascii="PT Astra Sans" w:hAnsi="PT Astra Sans"/>
          <w:sz w:val="28"/>
          <w:szCs w:val="28"/>
        </w:rPr>
      </w:pPr>
    </w:p>
    <w:p w:rsidR="003F5FFE" w:rsidRPr="00A73A63" w:rsidRDefault="003F5FFE" w:rsidP="003F5FFE">
      <w:pPr>
        <w:rPr>
          <w:rFonts w:ascii="PT Astra Sans" w:hAnsi="PT Astra Sans"/>
          <w:sz w:val="28"/>
          <w:szCs w:val="28"/>
        </w:rPr>
      </w:pPr>
      <w:r w:rsidRPr="00A73A63">
        <w:rPr>
          <w:rFonts w:ascii="PT Astra Sans" w:hAnsi="PT Astra Sans"/>
          <w:sz w:val="28"/>
          <w:szCs w:val="28"/>
        </w:rPr>
        <w:t xml:space="preserve">Глава </w:t>
      </w:r>
    </w:p>
    <w:p w:rsidR="003F5FFE" w:rsidRDefault="003F5FFE" w:rsidP="003F5FFE">
      <w:pPr>
        <w:rPr>
          <w:rFonts w:ascii="PT Astra Sans" w:hAnsi="PT Astra Sans"/>
          <w:sz w:val="28"/>
          <w:szCs w:val="28"/>
        </w:rPr>
      </w:pPr>
      <w:r w:rsidRPr="00A73A63">
        <w:rPr>
          <w:rFonts w:ascii="PT Astra Sans" w:hAnsi="PT Astra Sans"/>
          <w:sz w:val="28"/>
          <w:szCs w:val="28"/>
        </w:rPr>
        <w:t xml:space="preserve">Белозерского муниципального округа                                  </w:t>
      </w:r>
      <w:r w:rsidR="00B76707">
        <w:rPr>
          <w:rFonts w:ascii="PT Astra Sans" w:hAnsi="PT Astra Sans"/>
          <w:sz w:val="28"/>
          <w:szCs w:val="28"/>
        </w:rPr>
        <w:t xml:space="preserve">       </w:t>
      </w:r>
      <w:r w:rsidRPr="00A73A63">
        <w:rPr>
          <w:rFonts w:ascii="PT Astra Sans" w:hAnsi="PT Astra Sans"/>
          <w:sz w:val="28"/>
          <w:szCs w:val="28"/>
        </w:rPr>
        <w:t>А.В. Завьялов</w:t>
      </w:r>
    </w:p>
    <w:p w:rsidR="0076514D" w:rsidRDefault="0076514D" w:rsidP="003F5FFE">
      <w:pPr>
        <w:rPr>
          <w:rFonts w:ascii="PT Astra Sans" w:hAnsi="PT Astra Sans"/>
          <w:sz w:val="28"/>
          <w:szCs w:val="28"/>
        </w:rPr>
      </w:pPr>
    </w:p>
    <w:p w:rsidR="0076514D" w:rsidRDefault="0076514D" w:rsidP="003F5FFE">
      <w:pPr>
        <w:rPr>
          <w:rFonts w:ascii="PT Astra Sans" w:hAnsi="PT Astra Sans"/>
          <w:sz w:val="28"/>
          <w:szCs w:val="28"/>
        </w:rPr>
      </w:pPr>
    </w:p>
    <w:p w:rsidR="0076514D" w:rsidRDefault="0076514D" w:rsidP="003F5FFE">
      <w:pPr>
        <w:rPr>
          <w:rFonts w:ascii="PT Astra Sans" w:hAnsi="PT Astra Sans"/>
          <w:sz w:val="28"/>
          <w:szCs w:val="28"/>
        </w:rPr>
      </w:pPr>
    </w:p>
    <w:p w:rsidR="004B5564" w:rsidRDefault="004B5564" w:rsidP="003F5FFE">
      <w:pPr>
        <w:rPr>
          <w:rFonts w:ascii="PT Astra Sans" w:hAnsi="PT Astra Sans"/>
          <w:sz w:val="28"/>
          <w:szCs w:val="28"/>
        </w:rPr>
      </w:pPr>
    </w:p>
    <w:p w:rsidR="004B5564" w:rsidRDefault="004B5564" w:rsidP="003F5FFE">
      <w:pPr>
        <w:rPr>
          <w:rFonts w:ascii="PT Astra Sans" w:hAnsi="PT Astra Sans"/>
          <w:sz w:val="28"/>
          <w:szCs w:val="28"/>
        </w:rPr>
      </w:pPr>
    </w:p>
    <w:p w:rsidR="004B5564" w:rsidRDefault="004B5564" w:rsidP="003F5FFE">
      <w:pPr>
        <w:rPr>
          <w:rFonts w:ascii="PT Astra Sans" w:hAnsi="PT Astra Sans"/>
          <w:sz w:val="28"/>
          <w:szCs w:val="28"/>
        </w:rPr>
      </w:pPr>
    </w:p>
    <w:p w:rsidR="004B5564" w:rsidRDefault="004B5564" w:rsidP="003F5FFE">
      <w:pPr>
        <w:rPr>
          <w:rFonts w:ascii="PT Astra Sans" w:hAnsi="PT Astra Sans"/>
          <w:sz w:val="28"/>
          <w:szCs w:val="28"/>
        </w:rPr>
      </w:pPr>
    </w:p>
    <w:p w:rsidR="004B5564" w:rsidRDefault="004B5564" w:rsidP="003F5FFE">
      <w:pPr>
        <w:rPr>
          <w:rFonts w:ascii="PT Astra Sans" w:hAnsi="PT Astra Sans"/>
          <w:sz w:val="28"/>
          <w:szCs w:val="28"/>
        </w:rPr>
      </w:pPr>
    </w:p>
    <w:p w:rsidR="004B5564" w:rsidRDefault="004B5564" w:rsidP="003F5FFE">
      <w:pPr>
        <w:rPr>
          <w:rFonts w:ascii="PT Astra Sans" w:hAnsi="PT Astra Sans"/>
          <w:sz w:val="28"/>
          <w:szCs w:val="28"/>
        </w:rPr>
      </w:pPr>
    </w:p>
    <w:p w:rsidR="004B5564" w:rsidRDefault="004B5564" w:rsidP="003F5FFE">
      <w:pPr>
        <w:rPr>
          <w:rFonts w:ascii="PT Astra Sans" w:hAnsi="PT Astra San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58"/>
      </w:tblGrid>
      <w:tr w:rsidR="004B5564" w:rsidRPr="00041906" w:rsidTr="00416906">
        <w:tc>
          <w:tcPr>
            <w:tcW w:w="4503" w:type="dxa"/>
          </w:tcPr>
          <w:p w:rsidR="004B5564" w:rsidRPr="00041906" w:rsidRDefault="004B5564" w:rsidP="004B5564">
            <w:pPr>
              <w:rPr>
                <w:rFonts w:ascii="PT Astra Sans" w:hAnsi="PT Astra Sans"/>
              </w:rPr>
            </w:pPr>
          </w:p>
        </w:tc>
        <w:tc>
          <w:tcPr>
            <w:tcW w:w="4558" w:type="dxa"/>
          </w:tcPr>
          <w:p w:rsidR="004B5564" w:rsidRPr="00041906" w:rsidRDefault="004B5564" w:rsidP="004B5564">
            <w:pPr>
              <w:rPr>
                <w:rFonts w:ascii="PT Astra Sans" w:hAnsi="PT Astra Sans"/>
              </w:rPr>
            </w:pPr>
            <w:r w:rsidRPr="00041906">
              <w:rPr>
                <w:rFonts w:ascii="PT Astra Sans" w:hAnsi="PT Astra Sans"/>
              </w:rPr>
              <w:t xml:space="preserve">Приложение </w:t>
            </w:r>
          </w:p>
          <w:p w:rsidR="00EE235C" w:rsidRDefault="004B5564" w:rsidP="004B5564">
            <w:pPr>
              <w:rPr>
                <w:rFonts w:ascii="PT Astra Sans" w:hAnsi="PT Astra Sans"/>
              </w:rPr>
            </w:pPr>
            <w:r w:rsidRPr="00041906">
              <w:rPr>
                <w:rFonts w:ascii="PT Astra Sans" w:hAnsi="PT Astra Sans"/>
              </w:rPr>
              <w:t>к постановлению Администрации Белозерского муниципального округа</w:t>
            </w:r>
          </w:p>
          <w:p w:rsidR="004B5564" w:rsidRPr="00041906" w:rsidRDefault="004B5564" w:rsidP="004B5564">
            <w:pPr>
              <w:rPr>
                <w:rFonts w:ascii="PT Astra Sans" w:hAnsi="PT Astra Sans"/>
              </w:rPr>
            </w:pPr>
            <w:r w:rsidRPr="00041906">
              <w:rPr>
                <w:rFonts w:ascii="PT Astra Sans" w:hAnsi="PT Astra Sans"/>
              </w:rPr>
              <w:t xml:space="preserve"> от  «</w:t>
            </w:r>
            <w:r w:rsidR="002E605C">
              <w:rPr>
                <w:rFonts w:ascii="PT Astra Sans" w:hAnsi="PT Astra Sans"/>
              </w:rPr>
              <w:t>3</w:t>
            </w:r>
            <w:r w:rsidRPr="00041906">
              <w:rPr>
                <w:rFonts w:ascii="PT Astra Sans" w:hAnsi="PT Astra Sans"/>
              </w:rPr>
              <w:t xml:space="preserve">» </w:t>
            </w:r>
            <w:r w:rsidR="002E605C">
              <w:rPr>
                <w:rFonts w:ascii="PT Astra Sans" w:hAnsi="PT Astra Sans"/>
              </w:rPr>
              <w:t>февраля</w:t>
            </w:r>
            <w:bookmarkStart w:id="0" w:name="_GoBack"/>
            <w:bookmarkEnd w:id="0"/>
            <w:r w:rsidRPr="00041906">
              <w:rPr>
                <w:rFonts w:ascii="PT Astra Sans" w:hAnsi="PT Astra Sans"/>
              </w:rPr>
              <w:t xml:space="preserve"> 2023 года №</w:t>
            </w:r>
            <w:r w:rsidR="002E605C">
              <w:rPr>
                <w:rFonts w:ascii="PT Astra Sans" w:hAnsi="PT Astra Sans"/>
              </w:rPr>
              <w:t>87</w:t>
            </w:r>
          </w:p>
          <w:p w:rsidR="004B5564" w:rsidRPr="00041906" w:rsidRDefault="00EE235C" w:rsidP="004B5564">
            <w:pPr>
              <w:jc w:val="center"/>
              <w:rPr>
                <w:rFonts w:ascii="PT Astra Sans" w:hAnsi="PT Astra Sans"/>
              </w:rPr>
            </w:pPr>
            <w:r>
              <w:rPr>
                <w:rFonts w:ascii="PT Astra Sans" w:hAnsi="PT Astra Sans"/>
              </w:rPr>
              <w:t>«</w:t>
            </w:r>
            <w:r w:rsidR="004B5564" w:rsidRPr="00041906">
              <w:rPr>
                <w:rFonts w:ascii="PT Astra Sans" w:hAnsi="PT Astra Sans"/>
              </w:rPr>
              <w:t>Об установлении</w:t>
            </w:r>
            <w:r w:rsidR="00AD750F" w:rsidRPr="00041906">
              <w:rPr>
                <w:rFonts w:ascii="PT Astra Sans" w:hAnsi="PT Astra Sans"/>
              </w:rPr>
              <w:t xml:space="preserve"> примерной</w:t>
            </w:r>
            <w:r w:rsidR="004B5564" w:rsidRPr="00041906">
              <w:rPr>
                <w:rFonts w:ascii="PT Astra Sans" w:hAnsi="PT Astra Sans"/>
              </w:rPr>
              <w:t xml:space="preserve">  формы Договора на размещение нестационарного торгового объекта </w:t>
            </w:r>
            <w:r w:rsidR="004B5564" w:rsidRPr="00041906">
              <w:rPr>
                <w:rFonts w:ascii="PT Astra Sans" w:hAnsi="PT Astra Sans" w:cs="Arial"/>
              </w:rPr>
              <w:t>на территории Белозерского муниципального округа Курганской области</w:t>
            </w:r>
            <w:r w:rsidR="004B5564" w:rsidRPr="00041906">
              <w:rPr>
                <w:rFonts w:ascii="PT Astra Sans" w:hAnsi="PT Astra Sans"/>
              </w:rPr>
              <w:t xml:space="preserve">» </w:t>
            </w:r>
          </w:p>
          <w:p w:rsidR="004B5564" w:rsidRPr="00041906" w:rsidRDefault="004B5564" w:rsidP="004B5564">
            <w:pPr>
              <w:jc w:val="center"/>
              <w:rPr>
                <w:rFonts w:ascii="PT Astra Sans" w:hAnsi="PT Astra Sans"/>
                <w:b/>
                <w:sz w:val="28"/>
                <w:szCs w:val="28"/>
              </w:rPr>
            </w:pPr>
          </w:p>
          <w:p w:rsidR="004B5564" w:rsidRPr="00041906" w:rsidRDefault="004B5564" w:rsidP="004B5564">
            <w:pPr>
              <w:jc w:val="center"/>
              <w:rPr>
                <w:rFonts w:ascii="PT Astra Sans" w:hAnsi="PT Astra Sans"/>
              </w:rPr>
            </w:pPr>
          </w:p>
          <w:p w:rsidR="004B5564" w:rsidRPr="00041906" w:rsidRDefault="004B5564" w:rsidP="004B5564">
            <w:pPr>
              <w:rPr>
                <w:rFonts w:ascii="PT Astra Sans" w:hAnsi="PT Astra Sans"/>
              </w:rPr>
            </w:pPr>
          </w:p>
        </w:tc>
      </w:tr>
    </w:tbl>
    <w:p w:rsidR="004B5564" w:rsidRPr="00041906" w:rsidRDefault="004B5564" w:rsidP="004B5564">
      <w:pPr>
        <w:rPr>
          <w:rFonts w:ascii="PT Astra Sans" w:hAnsi="PT Astra Sans"/>
        </w:rPr>
      </w:pPr>
    </w:p>
    <w:p w:rsidR="003F5FFE" w:rsidRPr="00041906" w:rsidRDefault="003F5FFE" w:rsidP="003F5FFE">
      <w:pPr>
        <w:jc w:val="both"/>
        <w:rPr>
          <w:rFonts w:ascii="PT Astra Sans" w:hAnsi="PT Astra Sans"/>
          <w:b/>
        </w:rPr>
      </w:pP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ДОГОВОР</w:t>
      </w: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на размещение нестационарного торгового объекта № _____</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 </w:t>
      </w:r>
    </w:p>
    <w:p w:rsidR="003F5FFE" w:rsidRDefault="003F5FFE" w:rsidP="00B76707">
      <w:pPr>
        <w:jc w:val="both"/>
        <w:rPr>
          <w:rFonts w:ascii="PT Astra Sans" w:hAnsi="PT Astra Sans"/>
          <w:sz w:val="24"/>
          <w:szCs w:val="24"/>
        </w:rPr>
      </w:pPr>
      <w:r w:rsidRPr="00041906">
        <w:rPr>
          <w:rFonts w:ascii="PT Astra Sans" w:hAnsi="PT Astra Sans"/>
          <w:sz w:val="24"/>
          <w:szCs w:val="24"/>
        </w:rPr>
        <w:t xml:space="preserve"> «__»__________20__ г.                                                                 </w:t>
      </w:r>
      <w:r w:rsidR="004B5564" w:rsidRPr="00041906">
        <w:rPr>
          <w:rFonts w:ascii="PT Astra Sans" w:hAnsi="PT Astra Sans"/>
          <w:sz w:val="24"/>
          <w:szCs w:val="24"/>
        </w:rPr>
        <w:t xml:space="preserve">                     с. Белозерское</w:t>
      </w:r>
    </w:p>
    <w:p w:rsidR="00AD6856" w:rsidRPr="00041906" w:rsidRDefault="00AD6856" w:rsidP="00B76707">
      <w:pPr>
        <w:jc w:val="both"/>
        <w:rPr>
          <w:rFonts w:ascii="PT Astra Sans" w:hAnsi="PT Astra Sans"/>
          <w:sz w:val="24"/>
          <w:szCs w:val="24"/>
        </w:rPr>
      </w:pPr>
    </w:p>
    <w:p w:rsidR="00B76707" w:rsidRPr="00041906" w:rsidRDefault="00B76707" w:rsidP="00B76707">
      <w:pPr>
        <w:ind w:firstLine="709"/>
        <w:jc w:val="both"/>
        <w:rPr>
          <w:rFonts w:ascii="PT Astra Sans" w:hAnsi="PT Astra Sans"/>
          <w:sz w:val="24"/>
          <w:szCs w:val="24"/>
        </w:rPr>
      </w:pPr>
    </w:p>
    <w:p w:rsidR="00810F12"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Администраци</w:t>
      </w:r>
      <w:r w:rsidR="00334874" w:rsidRPr="00041906">
        <w:rPr>
          <w:rFonts w:ascii="PT Astra Sans" w:hAnsi="PT Astra Sans"/>
          <w:sz w:val="24"/>
          <w:szCs w:val="24"/>
        </w:rPr>
        <w:t>я</w:t>
      </w:r>
      <w:r w:rsidRPr="00041906">
        <w:rPr>
          <w:rFonts w:ascii="PT Astra Sans" w:hAnsi="PT Astra Sans"/>
          <w:sz w:val="24"/>
          <w:szCs w:val="24"/>
        </w:rPr>
        <w:t xml:space="preserve"> </w:t>
      </w:r>
      <w:r w:rsidR="004B5564" w:rsidRPr="00041906">
        <w:rPr>
          <w:rFonts w:ascii="PT Astra Sans" w:hAnsi="PT Astra Sans"/>
          <w:sz w:val="24"/>
          <w:szCs w:val="24"/>
        </w:rPr>
        <w:t>Белозер</w:t>
      </w:r>
      <w:r w:rsidRPr="00041906">
        <w:rPr>
          <w:rFonts w:ascii="PT Astra Sans" w:hAnsi="PT Astra Sans"/>
          <w:sz w:val="24"/>
          <w:szCs w:val="24"/>
        </w:rPr>
        <w:t>ского муниципального округа Курганской области в лице</w:t>
      </w:r>
      <w:r w:rsidR="00334874" w:rsidRPr="00041906">
        <w:rPr>
          <w:rFonts w:ascii="PT Astra Sans" w:hAnsi="PT Astra Sans"/>
          <w:sz w:val="24"/>
          <w:szCs w:val="24"/>
        </w:rPr>
        <w:t xml:space="preserve">  </w:t>
      </w:r>
      <w:r w:rsidRPr="00041906">
        <w:rPr>
          <w:rFonts w:ascii="PT Astra Sans" w:hAnsi="PT Astra Sans"/>
          <w:sz w:val="24"/>
          <w:szCs w:val="24"/>
        </w:rPr>
        <w:t>_______</w:t>
      </w:r>
      <w:r w:rsidR="00334874" w:rsidRPr="00041906">
        <w:rPr>
          <w:rFonts w:ascii="PT Astra Sans" w:hAnsi="PT Astra Sans"/>
          <w:sz w:val="24"/>
          <w:szCs w:val="24"/>
        </w:rPr>
        <w:t>_______________________</w:t>
      </w:r>
      <w:r w:rsidRPr="00041906">
        <w:rPr>
          <w:rFonts w:ascii="PT Astra Sans" w:hAnsi="PT Astra Sans"/>
          <w:sz w:val="24"/>
          <w:szCs w:val="24"/>
        </w:rPr>
        <w:t>,</w:t>
      </w:r>
      <w:r w:rsidR="00810F12" w:rsidRPr="00041906">
        <w:rPr>
          <w:rFonts w:ascii="PT Astra Sans" w:hAnsi="PT Astra Sans"/>
          <w:sz w:val="24"/>
          <w:szCs w:val="24"/>
        </w:rPr>
        <w:t xml:space="preserve">  __________________</w:t>
      </w:r>
      <w:proofErr w:type="gramStart"/>
      <w:r w:rsidR="00810F12" w:rsidRPr="00041906">
        <w:rPr>
          <w:rFonts w:ascii="PT Astra Sans" w:hAnsi="PT Astra Sans"/>
          <w:sz w:val="24"/>
          <w:szCs w:val="24"/>
        </w:rPr>
        <w:t xml:space="preserve"> ,</w:t>
      </w:r>
      <w:proofErr w:type="gramEnd"/>
      <w:r w:rsidRPr="00041906">
        <w:rPr>
          <w:rFonts w:ascii="PT Astra Sans" w:hAnsi="PT Astra Sans"/>
          <w:sz w:val="24"/>
          <w:szCs w:val="24"/>
        </w:rPr>
        <w:t xml:space="preserve"> действующего на основании </w:t>
      </w:r>
    </w:p>
    <w:p w:rsidR="00810F12" w:rsidRPr="00041906" w:rsidRDefault="00810F12" w:rsidP="00B76707">
      <w:pPr>
        <w:ind w:firstLine="709"/>
        <w:jc w:val="both"/>
        <w:rPr>
          <w:rFonts w:ascii="PT Astra Sans" w:hAnsi="PT Astra Sans"/>
          <w:sz w:val="16"/>
          <w:szCs w:val="16"/>
        </w:rPr>
      </w:pPr>
      <w:r w:rsidRPr="00041906">
        <w:rPr>
          <w:rFonts w:ascii="PT Astra Sans" w:hAnsi="PT Astra Sans"/>
          <w:sz w:val="16"/>
          <w:szCs w:val="16"/>
        </w:rPr>
        <w:t xml:space="preserve">                                                                                 (Ф.И.О.)</w:t>
      </w:r>
    </w:p>
    <w:p w:rsidR="00810F12" w:rsidRPr="00041906" w:rsidRDefault="00810F12" w:rsidP="00810F12">
      <w:pPr>
        <w:jc w:val="both"/>
        <w:rPr>
          <w:rFonts w:ascii="PT Astra Sans" w:hAnsi="PT Astra Sans"/>
          <w:sz w:val="24"/>
          <w:szCs w:val="24"/>
        </w:rPr>
      </w:pPr>
      <w:r w:rsidRPr="00041906">
        <w:rPr>
          <w:rFonts w:ascii="PT Astra Sans" w:hAnsi="PT Astra Sans"/>
          <w:szCs w:val="24"/>
        </w:rPr>
        <w:t>_______________________</w:t>
      </w:r>
      <w:r w:rsidR="003F5FFE" w:rsidRPr="00041906">
        <w:rPr>
          <w:rFonts w:ascii="PT Astra Sans" w:hAnsi="PT Astra Sans"/>
          <w:sz w:val="24"/>
          <w:szCs w:val="24"/>
        </w:rPr>
        <w:t xml:space="preserve">, именуемый в дальнейшем </w:t>
      </w:r>
      <w:r w:rsidRPr="00041906">
        <w:rPr>
          <w:rFonts w:ascii="PT Astra Sans" w:hAnsi="PT Astra Sans"/>
          <w:sz w:val="24"/>
          <w:szCs w:val="24"/>
        </w:rPr>
        <w:t>__________________</w:t>
      </w:r>
      <w:r w:rsidR="003F5FFE" w:rsidRPr="00041906">
        <w:rPr>
          <w:rFonts w:ascii="PT Astra Sans" w:hAnsi="PT Astra Sans"/>
          <w:sz w:val="24"/>
          <w:szCs w:val="24"/>
        </w:rPr>
        <w:t>, с одной стороны, и __________________________________________</w:t>
      </w:r>
      <w:r w:rsidRPr="00041906">
        <w:rPr>
          <w:rFonts w:ascii="PT Astra Sans" w:hAnsi="PT Astra Sans"/>
          <w:sz w:val="24"/>
          <w:szCs w:val="24"/>
        </w:rPr>
        <w:t>_______________________</w:t>
      </w:r>
      <w:r w:rsidR="003F5FFE" w:rsidRPr="00041906">
        <w:rPr>
          <w:rFonts w:ascii="PT Astra Sans" w:hAnsi="PT Astra Sans"/>
          <w:sz w:val="24"/>
          <w:szCs w:val="24"/>
        </w:rPr>
        <w:t xml:space="preserve"> </w:t>
      </w:r>
    </w:p>
    <w:p w:rsidR="00810F12" w:rsidRPr="00041906" w:rsidRDefault="00810F12" w:rsidP="00810F12">
      <w:pPr>
        <w:jc w:val="both"/>
        <w:rPr>
          <w:rFonts w:ascii="PT Astra Sans" w:hAnsi="PT Astra Sans"/>
          <w:sz w:val="24"/>
          <w:szCs w:val="24"/>
        </w:rPr>
      </w:pPr>
      <w:r w:rsidRPr="00041906">
        <w:rPr>
          <w:rFonts w:ascii="PT Astra Sans" w:hAnsi="PT Astra Sans"/>
          <w:sz w:val="24"/>
          <w:szCs w:val="24"/>
        </w:rPr>
        <w:t xml:space="preserve">                       </w:t>
      </w:r>
      <w:r w:rsidRPr="00041906">
        <w:rPr>
          <w:rFonts w:ascii="PT Astra Sans" w:hAnsi="PT Astra Sans"/>
          <w:sz w:val="18"/>
          <w:szCs w:val="18"/>
        </w:rPr>
        <w:t>(наименование организации, Ф.И.О. индивидуального предпринимателя</w:t>
      </w:r>
      <w:r w:rsidRPr="00041906">
        <w:rPr>
          <w:rFonts w:ascii="PT Astra Sans" w:hAnsi="PT Astra Sans"/>
          <w:sz w:val="24"/>
          <w:szCs w:val="24"/>
        </w:rPr>
        <w:t xml:space="preserve">)            </w:t>
      </w:r>
    </w:p>
    <w:p w:rsidR="00810F12" w:rsidRPr="00041906" w:rsidRDefault="003F5FFE" w:rsidP="00810F12">
      <w:pPr>
        <w:jc w:val="both"/>
        <w:rPr>
          <w:rFonts w:ascii="PT Astra Sans" w:hAnsi="PT Astra Sans"/>
          <w:sz w:val="24"/>
          <w:szCs w:val="24"/>
        </w:rPr>
      </w:pPr>
      <w:r w:rsidRPr="00041906">
        <w:rPr>
          <w:rFonts w:ascii="PT Astra Sans" w:hAnsi="PT Astra Sans"/>
          <w:sz w:val="24"/>
          <w:szCs w:val="24"/>
        </w:rPr>
        <w:t>в лице _____________________________________________</w:t>
      </w:r>
      <w:r w:rsidR="00BC199C" w:rsidRPr="00041906">
        <w:rPr>
          <w:rFonts w:ascii="PT Astra Sans" w:hAnsi="PT Astra Sans"/>
          <w:sz w:val="24"/>
          <w:szCs w:val="24"/>
        </w:rPr>
        <w:t>________</w:t>
      </w:r>
      <w:r w:rsidRPr="00041906">
        <w:rPr>
          <w:rFonts w:ascii="PT Astra Sans" w:hAnsi="PT Astra Sans"/>
          <w:sz w:val="24"/>
          <w:szCs w:val="24"/>
        </w:rPr>
        <w:t xml:space="preserve">, </w:t>
      </w:r>
      <w:r w:rsidR="00BC199C" w:rsidRPr="00041906">
        <w:rPr>
          <w:rFonts w:ascii="PT Astra Sans" w:hAnsi="PT Astra Sans"/>
          <w:sz w:val="24"/>
          <w:szCs w:val="24"/>
        </w:rPr>
        <w:t xml:space="preserve">действующего на </w:t>
      </w:r>
    </w:p>
    <w:p w:rsidR="00BC199C" w:rsidRPr="00041906" w:rsidRDefault="00BC199C" w:rsidP="00810F12">
      <w:pPr>
        <w:jc w:val="both"/>
        <w:rPr>
          <w:rFonts w:ascii="PT Astra Sans" w:hAnsi="PT Astra Sans"/>
          <w:sz w:val="24"/>
          <w:szCs w:val="24"/>
        </w:rPr>
      </w:pPr>
      <w:r w:rsidRPr="00041906">
        <w:rPr>
          <w:rFonts w:ascii="PT Astra Sans" w:hAnsi="PT Astra Sans"/>
          <w:sz w:val="18"/>
          <w:szCs w:val="18"/>
        </w:rPr>
        <w:t xml:space="preserve">                                   </w:t>
      </w:r>
      <w:r w:rsidR="003F5FFE" w:rsidRPr="00041906">
        <w:rPr>
          <w:rFonts w:ascii="PT Astra Sans" w:hAnsi="PT Astra Sans"/>
          <w:sz w:val="18"/>
          <w:szCs w:val="18"/>
        </w:rPr>
        <w:t>(должность, Ф.И.О.)</w:t>
      </w:r>
      <w:r w:rsidR="003F5FFE" w:rsidRPr="00041906">
        <w:rPr>
          <w:rFonts w:ascii="PT Astra Sans" w:hAnsi="PT Astra Sans"/>
          <w:sz w:val="24"/>
          <w:szCs w:val="24"/>
        </w:rPr>
        <w:t xml:space="preserve"> </w:t>
      </w:r>
    </w:p>
    <w:p w:rsidR="00BC199C" w:rsidRPr="00041906" w:rsidRDefault="003F5FFE" w:rsidP="00810F12">
      <w:pPr>
        <w:jc w:val="both"/>
        <w:rPr>
          <w:rFonts w:ascii="PT Astra Sans" w:hAnsi="PT Astra Sans"/>
          <w:sz w:val="24"/>
          <w:szCs w:val="24"/>
        </w:rPr>
      </w:pPr>
      <w:r w:rsidRPr="00041906">
        <w:rPr>
          <w:rFonts w:ascii="PT Astra Sans" w:hAnsi="PT Astra Sans"/>
          <w:sz w:val="24"/>
          <w:szCs w:val="24"/>
        </w:rPr>
        <w:t>основании ________________________________________, именуемое(</w:t>
      </w:r>
      <w:proofErr w:type="spellStart"/>
      <w:r w:rsidRPr="00041906">
        <w:rPr>
          <w:rFonts w:ascii="PT Astra Sans" w:hAnsi="PT Astra Sans"/>
          <w:sz w:val="24"/>
          <w:szCs w:val="24"/>
        </w:rPr>
        <w:t>ый</w:t>
      </w:r>
      <w:proofErr w:type="spellEnd"/>
      <w:r w:rsidRPr="00041906">
        <w:rPr>
          <w:rFonts w:ascii="PT Astra Sans" w:hAnsi="PT Astra Sans"/>
          <w:sz w:val="24"/>
          <w:szCs w:val="24"/>
        </w:rPr>
        <w:t xml:space="preserve">) в дальнейшем </w:t>
      </w:r>
    </w:p>
    <w:p w:rsidR="00BC199C" w:rsidRPr="00041906" w:rsidRDefault="00BC199C" w:rsidP="00BC199C">
      <w:pPr>
        <w:tabs>
          <w:tab w:val="left" w:pos="1230"/>
        </w:tabs>
        <w:jc w:val="both"/>
        <w:rPr>
          <w:rFonts w:ascii="PT Astra Sans" w:hAnsi="PT Astra Sans"/>
          <w:sz w:val="18"/>
          <w:szCs w:val="18"/>
        </w:rPr>
      </w:pPr>
      <w:r w:rsidRPr="00041906">
        <w:rPr>
          <w:rFonts w:ascii="PT Astra Sans" w:hAnsi="PT Astra Sans"/>
          <w:sz w:val="24"/>
          <w:szCs w:val="24"/>
        </w:rPr>
        <w:tab/>
      </w:r>
      <w:r w:rsidRPr="00041906">
        <w:rPr>
          <w:rFonts w:ascii="PT Astra Sans" w:hAnsi="PT Astra Sans"/>
          <w:sz w:val="18"/>
          <w:szCs w:val="18"/>
        </w:rPr>
        <w:t>(устава, паспорта)</w:t>
      </w:r>
    </w:p>
    <w:p w:rsidR="003F5FFE" w:rsidRPr="00041906" w:rsidRDefault="003F5FFE" w:rsidP="00810F12">
      <w:pPr>
        <w:jc w:val="both"/>
        <w:rPr>
          <w:rFonts w:ascii="PT Astra Sans" w:hAnsi="PT Astra Sans"/>
          <w:sz w:val="24"/>
          <w:szCs w:val="24"/>
        </w:rPr>
      </w:pPr>
      <w:r w:rsidRPr="00041906">
        <w:rPr>
          <w:rFonts w:ascii="PT Astra Sans" w:hAnsi="PT Astra Sans"/>
          <w:sz w:val="24"/>
          <w:szCs w:val="24"/>
        </w:rPr>
        <w:t>«Субъект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3F5FFE" w:rsidRPr="00041906" w:rsidRDefault="003F5FFE" w:rsidP="00B76707">
      <w:pPr>
        <w:ind w:firstLine="709"/>
        <w:jc w:val="both"/>
        <w:rPr>
          <w:rFonts w:ascii="PT Astra Sans" w:hAnsi="PT Astra Sans"/>
          <w:sz w:val="24"/>
          <w:szCs w:val="24"/>
        </w:rPr>
      </w:pP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1. ПРЕДМЕТ ДОГОВОРА</w:t>
      </w:r>
    </w:p>
    <w:p w:rsidR="00BC199C"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1.1. Администраци</w:t>
      </w:r>
      <w:r w:rsidR="00334874" w:rsidRPr="00041906">
        <w:rPr>
          <w:rFonts w:ascii="PT Astra Sans" w:hAnsi="PT Astra Sans"/>
          <w:sz w:val="24"/>
          <w:szCs w:val="24"/>
        </w:rPr>
        <w:t>я</w:t>
      </w:r>
      <w:r w:rsidRPr="00041906">
        <w:rPr>
          <w:rFonts w:ascii="PT Astra Sans" w:hAnsi="PT Astra Sans"/>
          <w:sz w:val="24"/>
          <w:szCs w:val="24"/>
        </w:rPr>
        <w:t xml:space="preserve"> </w:t>
      </w:r>
      <w:r w:rsidR="00334874" w:rsidRPr="00041906">
        <w:rPr>
          <w:rFonts w:ascii="PT Astra Sans" w:hAnsi="PT Astra Sans"/>
          <w:sz w:val="24"/>
          <w:szCs w:val="24"/>
        </w:rPr>
        <w:t>Белозер</w:t>
      </w:r>
      <w:r w:rsidRPr="00041906">
        <w:rPr>
          <w:rFonts w:ascii="PT Astra Sans" w:hAnsi="PT Astra Sans"/>
          <w:sz w:val="24"/>
          <w:szCs w:val="24"/>
        </w:rPr>
        <w:t>ского муниципального округа Курганской области предоставляет Субъекту торговли право на размещение нестационарного торгового объекта (тип) _________________________________</w:t>
      </w:r>
      <w:r w:rsidR="00BC199C" w:rsidRPr="00041906">
        <w:rPr>
          <w:rFonts w:ascii="PT Astra Sans" w:hAnsi="PT Astra Sans"/>
          <w:sz w:val="24"/>
          <w:szCs w:val="24"/>
        </w:rPr>
        <w:t>________________</w:t>
      </w:r>
      <w:r w:rsidRPr="00041906">
        <w:rPr>
          <w:rFonts w:ascii="PT Astra Sans" w:hAnsi="PT Astra Sans"/>
          <w:sz w:val="24"/>
          <w:szCs w:val="24"/>
        </w:rPr>
        <w:t>далее - Объект, для осуществления _____________________________</w:t>
      </w:r>
      <w:r w:rsidR="00B76707" w:rsidRPr="00041906">
        <w:rPr>
          <w:rFonts w:ascii="PT Astra Sans" w:hAnsi="PT Astra Sans"/>
          <w:sz w:val="24"/>
          <w:szCs w:val="24"/>
        </w:rPr>
        <w:t>________________</w:t>
      </w:r>
      <w:r w:rsidR="00BC199C" w:rsidRPr="00041906">
        <w:rPr>
          <w:rFonts w:ascii="PT Astra Sans" w:hAnsi="PT Astra Sans"/>
          <w:sz w:val="24"/>
          <w:szCs w:val="24"/>
        </w:rPr>
        <w:t>_____________</w:t>
      </w:r>
      <w:r w:rsidRPr="00041906">
        <w:rPr>
          <w:rFonts w:ascii="PT Astra Sans" w:hAnsi="PT Astra Sans"/>
          <w:sz w:val="24"/>
          <w:szCs w:val="24"/>
        </w:rPr>
        <w:t xml:space="preserve"> </w:t>
      </w:r>
    </w:p>
    <w:p w:rsidR="00BC199C" w:rsidRPr="00041906" w:rsidRDefault="003F5FFE" w:rsidP="00B76707">
      <w:pPr>
        <w:ind w:firstLine="709"/>
        <w:jc w:val="both"/>
        <w:rPr>
          <w:rFonts w:ascii="PT Astra Sans" w:hAnsi="PT Astra Sans"/>
          <w:sz w:val="18"/>
          <w:szCs w:val="18"/>
        </w:rPr>
      </w:pPr>
      <w:r w:rsidRPr="00041906">
        <w:rPr>
          <w:rFonts w:ascii="PT Astra Sans" w:hAnsi="PT Astra Sans"/>
          <w:sz w:val="24"/>
          <w:szCs w:val="24"/>
        </w:rPr>
        <w:t xml:space="preserve"> </w:t>
      </w:r>
      <w:r w:rsidR="00BC199C" w:rsidRPr="00041906">
        <w:rPr>
          <w:rFonts w:ascii="PT Astra Sans" w:hAnsi="PT Astra Sans"/>
          <w:sz w:val="24"/>
          <w:szCs w:val="24"/>
        </w:rPr>
        <w:t xml:space="preserve">                                                                      </w:t>
      </w:r>
      <w:r w:rsidRPr="00041906">
        <w:rPr>
          <w:rFonts w:ascii="PT Astra Sans" w:hAnsi="PT Astra Sans"/>
          <w:sz w:val="18"/>
          <w:szCs w:val="18"/>
        </w:rPr>
        <w:t xml:space="preserve">(специализация НТО) </w:t>
      </w:r>
    </w:p>
    <w:p w:rsidR="003F5FFE" w:rsidRPr="00041906" w:rsidRDefault="003F5FFE" w:rsidP="00BC199C">
      <w:pPr>
        <w:jc w:val="both"/>
        <w:rPr>
          <w:rFonts w:ascii="PT Astra Sans" w:hAnsi="PT Astra Sans"/>
          <w:sz w:val="24"/>
          <w:szCs w:val="24"/>
        </w:rPr>
      </w:pPr>
      <w:r w:rsidRPr="00041906">
        <w:rPr>
          <w:rFonts w:ascii="PT Astra Sans" w:hAnsi="PT Astra Sans"/>
          <w:sz w:val="24"/>
          <w:szCs w:val="24"/>
        </w:rPr>
        <w:t xml:space="preserve">по адресному ориентиру в соответствии со схемой размещения нестационарных торговых объектов </w:t>
      </w:r>
      <w:r w:rsidR="00334874" w:rsidRPr="00041906">
        <w:rPr>
          <w:rFonts w:ascii="PT Astra Sans" w:hAnsi="PT Astra Sans"/>
          <w:sz w:val="24"/>
          <w:szCs w:val="24"/>
        </w:rPr>
        <w:t>на территории Белозер</w:t>
      </w:r>
      <w:r w:rsidRPr="00041906">
        <w:rPr>
          <w:rFonts w:ascii="PT Astra Sans" w:hAnsi="PT Astra Sans"/>
          <w:sz w:val="24"/>
          <w:szCs w:val="24"/>
        </w:rPr>
        <w:t xml:space="preserve">ского </w:t>
      </w:r>
      <w:r w:rsidR="00334874" w:rsidRPr="00041906">
        <w:rPr>
          <w:rFonts w:ascii="PT Astra Sans" w:hAnsi="PT Astra Sans"/>
          <w:sz w:val="24"/>
          <w:szCs w:val="24"/>
        </w:rPr>
        <w:t>муниципального округа</w:t>
      </w:r>
      <w:r w:rsidRPr="00041906">
        <w:rPr>
          <w:rFonts w:ascii="PT Astra Sans" w:hAnsi="PT Astra Sans"/>
          <w:sz w:val="24"/>
          <w:szCs w:val="24"/>
        </w:rPr>
        <w:t>: _____________________________________________</w:t>
      </w:r>
      <w:r w:rsidR="00B76707" w:rsidRPr="00041906">
        <w:rPr>
          <w:rFonts w:ascii="PT Astra Sans" w:hAnsi="PT Astra Sans"/>
          <w:sz w:val="24"/>
          <w:szCs w:val="24"/>
        </w:rPr>
        <w:t>______________________________</w:t>
      </w:r>
      <w:r w:rsidRPr="00041906">
        <w:rPr>
          <w:rFonts w:ascii="PT Astra Sans" w:hAnsi="PT Astra Sans"/>
          <w:sz w:val="24"/>
          <w:szCs w:val="24"/>
        </w:rPr>
        <w:t xml:space="preserve"> </w:t>
      </w:r>
      <w:r w:rsidR="00BC199C" w:rsidRPr="00041906">
        <w:rPr>
          <w:rFonts w:ascii="PT Astra Sans" w:hAnsi="PT Astra Sans"/>
          <w:sz w:val="24"/>
          <w:szCs w:val="24"/>
        </w:rPr>
        <w:t xml:space="preserve">               </w:t>
      </w:r>
      <w:r w:rsidRPr="00041906">
        <w:rPr>
          <w:rFonts w:ascii="PT Astra Sans" w:hAnsi="PT Astra Sans"/>
          <w:sz w:val="18"/>
          <w:szCs w:val="18"/>
        </w:rPr>
        <w:t>(место расположения объекта)</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1.2. Настоящий Договор заключен в соответствии со схемой размещения нестационарных торговых объектов на территории </w:t>
      </w:r>
      <w:r w:rsidR="00334874" w:rsidRPr="00041906">
        <w:rPr>
          <w:rFonts w:ascii="PT Astra Sans" w:hAnsi="PT Astra Sans"/>
          <w:sz w:val="24"/>
          <w:szCs w:val="24"/>
        </w:rPr>
        <w:t>Белозерского</w:t>
      </w:r>
      <w:r w:rsidRPr="00041906">
        <w:rPr>
          <w:rFonts w:ascii="PT Astra Sans" w:hAnsi="PT Astra Sans"/>
          <w:sz w:val="24"/>
          <w:szCs w:val="24"/>
        </w:rPr>
        <w:t xml:space="preserve"> муниципального округа Курганской области, утвержденной постановлением Администрации </w:t>
      </w:r>
      <w:r w:rsidR="00B03EE5" w:rsidRPr="00041906">
        <w:rPr>
          <w:rFonts w:ascii="PT Astra Sans" w:hAnsi="PT Astra Sans"/>
          <w:sz w:val="24"/>
          <w:szCs w:val="24"/>
        </w:rPr>
        <w:t xml:space="preserve">Белозерского </w:t>
      </w:r>
      <w:r w:rsidRPr="00041906">
        <w:rPr>
          <w:rFonts w:ascii="PT Astra Sans" w:hAnsi="PT Astra Sans"/>
          <w:sz w:val="24"/>
          <w:szCs w:val="24"/>
        </w:rPr>
        <w:t xml:space="preserve">муниципального округа Курганской области от «__» _______ 20___ года      № ______ «Об утверждении схемы размещения нестационарных торговых объектов на территории </w:t>
      </w:r>
      <w:r w:rsidR="00B03EE5" w:rsidRPr="00041906">
        <w:rPr>
          <w:rFonts w:ascii="PT Astra Sans" w:hAnsi="PT Astra Sans"/>
          <w:sz w:val="24"/>
          <w:szCs w:val="24"/>
        </w:rPr>
        <w:t>Белозерского</w:t>
      </w:r>
      <w:r w:rsidRPr="00041906">
        <w:rPr>
          <w:rFonts w:ascii="PT Astra Sans" w:hAnsi="PT Astra Sans"/>
          <w:sz w:val="24"/>
          <w:szCs w:val="24"/>
        </w:rPr>
        <w:t xml:space="preserve"> муниципального округа», по результатам</w:t>
      </w:r>
      <w:r w:rsidR="00D60906" w:rsidRPr="00041906">
        <w:rPr>
          <w:rFonts w:ascii="PT Astra Sans" w:hAnsi="PT Astra Sans"/>
          <w:sz w:val="24"/>
          <w:szCs w:val="24"/>
        </w:rPr>
        <w:t xml:space="preserve"> </w:t>
      </w:r>
      <w:r w:rsidRPr="00041906">
        <w:rPr>
          <w:rFonts w:ascii="PT Astra Sans" w:hAnsi="PT Astra Sans"/>
          <w:sz w:val="24"/>
          <w:szCs w:val="24"/>
        </w:rPr>
        <w:t>торгов на право заключения договора на размещение нестационарного торгового объекта</w:t>
      </w:r>
      <w:r w:rsidR="00810F12" w:rsidRPr="00041906">
        <w:rPr>
          <w:rFonts w:ascii="PT Astra Sans" w:hAnsi="PT Astra Sans"/>
          <w:sz w:val="24"/>
          <w:szCs w:val="24"/>
        </w:rPr>
        <w:t xml:space="preserve"> (протокол ау</w:t>
      </w:r>
      <w:r w:rsidR="00AD6856">
        <w:rPr>
          <w:rFonts w:ascii="PT Astra Sans" w:hAnsi="PT Astra Sans"/>
          <w:sz w:val="24"/>
          <w:szCs w:val="24"/>
        </w:rPr>
        <w:t xml:space="preserve">кциона от ______________№ ____), или без проведения торгов в случаях, </w:t>
      </w:r>
      <w:r w:rsidR="00AD6856">
        <w:rPr>
          <w:rFonts w:ascii="PT Astra Sans" w:hAnsi="PT Astra Sans"/>
          <w:sz w:val="24"/>
          <w:szCs w:val="24"/>
        </w:rPr>
        <w:lastRenderedPageBreak/>
        <w:t>установленных в пункте 8 раздела 3 Решения Думы Белозерского муниципального округа Курганской области от 25 ноября 2022 года № 281 « Об утверждении Положения о порядке размещения нестационарных торговых объектов на территории Белозерского муниципального округа Курганской области».</w:t>
      </w:r>
    </w:p>
    <w:p w:rsidR="003F5FFE" w:rsidRPr="00041906" w:rsidRDefault="003F5FFE" w:rsidP="00B76707">
      <w:pPr>
        <w:ind w:firstLine="709"/>
        <w:jc w:val="center"/>
        <w:rPr>
          <w:rFonts w:ascii="PT Astra Sans" w:hAnsi="PT Astra Sans"/>
          <w:b/>
          <w:color w:val="000000"/>
          <w:sz w:val="24"/>
          <w:szCs w:val="24"/>
        </w:rPr>
      </w:pPr>
      <w:r w:rsidRPr="00041906">
        <w:rPr>
          <w:rFonts w:ascii="PT Astra Sans" w:hAnsi="PT Astra Sans"/>
          <w:b/>
          <w:color w:val="000000"/>
          <w:sz w:val="24"/>
          <w:szCs w:val="24"/>
        </w:rPr>
        <w:t>2. СРОК ДОГОВОРА</w:t>
      </w:r>
    </w:p>
    <w:p w:rsidR="003F5FFE" w:rsidRPr="00041906" w:rsidRDefault="003F5FFE" w:rsidP="00B76707">
      <w:pPr>
        <w:ind w:firstLine="709"/>
        <w:jc w:val="both"/>
        <w:rPr>
          <w:rFonts w:ascii="PT Astra Sans" w:hAnsi="PT Astra Sans"/>
          <w:color w:val="000000"/>
          <w:sz w:val="24"/>
          <w:szCs w:val="24"/>
        </w:rPr>
      </w:pPr>
      <w:r w:rsidRPr="00041906">
        <w:rPr>
          <w:rFonts w:ascii="PT Astra Sans" w:hAnsi="PT Astra Sans"/>
          <w:color w:val="000000"/>
          <w:sz w:val="24"/>
          <w:szCs w:val="24"/>
        </w:rPr>
        <w:t>2.1. Срок</w:t>
      </w:r>
      <w:r w:rsidRPr="00041906">
        <w:rPr>
          <w:rFonts w:ascii="PT Astra Sans" w:hAnsi="PT Astra Sans"/>
          <w:sz w:val="24"/>
          <w:szCs w:val="24"/>
        </w:rPr>
        <w:t xml:space="preserve"> Договора на размещение нестационарного торгового объекта</w:t>
      </w:r>
      <w:r w:rsidRPr="00041906">
        <w:rPr>
          <w:rFonts w:ascii="PT Astra Sans" w:hAnsi="PT Astra Sans"/>
          <w:color w:val="000000"/>
          <w:sz w:val="24"/>
          <w:szCs w:val="24"/>
        </w:rPr>
        <w:t xml:space="preserve"> устанавливается с «____» __________ г. по «____»__________ </w:t>
      </w:r>
      <w:proofErr w:type="gramStart"/>
      <w:r w:rsidRPr="00041906">
        <w:rPr>
          <w:rFonts w:ascii="PT Astra Sans" w:hAnsi="PT Astra Sans"/>
          <w:color w:val="000000"/>
          <w:sz w:val="24"/>
          <w:szCs w:val="24"/>
        </w:rPr>
        <w:t>г</w:t>
      </w:r>
      <w:proofErr w:type="gramEnd"/>
      <w:r w:rsidRPr="00041906">
        <w:rPr>
          <w:rFonts w:ascii="PT Astra Sans" w:hAnsi="PT Astra Sans"/>
          <w:color w:val="000000"/>
          <w:sz w:val="24"/>
          <w:szCs w:val="24"/>
        </w:rPr>
        <w:t>.</w:t>
      </w:r>
    </w:p>
    <w:p w:rsidR="003F5FFE" w:rsidRPr="00041906" w:rsidRDefault="003F5FFE" w:rsidP="00B76707">
      <w:pPr>
        <w:ind w:firstLine="709"/>
        <w:jc w:val="both"/>
        <w:rPr>
          <w:rFonts w:ascii="PT Astra Sans" w:hAnsi="PT Astra Sans"/>
          <w:sz w:val="24"/>
          <w:szCs w:val="24"/>
        </w:rPr>
      </w:pP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3. ПРАВА И ОБЯЗАННОСТИ СТОРОН</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3.1. </w:t>
      </w:r>
      <w:r w:rsidR="00D60906" w:rsidRPr="00041906">
        <w:rPr>
          <w:rFonts w:ascii="PT Astra Sans" w:hAnsi="PT Astra Sans"/>
          <w:sz w:val="24"/>
          <w:szCs w:val="24"/>
        </w:rPr>
        <w:t xml:space="preserve">    Администрация </w:t>
      </w:r>
      <w:r w:rsidRPr="00041906">
        <w:rPr>
          <w:rFonts w:ascii="PT Astra Sans" w:hAnsi="PT Astra Sans"/>
          <w:sz w:val="24"/>
          <w:szCs w:val="24"/>
        </w:rPr>
        <w:t xml:space="preserve"> </w:t>
      </w:r>
      <w:r w:rsidR="00D60906" w:rsidRPr="00041906">
        <w:rPr>
          <w:rFonts w:ascii="PT Astra Sans" w:hAnsi="PT Astra Sans"/>
          <w:sz w:val="24"/>
          <w:szCs w:val="24"/>
        </w:rPr>
        <w:t xml:space="preserve">Белозерского муниципального округа </w:t>
      </w:r>
      <w:r w:rsidRPr="00041906">
        <w:rPr>
          <w:rFonts w:ascii="PT Astra Sans" w:hAnsi="PT Astra Sans"/>
          <w:sz w:val="24"/>
          <w:szCs w:val="24"/>
        </w:rPr>
        <w:t>вправе:</w:t>
      </w:r>
    </w:p>
    <w:p w:rsidR="003F5FFE" w:rsidRPr="00041906" w:rsidRDefault="0012520B" w:rsidP="00B76707">
      <w:pPr>
        <w:ind w:firstLine="709"/>
        <w:jc w:val="both"/>
        <w:rPr>
          <w:rFonts w:ascii="PT Astra Sans" w:hAnsi="PT Astra Sans"/>
          <w:sz w:val="24"/>
          <w:szCs w:val="24"/>
        </w:rPr>
      </w:pPr>
      <w:r w:rsidRPr="00041906">
        <w:rPr>
          <w:rFonts w:ascii="PT Astra Sans" w:hAnsi="PT Astra Sans"/>
          <w:sz w:val="24"/>
          <w:szCs w:val="24"/>
        </w:rPr>
        <w:t xml:space="preserve">3.1.1. </w:t>
      </w:r>
      <w:r w:rsidR="003F5FFE" w:rsidRPr="00041906">
        <w:rPr>
          <w:rFonts w:ascii="PT Astra Sans" w:hAnsi="PT Astra Sans"/>
          <w:sz w:val="24"/>
          <w:szCs w:val="24"/>
        </w:rPr>
        <w:t xml:space="preserve">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w:t>
      </w:r>
      <w:r w:rsidR="00D60906" w:rsidRPr="00041906">
        <w:rPr>
          <w:rFonts w:ascii="PT Astra Sans" w:hAnsi="PT Astra Sans"/>
          <w:sz w:val="24"/>
          <w:szCs w:val="24"/>
        </w:rPr>
        <w:t>Белозерского муниципального округа</w:t>
      </w:r>
      <w:r w:rsidR="003F5FFE" w:rsidRPr="00041906">
        <w:rPr>
          <w:rFonts w:ascii="PT Astra Sans" w:hAnsi="PT Astra Sans"/>
          <w:sz w:val="24"/>
          <w:szCs w:val="24"/>
        </w:rPr>
        <w:t>.</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3.1.3. </w:t>
      </w:r>
      <w:r w:rsidR="00BC199C" w:rsidRPr="00041906">
        <w:rPr>
          <w:rFonts w:ascii="PT Astra Sans" w:hAnsi="PT Astra Sans"/>
          <w:sz w:val="24"/>
          <w:szCs w:val="24"/>
        </w:rPr>
        <w:t xml:space="preserve"> </w:t>
      </w:r>
      <w:r w:rsidRPr="00041906">
        <w:rPr>
          <w:rFonts w:ascii="PT Astra Sans" w:hAnsi="PT Astra Sans"/>
          <w:sz w:val="24"/>
          <w:szCs w:val="24"/>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3.2. </w:t>
      </w:r>
      <w:r w:rsidR="00D60906" w:rsidRPr="00041906">
        <w:rPr>
          <w:rFonts w:ascii="PT Astra Sans" w:hAnsi="PT Astra Sans"/>
          <w:sz w:val="24"/>
          <w:szCs w:val="24"/>
        </w:rPr>
        <w:t xml:space="preserve">    Администрация  Белозерского муниципального округа </w:t>
      </w:r>
      <w:r w:rsidRPr="00041906">
        <w:rPr>
          <w:rFonts w:ascii="PT Astra Sans" w:hAnsi="PT Astra Sans"/>
          <w:sz w:val="24"/>
          <w:szCs w:val="24"/>
        </w:rPr>
        <w:t>обязан</w:t>
      </w:r>
      <w:r w:rsidR="00A37C2F">
        <w:rPr>
          <w:rFonts w:ascii="PT Astra Sans" w:hAnsi="PT Astra Sans"/>
          <w:sz w:val="24"/>
          <w:szCs w:val="24"/>
        </w:rPr>
        <w:t>а</w:t>
      </w:r>
      <w:r w:rsidRPr="00041906">
        <w:rPr>
          <w:rFonts w:ascii="PT Astra Sans" w:hAnsi="PT Astra Sans"/>
          <w:sz w:val="24"/>
          <w:szCs w:val="24"/>
        </w:rPr>
        <w:t>:</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r w:rsidR="00D60906" w:rsidRPr="00041906">
        <w:rPr>
          <w:rFonts w:ascii="PT Astra Sans" w:hAnsi="PT Astra Sans"/>
          <w:sz w:val="24"/>
          <w:szCs w:val="24"/>
        </w:rPr>
        <w:t>Белозер</w:t>
      </w:r>
      <w:r w:rsidRPr="00041906">
        <w:rPr>
          <w:rFonts w:ascii="PT Astra Sans" w:hAnsi="PT Astra Sans"/>
          <w:sz w:val="24"/>
          <w:szCs w:val="24"/>
        </w:rPr>
        <w:t xml:space="preserve">ского муниципального округа. Право, предоставленное Субъекту торговли по настоящему Договору, не может быть предоставлено </w:t>
      </w:r>
      <w:r w:rsidR="00D60906" w:rsidRPr="00041906">
        <w:rPr>
          <w:rFonts w:ascii="PT Astra Sans" w:hAnsi="PT Astra Sans"/>
          <w:sz w:val="24"/>
          <w:szCs w:val="24"/>
        </w:rPr>
        <w:t xml:space="preserve">Администрацией  Белозерского муниципального округа </w:t>
      </w:r>
      <w:r w:rsidRPr="00041906">
        <w:rPr>
          <w:rFonts w:ascii="PT Astra Sans" w:hAnsi="PT Astra Sans"/>
          <w:sz w:val="24"/>
          <w:szCs w:val="24"/>
        </w:rPr>
        <w:t>другим лицам.</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3.3. </w:t>
      </w:r>
      <w:r w:rsidR="00D60906" w:rsidRPr="00041906">
        <w:rPr>
          <w:rFonts w:ascii="PT Astra Sans" w:hAnsi="PT Astra Sans"/>
          <w:sz w:val="24"/>
          <w:szCs w:val="24"/>
        </w:rPr>
        <w:t xml:space="preserve">     </w:t>
      </w:r>
      <w:r w:rsidRPr="00041906">
        <w:rPr>
          <w:rFonts w:ascii="PT Astra Sans" w:hAnsi="PT Astra Sans"/>
          <w:sz w:val="24"/>
          <w:szCs w:val="24"/>
        </w:rPr>
        <w:t>Субъект торговли вправе:</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3.3.1. </w:t>
      </w:r>
      <w:r w:rsidR="00D60906" w:rsidRPr="00041906">
        <w:rPr>
          <w:rFonts w:ascii="PT Astra Sans" w:hAnsi="PT Astra Sans"/>
          <w:sz w:val="24"/>
          <w:szCs w:val="24"/>
        </w:rPr>
        <w:t xml:space="preserve"> </w:t>
      </w:r>
      <w:r w:rsidRPr="00041906">
        <w:rPr>
          <w:rFonts w:ascii="PT Astra Sans" w:hAnsi="PT Astra Sans"/>
          <w:sz w:val="24"/>
          <w:szCs w:val="24"/>
        </w:rPr>
        <w:t>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3.3.2. </w:t>
      </w:r>
      <w:r w:rsidR="00D60906" w:rsidRPr="00041906">
        <w:rPr>
          <w:rFonts w:ascii="PT Astra Sans" w:hAnsi="PT Astra Sans"/>
          <w:sz w:val="24"/>
          <w:szCs w:val="24"/>
        </w:rPr>
        <w:t xml:space="preserve"> </w:t>
      </w:r>
      <w:r w:rsidRPr="00041906">
        <w:rPr>
          <w:rFonts w:ascii="PT Astra Sans" w:hAnsi="PT Astra Sans"/>
          <w:sz w:val="24"/>
          <w:szCs w:val="24"/>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3.4. </w:t>
      </w:r>
      <w:r w:rsidR="00D60906" w:rsidRPr="00041906">
        <w:rPr>
          <w:rFonts w:ascii="PT Astra Sans" w:hAnsi="PT Astra Sans"/>
          <w:sz w:val="24"/>
          <w:szCs w:val="24"/>
        </w:rPr>
        <w:t xml:space="preserve">     </w:t>
      </w:r>
      <w:r w:rsidRPr="00041906">
        <w:rPr>
          <w:rFonts w:ascii="PT Astra Sans" w:hAnsi="PT Astra Sans"/>
          <w:sz w:val="24"/>
          <w:szCs w:val="24"/>
        </w:rPr>
        <w:t>Субъект торговли обязан:</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3.4.1. Обеспечить размещение Объекта и его готовность к использованию в соответствии с архитектурным решением, типовым проектом в срок до _______________.</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3.4.2. Использовать Объект по назначению, указанному в части 1 главы 1 настоящего Договора.</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3.4.3. </w:t>
      </w:r>
      <w:r w:rsidR="0012520B" w:rsidRPr="00041906">
        <w:rPr>
          <w:rFonts w:ascii="PT Astra Sans" w:hAnsi="PT Astra Sans"/>
          <w:sz w:val="24"/>
          <w:szCs w:val="24"/>
        </w:rPr>
        <w:t xml:space="preserve"> </w:t>
      </w:r>
      <w:r w:rsidRPr="00041906">
        <w:rPr>
          <w:rFonts w:ascii="PT Astra Sans" w:hAnsi="PT Astra Sans"/>
          <w:sz w:val="24"/>
          <w:szCs w:val="24"/>
        </w:rPr>
        <w:t>Своевременно и полностью внести плату по настоящему Договору в размере и порядке, установленном настоящим Договором.</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3.4.4. </w:t>
      </w:r>
      <w:r w:rsidR="00D60906" w:rsidRPr="00041906">
        <w:rPr>
          <w:rFonts w:ascii="PT Astra Sans" w:hAnsi="PT Astra Sans"/>
          <w:sz w:val="24"/>
          <w:szCs w:val="24"/>
        </w:rPr>
        <w:t xml:space="preserve">  </w:t>
      </w:r>
      <w:r w:rsidRPr="00041906">
        <w:rPr>
          <w:rFonts w:ascii="PT Astra Sans" w:hAnsi="PT Astra Sans"/>
          <w:sz w:val="24"/>
          <w:szCs w:val="24"/>
        </w:rPr>
        <w:t>Обеспечить сохранение внешнего вида, типа, местоположения и размеров Объекта в течение установленного периода размещения.</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3.4.5. </w:t>
      </w:r>
      <w:r w:rsidR="00D60906" w:rsidRPr="00041906">
        <w:rPr>
          <w:rFonts w:ascii="PT Astra Sans" w:hAnsi="PT Astra Sans"/>
          <w:sz w:val="24"/>
          <w:szCs w:val="24"/>
        </w:rPr>
        <w:t xml:space="preserve">  </w:t>
      </w:r>
      <w:r w:rsidRPr="00041906">
        <w:rPr>
          <w:rFonts w:ascii="PT Astra Sans" w:hAnsi="PT Astra Sans"/>
          <w:sz w:val="24"/>
          <w:szCs w:val="24"/>
        </w:rPr>
        <w:t>Обеспечить соблюдение санитарных норм и правил, вывоз мусора и иных отходов от использования объекта.</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lastRenderedPageBreak/>
        <w:t xml:space="preserve">3.4.6. </w:t>
      </w:r>
      <w:r w:rsidR="00D60906" w:rsidRPr="00041906">
        <w:rPr>
          <w:rFonts w:ascii="PT Astra Sans" w:hAnsi="PT Astra Sans"/>
          <w:sz w:val="24"/>
          <w:szCs w:val="24"/>
        </w:rPr>
        <w:t xml:space="preserve">   </w:t>
      </w:r>
      <w:r w:rsidRPr="00041906">
        <w:rPr>
          <w:rFonts w:ascii="PT Astra Sans" w:hAnsi="PT Astra Sans"/>
          <w:sz w:val="24"/>
          <w:szCs w:val="24"/>
        </w:rPr>
        <w:t>Не допускать загрязнение, захламление места размещения объекта.</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3.4.7. </w:t>
      </w:r>
      <w:proofErr w:type="gramStart"/>
      <w:r w:rsidRPr="00041906">
        <w:rPr>
          <w:rFonts w:ascii="PT Astra Sans" w:hAnsi="PT Astra Sans"/>
          <w:sz w:val="24"/>
          <w:szCs w:val="24"/>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D60906" w:rsidRPr="00041906">
        <w:rPr>
          <w:rFonts w:ascii="PT Astra Sans" w:hAnsi="PT Astra Sans"/>
          <w:sz w:val="24"/>
          <w:szCs w:val="24"/>
        </w:rPr>
        <w:t>Администрации  Белозерского муниципального округа</w:t>
      </w:r>
      <w:r w:rsidRPr="00041906">
        <w:rPr>
          <w:rFonts w:ascii="PT Astra Sans" w:hAnsi="PT Astra Sans"/>
          <w:sz w:val="24"/>
          <w:szCs w:val="24"/>
        </w:rPr>
        <w:t xml:space="preserve"> в соответствии с главой 5 настоящего Договора.</w:t>
      </w:r>
      <w:proofErr w:type="gramEnd"/>
    </w:p>
    <w:p w:rsidR="003F5FFE" w:rsidRPr="00041906" w:rsidRDefault="003F5FFE" w:rsidP="00B76707">
      <w:pPr>
        <w:ind w:firstLine="709"/>
        <w:jc w:val="center"/>
        <w:rPr>
          <w:rFonts w:ascii="PT Astra Sans" w:hAnsi="PT Astra Sans"/>
          <w:b/>
          <w:sz w:val="24"/>
          <w:szCs w:val="24"/>
        </w:rPr>
      </w:pP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4. ПЛАТЕЖИ И РАСЧЕТЫ ПО ДОГОВОРУ</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w:t>
      </w:r>
      <w:r w:rsidR="00D60906" w:rsidRPr="00041906">
        <w:rPr>
          <w:rFonts w:ascii="PT Astra Sans" w:hAnsi="PT Astra Sans"/>
          <w:sz w:val="24"/>
          <w:szCs w:val="24"/>
        </w:rPr>
        <w:t xml:space="preserve">  Белозерского муниципального округа</w:t>
      </w:r>
      <w:r w:rsidRPr="00041906">
        <w:rPr>
          <w:rFonts w:ascii="PT Astra Sans" w:hAnsi="PT Astra Sans"/>
          <w:sz w:val="24"/>
          <w:szCs w:val="24"/>
        </w:rPr>
        <w:t xml:space="preserve"> и составляет __________ руб. ____ коп</w:t>
      </w:r>
      <w:proofErr w:type="gramStart"/>
      <w:r w:rsidRPr="00041906">
        <w:rPr>
          <w:rFonts w:ascii="PT Astra Sans" w:hAnsi="PT Astra Sans"/>
          <w:sz w:val="24"/>
          <w:szCs w:val="24"/>
        </w:rPr>
        <w:t>.</w:t>
      </w:r>
      <w:proofErr w:type="gramEnd"/>
      <w:r w:rsidRPr="00041906">
        <w:rPr>
          <w:rFonts w:ascii="PT Astra Sans" w:hAnsi="PT Astra Sans"/>
          <w:sz w:val="24"/>
          <w:szCs w:val="24"/>
        </w:rPr>
        <w:t xml:space="preserve"> ( _______________________ </w:t>
      </w:r>
      <w:proofErr w:type="gramStart"/>
      <w:r w:rsidRPr="00041906">
        <w:rPr>
          <w:rFonts w:ascii="PT Astra Sans" w:hAnsi="PT Astra Sans"/>
          <w:sz w:val="24"/>
          <w:szCs w:val="24"/>
        </w:rPr>
        <w:t>р</w:t>
      </w:r>
      <w:proofErr w:type="gramEnd"/>
      <w:r w:rsidRPr="00041906">
        <w:rPr>
          <w:rFonts w:ascii="PT Astra Sans" w:hAnsi="PT Astra Sans"/>
          <w:sz w:val="24"/>
          <w:szCs w:val="24"/>
        </w:rPr>
        <w:t>ублей ___________________ копеек), без НДС.</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4.2. Оплата приобретаемого права на заключение Договора производится путем перечисления Субъектом торговли денежных средств на счет, указанный </w:t>
      </w:r>
      <w:r w:rsidRPr="00041906">
        <w:rPr>
          <w:rFonts w:ascii="PT Astra Sans" w:hAnsi="PT Astra Sans"/>
          <w:color w:val="000000" w:themeColor="text1"/>
          <w:sz w:val="24"/>
          <w:szCs w:val="24"/>
        </w:rPr>
        <w:t>в</w:t>
      </w:r>
      <w:r w:rsidRPr="00041906">
        <w:rPr>
          <w:rFonts w:ascii="PT Astra Sans" w:hAnsi="PT Astra Sans"/>
          <w:color w:val="FF0000"/>
          <w:sz w:val="24"/>
          <w:szCs w:val="24"/>
        </w:rPr>
        <w:t xml:space="preserve"> </w:t>
      </w:r>
      <w:r w:rsidR="00F054D4" w:rsidRPr="00041906">
        <w:rPr>
          <w:rFonts w:ascii="PT Astra Sans" w:hAnsi="PT Astra Sans"/>
          <w:sz w:val="24"/>
          <w:szCs w:val="24"/>
        </w:rPr>
        <w:t>аукционной документации</w:t>
      </w:r>
      <w:r w:rsidRPr="00041906">
        <w:rPr>
          <w:rFonts w:ascii="PT Astra Sans" w:hAnsi="PT Astra Sans"/>
          <w:sz w:val="24"/>
          <w:szCs w:val="24"/>
        </w:rPr>
        <w:t xml:space="preserve">. </w:t>
      </w:r>
      <w:r w:rsidR="00F054D4" w:rsidRPr="00041906">
        <w:rPr>
          <w:rFonts w:ascii="PT Astra Sans" w:hAnsi="PT Astra Sans"/>
          <w:sz w:val="24"/>
          <w:szCs w:val="24"/>
        </w:rPr>
        <w:t>В</w:t>
      </w:r>
      <w:r w:rsidRPr="00041906">
        <w:rPr>
          <w:rFonts w:ascii="PT Astra Sans" w:hAnsi="PT Astra Sans"/>
          <w:sz w:val="24"/>
          <w:szCs w:val="24"/>
        </w:rPr>
        <w:t xml:space="preserve">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w:t>
      </w:r>
      <w:r w:rsidR="00AD750F" w:rsidRPr="00041906">
        <w:rPr>
          <w:rFonts w:ascii="PT Astra Sans" w:hAnsi="PT Astra Sans"/>
          <w:sz w:val="24"/>
          <w:szCs w:val="24"/>
        </w:rPr>
        <w:t xml:space="preserve"> </w:t>
      </w:r>
      <w:r w:rsidR="00F054D4" w:rsidRPr="00041906">
        <w:rPr>
          <w:rFonts w:ascii="PT Astra Sans" w:hAnsi="PT Astra Sans"/>
          <w:sz w:val="24"/>
          <w:szCs w:val="24"/>
        </w:rPr>
        <w:t>Администрацией  Белозерского муниципального округа</w:t>
      </w:r>
      <w:r w:rsidRPr="00041906">
        <w:rPr>
          <w:rFonts w:ascii="PT Astra Sans" w:hAnsi="PT Astra Sans"/>
          <w:sz w:val="24"/>
          <w:szCs w:val="24"/>
        </w:rPr>
        <w:t>.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AD750F" w:rsidRPr="00041906">
        <w:rPr>
          <w:rFonts w:ascii="PT Astra Sans" w:hAnsi="PT Astra Sans"/>
          <w:sz w:val="24"/>
          <w:szCs w:val="24"/>
        </w:rPr>
        <w:t>Администрация Белозерского муниципального округа</w:t>
      </w:r>
      <w:r w:rsidRPr="00041906">
        <w:rPr>
          <w:rFonts w:ascii="PT Astra Sans" w:hAnsi="PT Astra Sans"/>
          <w:sz w:val="24"/>
          <w:szCs w:val="24"/>
        </w:rPr>
        <w:t>.</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4.4. Размер платы по Договору на размещение Объекта не может быть изменен по соглашению Сторон.</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3F5FFE" w:rsidRPr="00041906" w:rsidRDefault="003F5FFE" w:rsidP="00B76707">
      <w:pPr>
        <w:ind w:firstLine="709"/>
        <w:jc w:val="both"/>
        <w:rPr>
          <w:rFonts w:ascii="PT Astra Sans" w:hAnsi="PT Astra Sans"/>
          <w:sz w:val="24"/>
          <w:szCs w:val="24"/>
        </w:rPr>
      </w:pP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5. ОТВЕТСТВЕННОСТЬ СТОРОН</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5.2. За нарушение сроков внесения платы по Договору </w:t>
      </w:r>
      <w:r w:rsidR="00F054D4" w:rsidRPr="00041906">
        <w:rPr>
          <w:rFonts w:ascii="PT Astra Sans" w:hAnsi="PT Astra Sans"/>
          <w:sz w:val="24"/>
          <w:szCs w:val="24"/>
        </w:rPr>
        <w:t>С</w:t>
      </w:r>
      <w:r w:rsidRPr="00041906">
        <w:rPr>
          <w:rFonts w:ascii="PT Astra Sans" w:hAnsi="PT Astra Sans"/>
          <w:sz w:val="24"/>
          <w:szCs w:val="24"/>
        </w:rPr>
        <w:t xml:space="preserve">убъект торговли выплачивает </w:t>
      </w:r>
      <w:r w:rsidR="00F054D4" w:rsidRPr="00041906">
        <w:rPr>
          <w:rFonts w:ascii="PT Astra Sans" w:hAnsi="PT Astra Sans"/>
          <w:sz w:val="24"/>
          <w:szCs w:val="24"/>
        </w:rPr>
        <w:t xml:space="preserve">Администрации  Белозерского муниципального округа </w:t>
      </w:r>
      <w:r w:rsidRPr="00041906">
        <w:rPr>
          <w:rFonts w:ascii="PT Astra Sans" w:hAnsi="PT Astra Sans"/>
          <w:sz w:val="24"/>
          <w:szCs w:val="24"/>
        </w:rPr>
        <w:t>пени из расчета 0,1 % от размера невнесенной суммы за каждый календарный день просрочки.</w:t>
      </w:r>
    </w:p>
    <w:p w:rsidR="003F5FFE" w:rsidRPr="00041906" w:rsidRDefault="003F5FFE" w:rsidP="00B76707">
      <w:pPr>
        <w:ind w:firstLine="709"/>
        <w:jc w:val="center"/>
        <w:rPr>
          <w:rFonts w:ascii="PT Astra Sans" w:hAnsi="PT Astra Sans"/>
          <w:b/>
          <w:sz w:val="24"/>
          <w:szCs w:val="24"/>
        </w:rPr>
      </w:pPr>
    </w:p>
    <w:p w:rsidR="003F5FFE" w:rsidRPr="00041906" w:rsidRDefault="003F5FFE" w:rsidP="00B76707">
      <w:pPr>
        <w:ind w:firstLine="709"/>
        <w:jc w:val="center"/>
        <w:rPr>
          <w:rFonts w:ascii="PT Astra Sans" w:hAnsi="PT Astra Sans"/>
          <w:b/>
          <w:sz w:val="24"/>
          <w:szCs w:val="24"/>
        </w:rPr>
      </w:pPr>
      <w:r w:rsidRPr="00041906">
        <w:rPr>
          <w:rFonts w:ascii="PT Astra Sans" w:hAnsi="PT Astra Sans"/>
          <w:b/>
          <w:sz w:val="24"/>
          <w:szCs w:val="24"/>
        </w:rPr>
        <w:t>6. РАСТОРЖЕНИЕ ДОГОВОРА</w:t>
      </w:r>
    </w:p>
    <w:p w:rsidR="003F5FFE" w:rsidRPr="00041906" w:rsidRDefault="0012520B" w:rsidP="00B76707">
      <w:pPr>
        <w:ind w:firstLine="709"/>
        <w:jc w:val="both"/>
        <w:rPr>
          <w:rFonts w:ascii="PT Astra Sans" w:hAnsi="PT Astra Sans"/>
          <w:sz w:val="24"/>
          <w:szCs w:val="24"/>
        </w:rPr>
      </w:pPr>
      <w:r w:rsidRPr="00041906">
        <w:rPr>
          <w:rFonts w:ascii="PT Astra Sans" w:hAnsi="PT Astra Sans"/>
          <w:sz w:val="24"/>
          <w:szCs w:val="24"/>
        </w:rPr>
        <w:t xml:space="preserve">6.1. </w:t>
      </w:r>
      <w:r w:rsidR="003F5FFE" w:rsidRPr="00041906">
        <w:rPr>
          <w:rFonts w:ascii="PT Astra Sans" w:hAnsi="PT Astra Sans"/>
          <w:sz w:val="24"/>
          <w:szCs w:val="24"/>
        </w:rPr>
        <w:t xml:space="preserve">Действие Договора прекращается </w:t>
      </w:r>
      <w:r w:rsidR="00AD750F" w:rsidRPr="00041906">
        <w:rPr>
          <w:rFonts w:ascii="PT Astra Sans" w:hAnsi="PT Astra Sans"/>
          <w:sz w:val="24"/>
          <w:szCs w:val="24"/>
        </w:rPr>
        <w:t xml:space="preserve">Администрацией Белозерского муниципального округа </w:t>
      </w:r>
      <w:r w:rsidR="003F5FFE" w:rsidRPr="00041906">
        <w:rPr>
          <w:rFonts w:ascii="PT Astra Sans" w:hAnsi="PT Astra Sans"/>
          <w:sz w:val="24"/>
          <w:szCs w:val="24"/>
        </w:rPr>
        <w:t>досрочно в одностороннем порядке в следующих случаях:</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6.1.1 подачи субъектом торговли соответствующего заявления;</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6.1.2 прекращения субъектом торговли в установленном законом порядке своей деятельности;</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lastRenderedPageBreak/>
        <w:t>6.1.3 смены специализации нестационарного торгового объекта;</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6.1.5 невнесения субъектом торговли оплаты по Договору в соответствии с условиями заключенного Договора;</w:t>
      </w:r>
    </w:p>
    <w:p w:rsidR="00AD750F"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6.1.6 в случае принятия </w:t>
      </w:r>
      <w:r w:rsidR="00AD750F" w:rsidRPr="00041906">
        <w:rPr>
          <w:rFonts w:ascii="PT Astra Sans" w:hAnsi="PT Astra Sans"/>
          <w:sz w:val="24"/>
          <w:szCs w:val="24"/>
        </w:rPr>
        <w:t xml:space="preserve">Администрацией Белозерского муниципального округа </w:t>
      </w:r>
      <w:r w:rsidRPr="00041906">
        <w:rPr>
          <w:rFonts w:ascii="PT Astra Sans" w:hAnsi="PT Astra Sans"/>
          <w:sz w:val="24"/>
          <w:szCs w:val="24"/>
        </w:rPr>
        <w:t>следующих решений:</w:t>
      </w:r>
    </w:p>
    <w:p w:rsidR="00AD750F"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AD750F"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3F5FFE" w:rsidRPr="00041906" w:rsidRDefault="003F5FFE" w:rsidP="00B76707">
      <w:pPr>
        <w:ind w:firstLine="709"/>
        <w:jc w:val="both"/>
        <w:rPr>
          <w:rFonts w:ascii="PT Astra Sans" w:hAnsi="PT Astra Sans"/>
          <w:sz w:val="24"/>
          <w:szCs w:val="24"/>
        </w:rPr>
      </w:pPr>
      <w:r w:rsidRPr="00041906">
        <w:rPr>
          <w:rFonts w:ascii="PT Astra Sans" w:hAnsi="PT Astra Sans"/>
          <w:sz w:val="24"/>
          <w:szCs w:val="24"/>
        </w:rPr>
        <w:t xml:space="preserve"> - о размещении объектов капитального строительства.</w:t>
      </w:r>
    </w:p>
    <w:p w:rsidR="00AD750F" w:rsidRPr="00041906" w:rsidRDefault="00AD750F" w:rsidP="00B76707">
      <w:pPr>
        <w:ind w:firstLine="709"/>
        <w:jc w:val="center"/>
        <w:rPr>
          <w:rFonts w:ascii="PT Astra Sans" w:hAnsi="PT Astra Sans"/>
          <w:b/>
          <w:bCs/>
          <w:color w:val="000000"/>
          <w:sz w:val="24"/>
          <w:szCs w:val="24"/>
        </w:rPr>
      </w:pPr>
    </w:p>
    <w:p w:rsidR="003F5FFE" w:rsidRPr="00041906" w:rsidRDefault="003F5FFE" w:rsidP="00B76707">
      <w:pPr>
        <w:ind w:firstLine="709"/>
        <w:jc w:val="center"/>
        <w:rPr>
          <w:rFonts w:ascii="PT Astra Sans" w:hAnsi="PT Astra Sans"/>
          <w:color w:val="000000"/>
          <w:sz w:val="24"/>
          <w:szCs w:val="24"/>
        </w:rPr>
      </w:pPr>
      <w:r w:rsidRPr="00041906">
        <w:rPr>
          <w:rFonts w:ascii="PT Astra Sans" w:hAnsi="PT Astra Sans"/>
          <w:b/>
          <w:bCs/>
          <w:color w:val="000000"/>
          <w:sz w:val="24"/>
          <w:szCs w:val="24"/>
        </w:rPr>
        <w:t>7. УСЛОВИЯ ФОРС - МАЖОРА</w:t>
      </w:r>
    </w:p>
    <w:p w:rsidR="003F5FFE" w:rsidRPr="00041906" w:rsidRDefault="003F5FFE" w:rsidP="00B76707">
      <w:pPr>
        <w:autoSpaceDE w:val="0"/>
        <w:autoSpaceDN w:val="0"/>
        <w:adjustRightInd w:val="0"/>
        <w:ind w:firstLine="709"/>
        <w:jc w:val="both"/>
        <w:rPr>
          <w:rFonts w:ascii="PT Astra Sans" w:hAnsi="PT Astra Sans"/>
          <w:color w:val="000000"/>
          <w:sz w:val="24"/>
          <w:szCs w:val="24"/>
        </w:rPr>
      </w:pPr>
      <w:r w:rsidRPr="00041906">
        <w:rPr>
          <w:rFonts w:ascii="PT Astra Sans" w:hAnsi="PT Astra Sans"/>
          <w:color w:val="000000"/>
          <w:sz w:val="24"/>
          <w:szCs w:val="24"/>
        </w:rPr>
        <w:t xml:space="preserve">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3F5FFE" w:rsidRPr="00041906" w:rsidRDefault="003F5FFE" w:rsidP="00B76707">
      <w:pPr>
        <w:autoSpaceDE w:val="0"/>
        <w:autoSpaceDN w:val="0"/>
        <w:adjustRightInd w:val="0"/>
        <w:ind w:firstLine="709"/>
        <w:jc w:val="both"/>
        <w:rPr>
          <w:rFonts w:ascii="PT Astra Sans" w:hAnsi="PT Astra Sans"/>
          <w:color w:val="000000"/>
          <w:sz w:val="24"/>
          <w:szCs w:val="24"/>
        </w:rPr>
      </w:pPr>
      <w:r w:rsidRPr="00041906">
        <w:rPr>
          <w:rFonts w:ascii="PT Astra Sans" w:hAnsi="PT Astra Sans"/>
          <w:color w:val="000000"/>
          <w:sz w:val="24"/>
          <w:szCs w:val="24"/>
        </w:rPr>
        <w:t>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AD750F" w:rsidRPr="00041906" w:rsidRDefault="00AD750F" w:rsidP="00B76707">
      <w:pPr>
        <w:autoSpaceDE w:val="0"/>
        <w:autoSpaceDN w:val="0"/>
        <w:adjustRightInd w:val="0"/>
        <w:ind w:firstLine="709"/>
        <w:jc w:val="center"/>
        <w:rPr>
          <w:rFonts w:ascii="PT Astra Sans" w:hAnsi="PT Astra Sans"/>
          <w:b/>
          <w:bCs/>
          <w:color w:val="000000"/>
          <w:sz w:val="24"/>
          <w:szCs w:val="24"/>
        </w:rPr>
      </w:pPr>
    </w:p>
    <w:p w:rsidR="003F5FFE" w:rsidRPr="00041906" w:rsidRDefault="003F5FFE" w:rsidP="00B76707">
      <w:pPr>
        <w:autoSpaceDE w:val="0"/>
        <w:autoSpaceDN w:val="0"/>
        <w:adjustRightInd w:val="0"/>
        <w:ind w:firstLine="709"/>
        <w:jc w:val="center"/>
        <w:rPr>
          <w:rFonts w:ascii="PT Astra Sans" w:hAnsi="PT Astra Sans"/>
          <w:color w:val="000000"/>
          <w:sz w:val="24"/>
          <w:szCs w:val="24"/>
        </w:rPr>
      </w:pPr>
      <w:r w:rsidRPr="00041906">
        <w:rPr>
          <w:rFonts w:ascii="PT Astra Sans" w:hAnsi="PT Astra Sans"/>
          <w:b/>
          <w:bCs/>
          <w:color w:val="000000"/>
          <w:sz w:val="24"/>
          <w:szCs w:val="24"/>
        </w:rPr>
        <w:t>8. ОСОБЫЕ УСЛОВИЯ ДОГОВОРА</w:t>
      </w:r>
    </w:p>
    <w:p w:rsidR="003F5FFE" w:rsidRPr="00041906" w:rsidRDefault="003F5FFE" w:rsidP="00B76707">
      <w:pPr>
        <w:autoSpaceDE w:val="0"/>
        <w:autoSpaceDN w:val="0"/>
        <w:adjustRightInd w:val="0"/>
        <w:ind w:firstLine="709"/>
        <w:jc w:val="both"/>
        <w:rPr>
          <w:rFonts w:ascii="PT Astra Sans" w:hAnsi="PT Astra Sans"/>
          <w:color w:val="000000"/>
          <w:sz w:val="24"/>
          <w:szCs w:val="24"/>
        </w:rPr>
      </w:pPr>
      <w:r w:rsidRPr="00041906">
        <w:rPr>
          <w:rFonts w:ascii="PT Astra Sans" w:hAnsi="PT Astra Sans"/>
          <w:color w:val="000000"/>
          <w:sz w:val="24"/>
          <w:szCs w:val="24"/>
        </w:rPr>
        <w:t>8</w:t>
      </w:r>
      <w:r w:rsidR="00B76707" w:rsidRPr="00041906">
        <w:rPr>
          <w:rFonts w:ascii="PT Astra Sans" w:hAnsi="PT Astra Sans"/>
          <w:color w:val="000000"/>
          <w:sz w:val="24"/>
          <w:szCs w:val="24"/>
        </w:rPr>
        <w:t>.</w:t>
      </w:r>
      <w:r w:rsidRPr="00041906">
        <w:rPr>
          <w:rFonts w:ascii="PT Astra Sans" w:hAnsi="PT Astra Sans"/>
          <w:color w:val="000000"/>
          <w:sz w:val="24"/>
          <w:szCs w:val="24"/>
        </w:rPr>
        <w:t>1. Договор составлен в 2 (двух) экземплярах, имеющих одинаковую юридическую силу, которые находятся у Сторон.</w:t>
      </w:r>
    </w:p>
    <w:p w:rsidR="003F5FFE" w:rsidRPr="00041906" w:rsidRDefault="003F5FFE" w:rsidP="00B76707">
      <w:pPr>
        <w:autoSpaceDE w:val="0"/>
        <w:autoSpaceDN w:val="0"/>
        <w:adjustRightInd w:val="0"/>
        <w:ind w:firstLine="709"/>
        <w:jc w:val="both"/>
        <w:rPr>
          <w:rFonts w:ascii="PT Astra Sans" w:hAnsi="PT Astra Sans"/>
          <w:color w:val="000000"/>
          <w:sz w:val="24"/>
          <w:szCs w:val="24"/>
        </w:rPr>
      </w:pPr>
      <w:r w:rsidRPr="00041906">
        <w:rPr>
          <w:rFonts w:ascii="PT Astra Sans" w:hAnsi="PT Astra Sans"/>
          <w:color w:val="000000"/>
          <w:sz w:val="24"/>
          <w:szCs w:val="24"/>
        </w:rPr>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3F5FFE" w:rsidRPr="00041906" w:rsidRDefault="003F5FFE" w:rsidP="00B76707">
      <w:pPr>
        <w:autoSpaceDE w:val="0"/>
        <w:autoSpaceDN w:val="0"/>
        <w:adjustRightInd w:val="0"/>
        <w:ind w:firstLine="709"/>
        <w:jc w:val="both"/>
        <w:rPr>
          <w:rFonts w:ascii="PT Astra Sans" w:hAnsi="PT Astra Sans"/>
          <w:sz w:val="24"/>
          <w:szCs w:val="24"/>
        </w:rPr>
      </w:pPr>
      <w:r w:rsidRPr="00041906">
        <w:rPr>
          <w:rFonts w:ascii="PT Astra Sans" w:hAnsi="PT Astra Sans"/>
          <w:color w:val="000000"/>
          <w:sz w:val="24"/>
          <w:szCs w:val="24"/>
        </w:rPr>
        <w:t>8.3.</w:t>
      </w:r>
      <w:r w:rsidRPr="00041906">
        <w:rPr>
          <w:rFonts w:ascii="PT Astra Sans" w:hAnsi="PT Astra Sans"/>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3F5FFE" w:rsidRPr="00041906" w:rsidRDefault="003F5FFE" w:rsidP="00B76707">
      <w:pPr>
        <w:autoSpaceDE w:val="0"/>
        <w:autoSpaceDN w:val="0"/>
        <w:adjustRightInd w:val="0"/>
        <w:ind w:firstLine="709"/>
        <w:jc w:val="both"/>
        <w:rPr>
          <w:rFonts w:ascii="PT Astra Sans" w:hAnsi="PT Astra Sans"/>
          <w:sz w:val="24"/>
          <w:szCs w:val="24"/>
        </w:rPr>
      </w:pPr>
    </w:p>
    <w:p w:rsidR="003F5FFE" w:rsidRPr="00041906" w:rsidRDefault="003F5FFE" w:rsidP="00B76707">
      <w:pPr>
        <w:autoSpaceDE w:val="0"/>
        <w:autoSpaceDN w:val="0"/>
        <w:adjustRightInd w:val="0"/>
        <w:ind w:firstLine="709"/>
        <w:jc w:val="center"/>
        <w:rPr>
          <w:rFonts w:ascii="PT Astra Sans" w:hAnsi="PT Astra Sans"/>
          <w:b/>
          <w:bCs/>
          <w:color w:val="000000"/>
          <w:sz w:val="24"/>
          <w:szCs w:val="24"/>
        </w:rPr>
      </w:pPr>
      <w:r w:rsidRPr="00041906">
        <w:rPr>
          <w:rFonts w:ascii="PT Astra Sans" w:hAnsi="PT Astra Sans"/>
          <w:b/>
          <w:bCs/>
          <w:color w:val="000000"/>
          <w:sz w:val="24"/>
          <w:szCs w:val="24"/>
        </w:rPr>
        <w:t>9. РЕКВИЗИТЫ СТОРОН</w:t>
      </w:r>
    </w:p>
    <w:p w:rsidR="00AD750F" w:rsidRPr="00041906" w:rsidRDefault="00AD750F" w:rsidP="00B76707">
      <w:pPr>
        <w:ind w:firstLine="709"/>
        <w:jc w:val="center"/>
        <w:rPr>
          <w:rFonts w:ascii="PT Astra Sans" w:hAnsi="PT Astra Sans"/>
          <w:b/>
        </w:rPr>
      </w:pPr>
    </w:p>
    <w:tbl>
      <w:tblPr>
        <w:tblW w:w="9111" w:type="dxa"/>
        <w:tblLayout w:type="fixed"/>
        <w:tblCellMar>
          <w:left w:w="70" w:type="dxa"/>
          <w:right w:w="70" w:type="dxa"/>
        </w:tblCellMar>
        <w:tblLook w:val="04A0" w:firstRow="1" w:lastRow="0" w:firstColumn="1" w:lastColumn="0" w:noHBand="0" w:noVBand="1"/>
      </w:tblPr>
      <w:tblGrid>
        <w:gridCol w:w="4793"/>
        <w:gridCol w:w="4318"/>
      </w:tblGrid>
      <w:tr w:rsidR="00AD750F" w:rsidRPr="00041906" w:rsidTr="00E35C4D">
        <w:trPr>
          <w:trHeight w:val="24"/>
        </w:trPr>
        <w:tc>
          <w:tcPr>
            <w:tcW w:w="4793" w:type="dxa"/>
            <w:tcMar>
              <w:left w:w="70" w:type="dxa"/>
              <w:right w:w="70" w:type="dxa"/>
            </w:tcMar>
          </w:tcPr>
          <w:p w:rsidR="00AD750F" w:rsidRPr="00041906" w:rsidRDefault="00AD750F" w:rsidP="00B76707">
            <w:pPr>
              <w:rPr>
                <w:rFonts w:ascii="PT Astra Sans" w:hAnsi="PT Astra Sans"/>
                <w:b/>
              </w:rPr>
            </w:pPr>
            <w:r w:rsidRPr="00041906">
              <w:rPr>
                <w:rFonts w:ascii="PT Astra Sans" w:hAnsi="PT Astra Sans"/>
                <w:b/>
              </w:rPr>
              <w:t>"</w:t>
            </w:r>
            <w:r w:rsidR="00B76707" w:rsidRPr="00041906">
              <w:rPr>
                <w:rFonts w:ascii="PT Astra Sans" w:hAnsi="PT Astra Sans"/>
                <w:b/>
              </w:rPr>
              <w:t>Арендодатель</w:t>
            </w:r>
            <w:r w:rsidRPr="00041906">
              <w:rPr>
                <w:rFonts w:ascii="PT Astra Sans" w:hAnsi="PT Astra Sans"/>
                <w:b/>
              </w:rPr>
              <w:t>"</w:t>
            </w:r>
          </w:p>
        </w:tc>
        <w:tc>
          <w:tcPr>
            <w:tcW w:w="4318" w:type="dxa"/>
            <w:tcMar>
              <w:left w:w="70" w:type="dxa"/>
              <w:right w:w="70" w:type="dxa"/>
            </w:tcMar>
          </w:tcPr>
          <w:p w:rsidR="00AD750F" w:rsidRPr="00041906" w:rsidRDefault="00B76707" w:rsidP="00041906">
            <w:pPr>
              <w:rPr>
                <w:rFonts w:ascii="PT Astra Sans" w:hAnsi="PT Astra Sans"/>
                <w:b/>
              </w:rPr>
            </w:pPr>
            <w:r w:rsidRPr="00041906">
              <w:rPr>
                <w:rFonts w:ascii="PT Astra Sans" w:hAnsi="PT Astra Sans"/>
                <w:b/>
              </w:rPr>
              <w:t xml:space="preserve"> </w:t>
            </w:r>
            <w:r w:rsidR="00AD750F" w:rsidRPr="00041906">
              <w:rPr>
                <w:rFonts w:ascii="PT Astra Sans" w:hAnsi="PT Astra Sans"/>
                <w:b/>
              </w:rPr>
              <w:t>"</w:t>
            </w:r>
            <w:r w:rsidRPr="00041906">
              <w:rPr>
                <w:rFonts w:ascii="PT Astra Sans" w:hAnsi="PT Astra Sans"/>
                <w:b/>
              </w:rPr>
              <w:t>Субъект торговли</w:t>
            </w:r>
            <w:r w:rsidR="00AD750F" w:rsidRPr="00041906">
              <w:rPr>
                <w:rFonts w:ascii="PT Astra Sans" w:hAnsi="PT Astra Sans"/>
                <w:b/>
              </w:rPr>
              <w:t>"</w:t>
            </w:r>
          </w:p>
        </w:tc>
      </w:tr>
      <w:tr w:rsidR="00AD750F" w:rsidRPr="00041906" w:rsidTr="00E35C4D">
        <w:trPr>
          <w:trHeight w:val="2206"/>
        </w:trPr>
        <w:tc>
          <w:tcPr>
            <w:tcW w:w="4793" w:type="dxa"/>
            <w:tcMar>
              <w:left w:w="70" w:type="dxa"/>
              <w:right w:w="70" w:type="dxa"/>
            </w:tcMar>
          </w:tcPr>
          <w:p w:rsidR="00AD750F" w:rsidRPr="00041906" w:rsidRDefault="00AD750F" w:rsidP="00B76707">
            <w:pPr>
              <w:rPr>
                <w:rFonts w:ascii="PT Astra Sans" w:hAnsi="PT Astra Sans"/>
              </w:rPr>
            </w:pPr>
            <w:r w:rsidRPr="00041906">
              <w:rPr>
                <w:rFonts w:ascii="PT Astra Sans" w:hAnsi="PT Astra Sans"/>
              </w:rPr>
              <w:t xml:space="preserve">Администрация Белозерского </w:t>
            </w:r>
          </w:p>
          <w:p w:rsidR="00AD750F" w:rsidRPr="00041906" w:rsidRDefault="00AD750F" w:rsidP="00B76707">
            <w:pPr>
              <w:rPr>
                <w:rFonts w:ascii="PT Astra Sans" w:hAnsi="PT Astra Sans"/>
              </w:rPr>
            </w:pPr>
            <w:r w:rsidRPr="00041906">
              <w:rPr>
                <w:rFonts w:ascii="PT Astra Sans" w:hAnsi="PT Astra Sans"/>
              </w:rPr>
              <w:t>муниципального округа</w:t>
            </w:r>
          </w:p>
          <w:p w:rsidR="00AD750F" w:rsidRPr="00041906" w:rsidRDefault="00AD750F" w:rsidP="00B76707">
            <w:pPr>
              <w:rPr>
                <w:rFonts w:ascii="PT Astra Sans" w:hAnsi="PT Astra Sans"/>
              </w:rPr>
            </w:pPr>
            <w:r w:rsidRPr="00041906">
              <w:rPr>
                <w:rFonts w:ascii="PT Astra Sans" w:hAnsi="PT Astra Sans"/>
              </w:rPr>
              <w:t xml:space="preserve">Адрес:641360 Курганская область, с. Белозерское, </w:t>
            </w:r>
          </w:p>
          <w:p w:rsidR="00AD750F" w:rsidRPr="00041906" w:rsidRDefault="00AD750F" w:rsidP="00B76707">
            <w:pPr>
              <w:rPr>
                <w:rFonts w:ascii="PT Astra Sans" w:hAnsi="PT Astra Sans"/>
              </w:rPr>
            </w:pPr>
            <w:r w:rsidRPr="00041906">
              <w:rPr>
                <w:rFonts w:ascii="PT Astra Sans" w:hAnsi="PT Astra Sans"/>
              </w:rPr>
              <w:t>ул. К-Маркса,</w:t>
            </w:r>
            <w:r w:rsidR="00EE235C">
              <w:rPr>
                <w:rFonts w:ascii="PT Astra Sans" w:hAnsi="PT Astra Sans"/>
              </w:rPr>
              <w:t xml:space="preserve"> д.</w:t>
            </w:r>
            <w:r w:rsidRPr="00041906">
              <w:rPr>
                <w:rFonts w:ascii="PT Astra Sans" w:hAnsi="PT Astra Sans"/>
              </w:rPr>
              <w:t>16, тел. (352)322-77-</w:t>
            </w:r>
            <w:r w:rsidR="00E51918">
              <w:rPr>
                <w:rFonts w:ascii="PT Astra Sans" w:hAnsi="PT Astra Sans"/>
              </w:rPr>
              <w:t>24</w:t>
            </w:r>
            <w:r w:rsidRPr="00041906">
              <w:rPr>
                <w:rFonts w:ascii="PT Astra Sans" w:hAnsi="PT Astra Sans"/>
              </w:rPr>
              <w:t xml:space="preserve">, </w:t>
            </w:r>
          </w:p>
          <w:p w:rsidR="00AD750F" w:rsidRPr="00041906" w:rsidRDefault="00AD750F" w:rsidP="00B76707">
            <w:pPr>
              <w:rPr>
                <w:rFonts w:ascii="PT Astra Sans" w:hAnsi="PT Astra Sans"/>
              </w:rPr>
            </w:pPr>
            <w:r w:rsidRPr="00041906">
              <w:rPr>
                <w:rFonts w:ascii="PT Astra Sans" w:hAnsi="PT Astra Sans"/>
              </w:rPr>
              <w:t>электронная почта:</w:t>
            </w:r>
            <w:r w:rsidR="00EE235C">
              <w:rPr>
                <w:rFonts w:ascii="PT Astra Sans" w:hAnsi="PT Astra Sans"/>
              </w:rPr>
              <w:t xml:space="preserve"> </w:t>
            </w:r>
            <w:proofErr w:type="spellStart"/>
            <w:r w:rsidRPr="00041906">
              <w:rPr>
                <w:rFonts w:ascii="PT Astra Sans" w:hAnsi="PT Astra Sans"/>
                <w:lang w:val="en-US"/>
              </w:rPr>
              <w:t>belozeradm</w:t>
            </w:r>
            <w:proofErr w:type="spellEnd"/>
            <w:r w:rsidRPr="00041906">
              <w:rPr>
                <w:rFonts w:ascii="PT Astra Sans" w:hAnsi="PT Astra Sans"/>
              </w:rPr>
              <w:t>@</w:t>
            </w:r>
            <w:r w:rsidRPr="00041906">
              <w:rPr>
                <w:rFonts w:ascii="PT Astra Sans" w:hAnsi="PT Astra Sans"/>
                <w:lang w:val="en-US"/>
              </w:rPr>
              <w:t>mail</w:t>
            </w:r>
            <w:r w:rsidRPr="00041906">
              <w:rPr>
                <w:rFonts w:ascii="PT Astra Sans" w:hAnsi="PT Astra Sans"/>
              </w:rPr>
              <w:t>.</w:t>
            </w:r>
            <w:proofErr w:type="spellStart"/>
            <w:r w:rsidRPr="00041906">
              <w:rPr>
                <w:rFonts w:ascii="PT Astra Sans" w:hAnsi="PT Astra Sans"/>
                <w:lang w:val="en-US"/>
              </w:rPr>
              <w:t>ru</w:t>
            </w:r>
            <w:proofErr w:type="spellEnd"/>
          </w:p>
          <w:p w:rsidR="00AD750F" w:rsidRPr="00041906" w:rsidRDefault="00AD750F" w:rsidP="00B76707">
            <w:pPr>
              <w:rPr>
                <w:rFonts w:ascii="PT Astra Sans" w:hAnsi="PT Astra Sans"/>
              </w:rPr>
            </w:pPr>
            <w:r w:rsidRPr="00041906">
              <w:rPr>
                <w:rFonts w:ascii="PT Astra Sans" w:hAnsi="PT Astra Sans"/>
              </w:rPr>
              <w:t>Банковские реквизиты:</w:t>
            </w:r>
          </w:p>
          <w:p w:rsidR="00AD750F" w:rsidRPr="00041906" w:rsidRDefault="00AD750F" w:rsidP="00F054D4">
            <w:pPr>
              <w:rPr>
                <w:rFonts w:ascii="PT Astra Sans" w:hAnsi="PT Astra Sans"/>
              </w:rPr>
            </w:pPr>
          </w:p>
          <w:p w:rsidR="00E35C4D" w:rsidRDefault="00E35C4D" w:rsidP="00E35C4D">
            <w:pPr>
              <w:rPr>
                <w:spacing w:val="-20"/>
              </w:rPr>
            </w:pPr>
            <w:r>
              <w:rPr>
                <w:spacing w:val="-20"/>
              </w:rPr>
              <w:t>_______________</w:t>
            </w:r>
            <w:r w:rsidRPr="007B39C1">
              <w:rPr>
                <w:spacing w:val="-20"/>
              </w:rPr>
              <w:t>___</w:t>
            </w:r>
            <w:r>
              <w:rPr>
                <w:spacing w:val="-20"/>
              </w:rPr>
              <w:t>_</w:t>
            </w:r>
            <w:r w:rsidRPr="007B39C1">
              <w:rPr>
                <w:spacing w:val="-20"/>
              </w:rPr>
              <w:t>____</w:t>
            </w:r>
            <w:r>
              <w:rPr>
                <w:spacing w:val="-20"/>
              </w:rPr>
              <w:t>_______</w:t>
            </w:r>
            <w:r w:rsidRPr="007B39C1">
              <w:rPr>
                <w:spacing w:val="-20"/>
              </w:rPr>
              <w:t xml:space="preserve"> </w:t>
            </w:r>
            <w:r>
              <w:rPr>
                <w:spacing w:val="-20"/>
              </w:rPr>
              <w:t>/ _____________________</w:t>
            </w:r>
            <w:r w:rsidRPr="001E20BB">
              <w:rPr>
                <w:spacing w:val="-20"/>
              </w:rPr>
              <w:t>/</w:t>
            </w:r>
          </w:p>
          <w:p w:rsidR="00E35C4D" w:rsidRDefault="00E35C4D" w:rsidP="00E35C4D">
            <w:pPr>
              <w:ind w:left="142" w:hanging="142"/>
            </w:pPr>
            <w:r>
              <w:t xml:space="preserve">           </w:t>
            </w:r>
            <w:proofErr w:type="spellStart"/>
            <w:r>
              <w:t>м.п</w:t>
            </w:r>
            <w:proofErr w:type="spellEnd"/>
            <w:r>
              <w:t xml:space="preserve">.                                                                                                     </w:t>
            </w:r>
            <w:r>
              <w:lastRenderedPageBreak/>
              <w:t>.</w:t>
            </w:r>
          </w:p>
          <w:p w:rsidR="00041906" w:rsidRPr="00041906" w:rsidRDefault="00041906" w:rsidP="00F054D4">
            <w:pPr>
              <w:rPr>
                <w:rFonts w:ascii="PT Astra Sans" w:hAnsi="PT Astra Sans"/>
              </w:rPr>
            </w:pPr>
          </w:p>
          <w:p w:rsidR="00041906" w:rsidRPr="00041906" w:rsidRDefault="00517C62" w:rsidP="00517C62">
            <w:pPr>
              <w:rPr>
                <w:rFonts w:ascii="PT Astra Sans" w:hAnsi="PT Astra Sans"/>
              </w:rPr>
            </w:pPr>
            <w:r>
              <w:rPr>
                <w:rFonts w:ascii="PT Astra Sans" w:hAnsi="PT Astra Sans"/>
              </w:rPr>
              <w:t xml:space="preserve"> </w:t>
            </w:r>
          </w:p>
        </w:tc>
        <w:tc>
          <w:tcPr>
            <w:tcW w:w="4318" w:type="dxa"/>
            <w:tcMar>
              <w:left w:w="70" w:type="dxa"/>
              <w:right w:w="70" w:type="dxa"/>
            </w:tcMar>
          </w:tcPr>
          <w:p w:rsidR="00AD750F" w:rsidRPr="00041906" w:rsidRDefault="00F054D4" w:rsidP="00041906">
            <w:pPr>
              <w:rPr>
                <w:rFonts w:ascii="PT Astra Sans" w:hAnsi="PT Astra Sans"/>
              </w:rPr>
            </w:pPr>
            <w:r w:rsidRPr="00041906">
              <w:rPr>
                <w:rFonts w:ascii="PT Astra Sans" w:hAnsi="PT Astra Sans"/>
              </w:rPr>
              <w:lastRenderedPageBreak/>
              <w:t>Наименование  __________________</w:t>
            </w:r>
          </w:p>
          <w:p w:rsidR="00F054D4" w:rsidRPr="00041906" w:rsidRDefault="00F054D4" w:rsidP="00041906">
            <w:pPr>
              <w:rPr>
                <w:rFonts w:ascii="PT Astra Sans" w:hAnsi="PT Astra Sans"/>
              </w:rPr>
            </w:pPr>
            <w:r w:rsidRPr="00041906">
              <w:rPr>
                <w:rFonts w:ascii="PT Astra Sans" w:hAnsi="PT Astra Sans"/>
              </w:rPr>
              <w:t>Адрес: _________________________</w:t>
            </w:r>
          </w:p>
          <w:p w:rsidR="00B8664C" w:rsidRPr="00041906" w:rsidRDefault="00B8664C" w:rsidP="00B8664C">
            <w:pPr>
              <w:rPr>
                <w:rFonts w:ascii="PT Astra Sans" w:hAnsi="PT Astra Sans"/>
              </w:rPr>
            </w:pPr>
            <w:r w:rsidRPr="00041906">
              <w:rPr>
                <w:rFonts w:ascii="PT Astra Sans" w:hAnsi="PT Astra Sans"/>
              </w:rPr>
              <w:t>Телефон_</w:t>
            </w:r>
            <w:r w:rsidR="00041906" w:rsidRPr="00041906">
              <w:rPr>
                <w:rFonts w:ascii="PT Astra Sans" w:hAnsi="PT Astra Sans"/>
              </w:rPr>
              <w:t>________________________</w:t>
            </w:r>
            <w:r w:rsidRPr="00041906">
              <w:rPr>
                <w:rFonts w:ascii="PT Astra Sans" w:hAnsi="PT Astra Sans"/>
              </w:rPr>
              <w:t xml:space="preserve"> Электронная почта:</w:t>
            </w:r>
          </w:p>
          <w:p w:rsidR="00B8664C" w:rsidRPr="00041906" w:rsidRDefault="00B8664C" w:rsidP="00B8664C">
            <w:pPr>
              <w:rPr>
                <w:rFonts w:ascii="PT Astra Sans" w:hAnsi="PT Astra Sans"/>
              </w:rPr>
            </w:pPr>
            <w:r w:rsidRPr="00041906">
              <w:rPr>
                <w:rFonts w:ascii="PT Astra Sans" w:hAnsi="PT Astra Sans"/>
              </w:rPr>
              <w:t xml:space="preserve"> Банковские реквизиты:</w:t>
            </w:r>
          </w:p>
          <w:p w:rsidR="00041906" w:rsidRPr="00041906" w:rsidRDefault="00041906" w:rsidP="00F054D4">
            <w:pPr>
              <w:ind w:firstLine="709"/>
              <w:rPr>
                <w:rFonts w:ascii="PT Astra Sans" w:hAnsi="PT Astra Sans"/>
              </w:rPr>
            </w:pPr>
          </w:p>
          <w:p w:rsidR="00041906" w:rsidRPr="00041906" w:rsidRDefault="00041906" w:rsidP="00041906">
            <w:pPr>
              <w:rPr>
                <w:rFonts w:ascii="PT Astra Sans" w:hAnsi="PT Astra Sans"/>
              </w:rPr>
            </w:pPr>
          </w:p>
          <w:p w:rsidR="00041906" w:rsidRPr="00041906" w:rsidRDefault="00E35C4D" w:rsidP="00041906">
            <w:pPr>
              <w:rPr>
                <w:rFonts w:ascii="PT Astra Sans" w:hAnsi="PT Astra Sans"/>
              </w:rPr>
            </w:pPr>
            <w:r>
              <w:rPr>
                <w:spacing w:val="-20"/>
              </w:rPr>
              <w:t>__________________________    /______________________/</w:t>
            </w:r>
          </w:p>
          <w:p w:rsidR="00041906" w:rsidRPr="00041906" w:rsidRDefault="00E35C4D" w:rsidP="00041906">
            <w:pPr>
              <w:tabs>
                <w:tab w:val="left" w:pos="3390"/>
              </w:tabs>
              <w:rPr>
                <w:rFonts w:ascii="PT Astra Sans" w:hAnsi="PT Astra Sans"/>
                <w:sz w:val="24"/>
                <w:szCs w:val="24"/>
              </w:rPr>
            </w:pPr>
            <w:r>
              <w:t xml:space="preserve">               </w:t>
            </w:r>
            <w:proofErr w:type="spellStart"/>
            <w:r>
              <w:t>м.п</w:t>
            </w:r>
            <w:proofErr w:type="spellEnd"/>
            <w:r>
              <w:t>.</w:t>
            </w:r>
          </w:p>
          <w:p w:rsidR="00B8664C" w:rsidRPr="00041906" w:rsidRDefault="00B8664C" w:rsidP="00041906">
            <w:pPr>
              <w:tabs>
                <w:tab w:val="left" w:pos="3390"/>
              </w:tabs>
              <w:rPr>
                <w:rFonts w:ascii="PT Astra Sans" w:hAnsi="PT Astra Sans"/>
              </w:rPr>
            </w:pPr>
          </w:p>
        </w:tc>
      </w:tr>
    </w:tbl>
    <w:p w:rsidR="00AD750F" w:rsidRPr="00041906" w:rsidRDefault="00AD750F" w:rsidP="00B76707">
      <w:pPr>
        <w:autoSpaceDE w:val="0"/>
        <w:autoSpaceDN w:val="0"/>
        <w:adjustRightInd w:val="0"/>
        <w:ind w:firstLine="709"/>
        <w:jc w:val="center"/>
        <w:rPr>
          <w:rFonts w:ascii="PT Astra Sans" w:hAnsi="PT Astra Sans"/>
          <w:b/>
          <w:bCs/>
          <w:color w:val="000000"/>
          <w:sz w:val="24"/>
          <w:szCs w:val="24"/>
        </w:rPr>
      </w:pPr>
    </w:p>
    <w:p w:rsidR="00517C62" w:rsidRPr="00041906" w:rsidRDefault="00517C62" w:rsidP="00517C62">
      <w:pPr>
        <w:rPr>
          <w:rFonts w:ascii="PT Astra Sans" w:hAnsi="PT Astra Sans"/>
          <w:sz w:val="24"/>
          <w:szCs w:val="24"/>
        </w:rPr>
      </w:pPr>
      <w:r w:rsidRPr="00041906">
        <w:rPr>
          <w:rFonts w:ascii="PT Astra Sans" w:hAnsi="PT Astra Sans"/>
          <w:sz w:val="24"/>
          <w:szCs w:val="24"/>
        </w:rPr>
        <w:t xml:space="preserve">Управляющий делами, </w:t>
      </w:r>
    </w:p>
    <w:p w:rsidR="00517C62" w:rsidRPr="00041906" w:rsidRDefault="00517C62" w:rsidP="00517C62">
      <w:pPr>
        <w:rPr>
          <w:rFonts w:ascii="PT Astra Sans" w:hAnsi="PT Astra Sans"/>
          <w:sz w:val="24"/>
          <w:szCs w:val="24"/>
        </w:rPr>
      </w:pPr>
      <w:r w:rsidRPr="00041906">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041906">
        <w:rPr>
          <w:rFonts w:ascii="PT Astra Sans" w:hAnsi="PT Astra Sans"/>
          <w:sz w:val="24"/>
          <w:szCs w:val="24"/>
        </w:rPr>
        <w:t xml:space="preserve">Н.П. </w:t>
      </w:r>
      <w:proofErr w:type="spellStart"/>
      <w:r w:rsidRPr="00041906">
        <w:rPr>
          <w:rFonts w:ascii="PT Astra Sans" w:hAnsi="PT Astra Sans"/>
          <w:sz w:val="24"/>
          <w:szCs w:val="24"/>
        </w:rPr>
        <w:t>Лифинцев</w:t>
      </w:r>
      <w:proofErr w:type="spellEnd"/>
      <w:r w:rsidRPr="00041906">
        <w:rPr>
          <w:rFonts w:ascii="PT Astra Sans" w:hAnsi="PT Astra Sans"/>
          <w:sz w:val="24"/>
          <w:szCs w:val="24"/>
        </w:rPr>
        <w:t xml:space="preserve">                                     </w:t>
      </w:r>
    </w:p>
    <w:p w:rsidR="00AD750F" w:rsidRDefault="00AD750F" w:rsidP="00517C62">
      <w:pPr>
        <w:autoSpaceDE w:val="0"/>
        <w:autoSpaceDN w:val="0"/>
        <w:adjustRightInd w:val="0"/>
        <w:jc w:val="both"/>
        <w:rPr>
          <w:rFonts w:ascii="Liberation Serif" w:hAnsi="Liberation Serif"/>
          <w:b/>
          <w:bCs/>
          <w:color w:val="000000"/>
          <w:sz w:val="24"/>
          <w:szCs w:val="24"/>
        </w:rPr>
      </w:pPr>
    </w:p>
    <w:p w:rsidR="00AD750F" w:rsidRDefault="00AD750F" w:rsidP="003F5FFE">
      <w:pPr>
        <w:autoSpaceDE w:val="0"/>
        <w:autoSpaceDN w:val="0"/>
        <w:adjustRightInd w:val="0"/>
        <w:jc w:val="center"/>
        <w:rPr>
          <w:rFonts w:ascii="Liberation Serif" w:hAnsi="Liberation Serif"/>
          <w:b/>
          <w:bCs/>
          <w:color w:val="000000"/>
          <w:sz w:val="24"/>
          <w:szCs w:val="24"/>
        </w:rPr>
      </w:pPr>
    </w:p>
    <w:p w:rsidR="00AD750F" w:rsidRDefault="00AD750F" w:rsidP="003F5FFE">
      <w:pPr>
        <w:autoSpaceDE w:val="0"/>
        <w:autoSpaceDN w:val="0"/>
        <w:adjustRightInd w:val="0"/>
        <w:jc w:val="center"/>
        <w:rPr>
          <w:rFonts w:ascii="Liberation Serif" w:hAnsi="Liberation Serif"/>
          <w:b/>
          <w:bCs/>
          <w:color w:val="000000"/>
          <w:sz w:val="24"/>
          <w:szCs w:val="24"/>
        </w:rPr>
      </w:pPr>
    </w:p>
    <w:p w:rsidR="00AD750F" w:rsidRPr="00980B91" w:rsidRDefault="00AD750F" w:rsidP="003F5FFE">
      <w:pPr>
        <w:autoSpaceDE w:val="0"/>
        <w:autoSpaceDN w:val="0"/>
        <w:adjustRightInd w:val="0"/>
        <w:jc w:val="center"/>
        <w:rPr>
          <w:rFonts w:ascii="Liberation Serif" w:hAnsi="Liberation Serif"/>
          <w:color w:val="000000"/>
          <w:sz w:val="24"/>
          <w:szCs w:val="24"/>
        </w:rPr>
      </w:pPr>
    </w:p>
    <w:p w:rsidR="003F5FFE" w:rsidRDefault="003F5FFE" w:rsidP="003F5FFE">
      <w:pPr>
        <w:autoSpaceDE w:val="0"/>
        <w:autoSpaceDN w:val="0"/>
        <w:adjustRightInd w:val="0"/>
        <w:rPr>
          <w:rFonts w:ascii="Liberation Serif" w:hAnsi="Liberation Serif"/>
          <w:color w:val="000000"/>
          <w:sz w:val="24"/>
          <w:szCs w:val="24"/>
        </w:rPr>
      </w:pPr>
    </w:p>
    <w:p w:rsidR="003F5FFE" w:rsidRPr="00980B91" w:rsidRDefault="003F5FFE" w:rsidP="003F5FFE">
      <w:pPr>
        <w:ind w:firstLine="1276"/>
        <w:jc w:val="center"/>
        <w:rPr>
          <w:rFonts w:ascii="Liberation Serif" w:hAnsi="Liberation Serif"/>
          <w:sz w:val="22"/>
          <w:szCs w:val="22"/>
        </w:rPr>
      </w:pPr>
    </w:p>
    <w:p w:rsidR="003F5FFE" w:rsidRPr="00980B91" w:rsidRDefault="003F5FFE" w:rsidP="003F5FFE">
      <w:pPr>
        <w:jc w:val="both"/>
        <w:rPr>
          <w:rFonts w:ascii="Liberation Serif" w:hAnsi="Liberation Serif"/>
          <w:sz w:val="24"/>
          <w:szCs w:val="24"/>
        </w:rPr>
      </w:pPr>
    </w:p>
    <w:p w:rsidR="003F5FFE" w:rsidRPr="00980B91" w:rsidRDefault="003F5FFE" w:rsidP="003F5FFE">
      <w:pPr>
        <w:jc w:val="both"/>
        <w:rPr>
          <w:rFonts w:ascii="Liberation Serif" w:hAnsi="Liberation Serif"/>
          <w:sz w:val="24"/>
          <w:szCs w:val="24"/>
        </w:rPr>
      </w:pPr>
    </w:p>
    <w:p w:rsidR="002E271B" w:rsidRDefault="002E271B"/>
    <w:sectPr w:rsidR="002E271B" w:rsidSect="00BC19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an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223EB"/>
    <w:multiLevelType w:val="hybridMultilevel"/>
    <w:tmpl w:val="52A051C0"/>
    <w:lvl w:ilvl="0" w:tplc="0419000F">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32"/>
    <w:rsid w:val="00041906"/>
    <w:rsid w:val="0012520B"/>
    <w:rsid w:val="002E271B"/>
    <w:rsid w:val="002E605C"/>
    <w:rsid w:val="00334874"/>
    <w:rsid w:val="003F5FFE"/>
    <w:rsid w:val="00416906"/>
    <w:rsid w:val="004B5564"/>
    <w:rsid w:val="00517C62"/>
    <w:rsid w:val="0076514D"/>
    <w:rsid w:val="007678A3"/>
    <w:rsid w:val="00810F12"/>
    <w:rsid w:val="00A37C2F"/>
    <w:rsid w:val="00AD6856"/>
    <w:rsid w:val="00AD750F"/>
    <w:rsid w:val="00B03EE5"/>
    <w:rsid w:val="00B76707"/>
    <w:rsid w:val="00B8664C"/>
    <w:rsid w:val="00BC199C"/>
    <w:rsid w:val="00D60906"/>
    <w:rsid w:val="00DF1967"/>
    <w:rsid w:val="00E35C4D"/>
    <w:rsid w:val="00E51918"/>
    <w:rsid w:val="00E91532"/>
    <w:rsid w:val="00EE235C"/>
    <w:rsid w:val="00F0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FFE"/>
    <w:pPr>
      <w:ind w:left="720"/>
      <w:contextualSpacing/>
    </w:pPr>
    <w:rPr>
      <w:sz w:val="24"/>
      <w:szCs w:val="24"/>
    </w:rPr>
  </w:style>
  <w:style w:type="table" w:styleId="a4">
    <w:name w:val="Table Grid"/>
    <w:basedOn w:val="a1"/>
    <w:uiPriority w:val="39"/>
    <w:rsid w:val="003F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678A3"/>
    <w:rPr>
      <w:rFonts w:ascii="Segoe UI" w:hAnsi="Segoe UI" w:cs="Segoe UI"/>
      <w:sz w:val="18"/>
      <w:szCs w:val="18"/>
    </w:rPr>
  </w:style>
  <w:style w:type="character" w:customStyle="1" w:styleId="a6">
    <w:name w:val="Текст выноски Знак"/>
    <w:basedOn w:val="a0"/>
    <w:link w:val="a5"/>
    <w:uiPriority w:val="99"/>
    <w:semiHidden/>
    <w:rsid w:val="007678A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FFE"/>
    <w:pPr>
      <w:ind w:left="720"/>
      <w:contextualSpacing/>
    </w:pPr>
    <w:rPr>
      <w:sz w:val="24"/>
      <w:szCs w:val="24"/>
    </w:rPr>
  </w:style>
  <w:style w:type="table" w:styleId="a4">
    <w:name w:val="Table Grid"/>
    <w:basedOn w:val="a1"/>
    <w:uiPriority w:val="39"/>
    <w:rsid w:val="003F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678A3"/>
    <w:rPr>
      <w:rFonts w:ascii="Segoe UI" w:hAnsi="Segoe UI" w:cs="Segoe UI"/>
      <w:sz w:val="18"/>
      <w:szCs w:val="18"/>
    </w:rPr>
  </w:style>
  <w:style w:type="character" w:customStyle="1" w:styleId="a6">
    <w:name w:val="Текст выноски Знак"/>
    <w:basedOn w:val="a0"/>
    <w:link w:val="a5"/>
    <w:uiPriority w:val="99"/>
    <w:semiHidden/>
    <w:rsid w:val="007678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Arm-P</dc:creator>
  <cp:lastModifiedBy>ARM-O</cp:lastModifiedBy>
  <cp:revision>2</cp:revision>
  <cp:lastPrinted>2023-02-02T10:58:00Z</cp:lastPrinted>
  <dcterms:created xsi:type="dcterms:W3CDTF">2023-03-27T10:14:00Z</dcterms:created>
  <dcterms:modified xsi:type="dcterms:W3CDTF">2023-03-27T10:14:00Z</dcterms:modified>
</cp:coreProperties>
</file>