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EA9" w:rsidRDefault="00D35EA9" w:rsidP="00D35EA9">
      <w:pPr>
        <w:jc w:val="center"/>
        <w:rPr>
          <w:rFonts w:ascii="PT Astra Sans" w:hAnsi="PT Astra Sans"/>
          <w:b/>
          <w:bCs/>
          <w:sz w:val="36"/>
          <w:szCs w:val="36"/>
        </w:rPr>
      </w:pPr>
      <w:r>
        <w:rPr>
          <w:rFonts w:ascii="PT Astra Sans" w:hAnsi="PT Astra Sans"/>
          <w:b/>
          <w:bCs/>
          <w:sz w:val="36"/>
          <w:szCs w:val="36"/>
        </w:rPr>
        <w:t>Администрация</w:t>
      </w:r>
    </w:p>
    <w:p w:rsidR="00D35EA9" w:rsidRDefault="00D35EA9" w:rsidP="00D35EA9">
      <w:pPr>
        <w:jc w:val="center"/>
        <w:rPr>
          <w:rFonts w:ascii="PT Astra Sans" w:hAnsi="PT Astra Sans"/>
          <w:b/>
          <w:bCs/>
          <w:sz w:val="36"/>
          <w:szCs w:val="36"/>
        </w:rPr>
      </w:pPr>
      <w:r>
        <w:rPr>
          <w:rFonts w:ascii="PT Astra Sans" w:hAnsi="PT Astra Sans"/>
          <w:b/>
          <w:bCs/>
          <w:sz w:val="36"/>
          <w:szCs w:val="36"/>
        </w:rPr>
        <w:t xml:space="preserve"> Белозерского муниципального округа </w:t>
      </w:r>
    </w:p>
    <w:p w:rsidR="00D35EA9" w:rsidRDefault="00D35EA9" w:rsidP="00D35EA9">
      <w:pPr>
        <w:jc w:val="center"/>
        <w:rPr>
          <w:rFonts w:ascii="PT Astra Sans" w:hAnsi="PT Astra Sans"/>
          <w:b/>
          <w:bCs/>
          <w:sz w:val="36"/>
          <w:szCs w:val="36"/>
        </w:rPr>
      </w:pPr>
      <w:r>
        <w:rPr>
          <w:rFonts w:ascii="PT Astra Sans" w:hAnsi="PT Astra Sans"/>
          <w:b/>
          <w:bCs/>
          <w:sz w:val="36"/>
          <w:szCs w:val="36"/>
        </w:rPr>
        <w:t>Курганской области</w:t>
      </w:r>
    </w:p>
    <w:p w:rsidR="00D35EA9" w:rsidRDefault="00D35EA9" w:rsidP="00D35EA9">
      <w:pPr>
        <w:jc w:val="center"/>
        <w:rPr>
          <w:rFonts w:ascii="PT Astra Sans" w:hAnsi="PT Astra Sans"/>
          <w:b/>
          <w:bCs/>
          <w:sz w:val="52"/>
          <w:szCs w:val="52"/>
        </w:rPr>
      </w:pPr>
    </w:p>
    <w:p w:rsidR="00D35EA9" w:rsidRDefault="00D35EA9" w:rsidP="00D35EA9">
      <w:pPr>
        <w:jc w:val="center"/>
        <w:rPr>
          <w:rFonts w:ascii="PT Astra Sans" w:hAnsi="PT Astra Sans"/>
          <w:b/>
          <w:bCs/>
          <w:sz w:val="52"/>
          <w:szCs w:val="52"/>
        </w:rPr>
      </w:pPr>
      <w:r>
        <w:rPr>
          <w:rFonts w:ascii="PT Astra Sans" w:hAnsi="PT Astra Sans"/>
          <w:b/>
          <w:bCs/>
          <w:sz w:val="52"/>
          <w:szCs w:val="52"/>
        </w:rPr>
        <w:t>РАСПОРЯЖЕНИЕ</w:t>
      </w:r>
    </w:p>
    <w:p w:rsidR="00D35EA9" w:rsidRDefault="00D35EA9" w:rsidP="00D35EA9">
      <w:pPr>
        <w:rPr>
          <w:rFonts w:ascii="PT Astra Sans" w:hAnsi="PT Astra Sans"/>
          <w:sz w:val="28"/>
          <w:szCs w:val="28"/>
        </w:rPr>
      </w:pPr>
    </w:p>
    <w:p w:rsidR="00D35EA9" w:rsidRDefault="00D35EA9" w:rsidP="00D35EA9">
      <w:pPr>
        <w:rPr>
          <w:rFonts w:ascii="PT Astra Sans" w:hAnsi="PT Astra Sans"/>
          <w:sz w:val="28"/>
          <w:szCs w:val="28"/>
        </w:rPr>
      </w:pPr>
    </w:p>
    <w:p w:rsidR="00D35EA9" w:rsidRDefault="00D35EA9" w:rsidP="00D35EA9">
      <w:pPr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sz w:val="28"/>
          <w:szCs w:val="28"/>
        </w:rPr>
        <w:t xml:space="preserve">от </w:t>
      </w:r>
      <w:r w:rsidR="00503821">
        <w:rPr>
          <w:rFonts w:ascii="PT Astra Sans" w:hAnsi="PT Astra Sans"/>
          <w:sz w:val="28"/>
          <w:szCs w:val="28"/>
        </w:rPr>
        <w:t xml:space="preserve"> «25» октября 2023  года  №190</w:t>
      </w:r>
      <w:r>
        <w:rPr>
          <w:rFonts w:ascii="PT Astra Sans" w:hAnsi="PT Astra Sans"/>
          <w:sz w:val="28"/>
          <w:szCs w:val="28"/>
        </w:rPr>
        <w:t xml:space="preserve"> -</w:t>
      </w:r>
      <w:proofErr w:type="gramStart"/>
      <w:r>
        <w:rPr>
          <w:rFonts w:ascii="PT Astra Sans" w:hAnsi="PT Astra Sans"/>
          <w:sz w:val="28"/>
          <w:szCs w:val="28"/>
        </w:rPr>
        <w:t>р</w:t>
      </w:r>
      <w:proofErr w:type="gramEnd"/>
    </w:p>
    <w:p w:rsidR="00D35EA9" w:rsidRDefault="00D35EA9" w:rsidP="00D35EA9">
      <w:pPr>
        <w:ind w:firstLine="708"/>
        <w:rPr>
          <w:rFonts w:ascii="PT Astra Sans" w:hAnsi="PT Astra Sans"/>
          <w:sz w:val="20"/>
          <w:szCs w:val="20"/>
        </w:rPr>
      </w:pPr>
      <w:r>
        <w:rPr>
          <w:rFonts w:ascii="PT Astra Sans" w:hAnsi="PT Astra Sans"/>
          <w:sz w:val="20"/>
          <w:szCs w:val="20"/>
        </w:rPr>
        <w:t xml:space="preserve">     с. Белозерское</w:t>
      </w:r>
    </w:p>
    <w:p w:rsidR="00D35EA9" w:rsidRDefault="00D35EA9" w:rsidP="00D35EA9">
      <w:pPr>
        <w:rPr>
          <w:rFonts w:ascii="PT Astra Sans" w:hAnsi="PT Astra Sans"/>
        </w:rPr>
      </w:pPr>
    </w:p>
    <w:p w:rsidR="00D35EA9" w:rsidRDefault="00D35EA9" w:rsidP="00D35EA9">
      <w:pPr>
        <w:rPr>
          <w:rFonts w:ascii="PT Astra Sans" w:hAnsi="PT Astra Sans"/>
        </w:rPr>
      </w:pPr>
    </w:p>
    <w:p w:rsidR="00D35EA9" w:rsidRDefault="00D35EA9" w:rsidP="00D35EA9">
      <w:pPr>
        <w:jc w:val="center"/>
        <w:rPr>
          <w:rFonts w:ascii="PT Astra Sans" w:hAnsi="PT Astra Sans"/>
          <w:b/>
          <w:sz w:val="27"/>
          <w:szCs w:val="27"/>
        </w:rPr>
      </w:pPr>
      <w:bookmarkStart w:id="0" w:name="_GoBack"/>
      <w:r>
        <w:rPr>
          <w:rFonts w:ascii="PT Astra Sans" w:hAnsi="PT Astra Sans"/>
          <w:b/>
          <w:sz w:val="27"/>
          <w:szCs w:val="27"/>
        </w:rPr>
        <w:t>О продлении срока предоставления документов для участия</w:t>
      </w:r>
    </w:p>
    <w:p w:rsidR="00D35EA9" w:rsidRDefault="00D35EA9" w:rsidP="00D35EA9">
      <w:pPr>
        <w:jc w:val="center"/>
        <w:rPr>
          <w:rFonts w:ascii="PT Astra Sans" w:hAnsi="PT Astra Sans"/>
          <w:b/>
          <w:sz w:val="27"/>
          <w:szCs w:val="27"/>
        </w:rPr>
      </w:pPr>
      <w:r>
        <w:rPr>
          <w:rFonts w:ascii="PT Astra Sans" w:hAnsi="PT Astra Sans"/>
          <w:b/>
          <w:sz w:val="27"/>
          <w:szCs w:val="27"/>
        </w:rPr>
        <w:t xml:space="preserve"> в ранее объявленном  конкурсе по формированию кадрового резерва </w:t>
      </w:r>
    </w:p>
    <w:p w:rsidR="00D35EA9" w:rsidRDefault="00D35EA9" w:rsidP="00D35EA9">
      <w:pPr>
        <w:jc w:val="center"/>
        <w:rPr>
          <w:rFonts w:ascii="PT Astra Sans" w:hAnsi="PT Astra Sans"/>
          <w:b/>
          <w:sz w:val="27"/>
          <w:szCs w:val="27"/>
        </w:rPr>
      </w:pPr>
      <w:r>
        <w:rPr>
          <w:rFonts w:ascii="PT Astra Sans" w:hAnsi="PT Astra Sans"/>
          <w:b/>
          <w:sz w:val="27"/>
          <w:szCs w:val="27"/>
        </w:rPr>
        <w:t>и резерва управленческих кадров Администрации Белозерского муниципального округа</w:t>
      </w:r>
    </w:p>
    <w:bookmarkEnd w:id="0"/>
    <w:p w:rsidR="00D35EA9" w:rsidRDefault="00D35EA9" w:rsidP="00D35EA9">
      <w:pPr>
        <w:rPr>
          <w:rFonts w:ascii="PT Astra Sans" w:hAnsi="PT Astra Sans"/>
          <w:b/>
          <w:sz w:val="28"/>
          <w:szCs w:val="28"/>
        </w:rPr>
      </w:pPr>
    </w:p>
    <w:p w:rsidR="00D35EA9" w:rsidRDefault="00D35EA9" w:rsidP="00D35EA9">
      <w:pPr>
        <w:spacing w:line="276" w:lineRule="auto"/>
        <w:ind w:firstLine="708"/>
        <w:jc w:val="both"/>
        <w:rPr>
          <w:rFonts w:ascii="PT Astra Sans" w:hAnsi="PT Astra Sans"/>
          <w:sz w:val="27"/>
          <w:szCs w:val="27"/>
        </w:rPr>
      </w:pPr>
      <w:proofErr w:type="gramStart"/>
      <w:r>
        <w:rPr>
          <w:rFonts w:ascii="PT Astra Sans" w:hAnsi="PT Astra Sans"/>
          <w:sz w:val="27"/>
          <w:szCs w:val="27"/>
        </w:rPr>
        <w:t>В связи с недостаточной активностью граждан в участии в ранее объявленном конкурсе по формированию кадрового резерва и резерва управленческих кадров Администрации Белозерского муниципального округа, руководствуясь Положением о кадровом резерве на муниципальной службе в Белозерском муниципальном округе Курганской области, утвержденным решением Думы Белозерского муниципального округа от 23.09.2022 г. №228 «Об утверждении Положения о кадровом резерве для замещения вакантных должностей муниципальной службы</w:t>
      </w:r>
      <w:proofErr w:type="gramEnd"/>
      <w:r>
        <w:rPr>
          <w:rFonts w:ascii="PT Astra Sans" w:hAnsi="PT Astra Sans"/>
          <w:sz w:val="27"/>
          <w:szCs w:val="27"/>
        </w:rPr>
        <w:t xml:space="preserve"> в Администрации Белозерского муниципального округа Курганской области»:</w:t>
      </w:r>
    </w:p>
    <w:p w:rsidR="00D35EA9" w:rsidRDefault="00D35EA9" w:rsidP="00D35EA9">
      <w:pPr>
        <w:spacing w:line="276" w:lineRule="auto"/>
        <w:ind w:firstLine="708"/>
        <w:jc w:val="both"/>
        <w:rPr>
          <w:rFonts w:ascii="PT Astra Sans" w:hAnsi="PT Astra Sans"/>
          <w:sz w:val="27"/>
          <w:szCs w:val="27"/>
        </w:rPr>
      </w:pPr>
      <w:r>
        <w:rPr>
          <w:rFonts w:ascii="PT Astra Sans" w:hAnsi="PT Astra Sans"/>
          <w:sz w:val="27"/>
          <w:szCs w:val="27"/>
        </w:rPr>
        <w:t>1. Продлить срок предоставления документов для участия в ранее объявленном конкурсе по формированию кадрового резерва и резерва управленческих кадров на должности муниципальной службы Администрации Белозерского муниципального округа с 27 октября по 17 ноября 2023 года.</w:t>
      </w:r>
    </w:p>
    <w:p w:rsidR="00D35EA9" w:rsidRDefault="00D35EA9" w:rsidP="00D35EA9">
      <w:pPr>
        <w:spacing w:line="276" w:lineRule="auto"/>
        <w:ind w:firstLine="709"/>
        <w:jc w:val="both"/>
        <w:rPr>
          <w:rFonts w:ascii="PT Astra Sans" w:hAnsi="PT Astra Sans"/>
          <w:sz w:val="27"/>
          <w:szCs w:val="27"/>
        </w:rPr>
      </w:pPr>
      <w:r>
        <w:rPr>
          <w:rFonts w:ascii="PT Astra Sans" w:hAnsi="PT Astra Sans"/>
          <w:sz w:val="27"/>
          <w:szCs w:val="27"/>
        </w:rPr>
        <w:t>2. Опубликовать в районной общественно-политической газете «Боевое слово» извещение о продлении конкурса.</w:t>
      </w:r>
    </w:p>
    <w:p w:rsidR="00D35EA9" w:rsidRDefault="00D35EA9" w:rsidP="00D35EA9">
      <w:pPr>
        <w:spacing w:line="276" w:lineRule="auto"/>
        <w:ind w:firstLine="709"/>
        <w:jc w:val="both"/>
        <w:rPr>
          <w:rFonts w:ascii="PT Astra Sans" w:hAnsi="PT Astra Sans"/>
          <w:sz w:val="27"/>
          <w:szCs w:val="27"/>
        </w:rPr>
      </w:pPr>
      <w:r>
        <w:rPr>
          <w:rFonts w:ascii="PT Astra Sans" w:hAnsi="PT Astra Sans"/>
          <w:sz w:val="27"/>
          <w:szCs w:val="27"/>
        </w:rPr>
        <w:t xml:space="preserve">3. </w:t>
      </w:r>
      <w:proofErr w:type="gramStart"/>
      <w:r>
        <w:rPr>
          <w:rFonts w:ascii="PT Astra Sans" w:hAnsi="PT Astra Sans"/>
          <w:sz w:val="27"/>
          <w:szCs w:val="27"/>
        </w:rPr>
        <w:t>Разместить</w:t>
      </w:r>
      <w:proofErr w:type="gramEnd"/>
      <w:r>
        <w:rPr>
          <w:rFonts w:ascii="PT Astra Sans" w:hAnsi="PT Astra Sans"/>
          <w:sz w:val="27"/>
          <w:szCs w:val="27"/>
        </w:rPr>
        <w:t xml:space="preserve"> настоящее распоряжение на официальном сайте  Администрации Белозерского муниципального округа.</w:t>
      </w:r>
    </w:p>
    <w:p w:rsidR="00D35EA9" w:rsidRDefault="00D35EA9" w:rsidP="00D35EA9">
      <w:pPr>
        <w:spacing w:line="276" w:lineRule="auto"/>
        <w:ind w:firstLine="709"/>
        <w:jc w:val="both"/>
        <w:rPr>
          <w:rFonts w:ascii="PT Astra Sans" w:hAnsi="PT Astra Sans"/>
          <w:sz w:val="27"/>
          <w:szCs w:val="27"/>
        </w:rPr>
      </w:pPr>
      <w:r>
        <w:rPr>
          <w:rFonts w:ascii="PT Astra Sans" w:hAnsi="PT Astra Sans"/>
          <w:sz w:val="27"/>
          <w:szCs w:val="27"/>
        </w:rPr>
        <w:t xml:space="preserve">4. </w:t>
      </w:r>
      <w:proofErr w:type="gramStart"/>
      <w:r>
        <w:rPr>
          <w:rFonts w:ascii="PT Astra Sans" w:hAnsi="PT Astra Sans"/>
          <w:sz w:val="27"/>
          <w:szCs w:val="27"/>
        </w:rPr>
        <w:t>Контроль за</w:t>
      </w:r>
      <w:proofErr w:type="gramEnd"/>
      <w:r>
        <w:rPr>
          <w:rFonts w:ascii="PT Astra Sans" w:hAnsi="PT Astra Sans"/>
          <w:sz w:val="27"/>
          <w:szCs w:val="27"/>
        </w:rPr>
        <w:t xml:space="preserve"> выполнением настоящего распоряжения возложить на управляющего делами, начальника управления делами. </w:t>
      </w:r>
    </w:p>
    <w:p w:rsidR="00D35EA9" w:rsidRDefault="00D35EA9" w:rsidP="00D35EA9">
      <w:pPr>
        <w:jc w:val="both"/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sz w:val="28"/>
          <w:szCs w:val="28"/>
        </w:rPr>
        <w:tab/>
      </w:r>
    </w:p>
    <w:p w:rsidR="00D35EA9" w:rsidRDefault="00D35EA9" w:rsidP="00D35EA9">
      <w:pPr>
        <w:jc w:val="both"/>
        <w:rPr>
          <w:rFonts w:ascii="PT Astra Sans" w:hAnsi="PT Astra Sans"/>
          <w:sz w:val="28"/>
          <w:szCs w:val="28"/>
        </w:rPr>
      </w:pPr>
    </w:p>
    <w:p w:rsidR="00D35EA9" w:rsidRDefault="00D35EA9" w:rsidP="00D35EA9">
      <w:pPr>
        <w:jc w:val="both"/>
        <w:rPr>
          <w:rFonts w:ascii="PT Astra Sans" w:hAnsi="PT Astra Sans"/>
          <w:sz w:val="28"/>
          <w:szCs w:val="28"/>
        </w:rPr>
      </w:pPr>
    </w:p>
    <w:p w:rsidR="00D35EA9" w:rsidRDefault="00D35EA9" w:rsidP="00D35EA9">
      <w:pPr>
        <w:rPr>
          <w:rFonts w:ascii="PT Astra Sans" w:hAnsi="PT Astra Sans"/>
          <w:color w:val="C0504D"/>
          <w:sz w:val="27"/>
          <w:szCs w:val="27"/>
        </w:rPr>
      </w:pPr>
      <w:r>
        <w:rPr>
          <w:rFonts w:ascii="PT Astra Sans" w:hAnsi="PT Astra Sans"/>
          <w:sz w:val="27"/>
          <w:szCs w:val="27"/>
        </w:rPr>
        <w:t>Глава Белозерского муниципального округа</w:t>
      </w:r>
      <w:r>
        <w:rPr>
          <w:rFonts w:ascii="PT Astra Sans" w:hAnsi="PT Astra Sans"/>
          <w:sz w:val="27"/>
          <w:szCs w:val="27"/>
        </w:rPr>
        <w:tab/>
      </w:r>
      <w:r>
        <w:rPr>
          <w:rFonts w:ascii="PT Astra Sans" w:hAnsi="PT Astra Sans"/>
          <w:sz w:val="27"/>
          <w:szCs w:val="27"/>
        </w:rPr>
        <w:tab/>
        <w:t xml:space="preserve">             Н.А. Богданова</w:t>
      </w:r>
    </w:p>
    <w:p w:rsidR="004A6422" w:rsidRDefault="004A6422"/>
    <w:sectPr w:rsidR="004A64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EA9"/>
    <w:rsid w:val="004A6422"/>
    <w:rsid w:val="00503821"/>
    <w:rsid w:val="00D35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EA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EA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08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ARM-O</dc:creator>
  <cp:lastModifiedBy>ARM-O</cp:lastModifiedBy>
  <cp:revision>3</cp:revision>
  <dcterms:created xsi:type="dcterms:W3CDTF">2023-10-25T09:25:00Z</dcterms:created>
  <dcterms:modified xsi:type="dcterms:W3CDTF">2023-10-25T09:27:00Z</dcterms:modified>
</cp:coreProperties>
</file>