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4025DB" w14:textId="77777777" w:rsidR="00EC0A35" w:rsidRDefault="00EC0A35" w:rsidP="006A2060">
      <w:pPr>
        <w:keepNext/>
        <w:autoSpaceDE w:val="0"/>
        <w:autoSpaceDN w:val="0"/>
        <w:spacing w:after="0" w:line="240" w:lineRule="auto"/>
        <w:ind w:right="283"/>
        <w:jc w:val="center"/>
        <w:outlineLvl w:val="0"/>
        <w:rPr>
          <w:rFonts w:ascii="PT Astra Sans" w:eastAsia="Times New Roman" w:hAnsi="PT Astra Sans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  <w:r>
        <w:rPr>
          <w:rFonts w:ascii="PT Astra Sans" w:eastAsia="Times New Roman" w:hAnsi="PT Astra Sans" w:cs="Times New Roman"/>
          <w:b/>
          <w:bCs/>
          <w:sz w:val="32"/>
          <w:szCs w:val="32"/>
          <w:lang w:eastAsia="ru-RU"/>
        </w:rPr>
        <w:t xml:space="preserve">Администрация </w:t>
      </w:r>
    </w:p>
    <w:p w14:paraId="41F8F476" w14:textId="77777777" w:rsidR="00EC0A35" w:rsidRDefault="00EC0A35" w:rsidP="006A2060">
      <w:pPr>
        <w:keepNext/>
        <w:autoSpaceDE w:val="0"/>
        <w:autoSpaceDN w:val="0"/>
        <w:spacing w:after="0" w:line="240" w:lineRule="auto"/>
        <w:ind w:right="283"/>
        <w:jc w:val="center"/>
        <w:outlineLvl w:val="0"/>
        <w:rPr>
          <w:rFonts w:ascii="PT Astra Sans" w:eastAsia="Times New Roman" w:hAnsi="PT Astra Sans" w:cs="Times New Roman"/>
          <w:b/>
          <w:bCs/>
          <w:sz w:val="32"/>
          <w:szCs w:val="32"/>
          <w:lang w:eastAsia="ru-RU"/>
        </w:rPr>
      </w:pPr>
      <w:r>
        <w:rPr>
          <w:rFonts w:ascii="PT Astra Sans" w:eastAsia="Times New Roman" w:hAnsi="PT Astra Sans" w:cs="Times New Roman"/>
          <w:b/>
          <w:bCs/>
          <w:sz w:val="32"/>
          <w:szCs w:val="32"/>
          <w:lang w:eastAsia="ru-RU"/>
        </w:rPr>
        <w:t>Белозерского муниципального округа</w:t>
      </w:r>
    </w:p>
    <w:p w14:paraId="06C72BA9" w14:textId="77777777" w:rsidR="000572E7" w:rsidRDefault="00EC0A35" w:rsidP="006A2060">
      <w:pPr>
        <w:spacing w:after="0" w:line="240" w:lineRule="auto"/>
        <w:ind w:right="283"/>
        <w:jc w:val="center"/>
        <w:rPr>
          <w:rFonts w:ascii="PT Astra Sans" w:eastAsia="Times New Roman" w:hAnsi="PT Astra Sans" w:cs="Times New Roman"/>
          <w:b/>
          <w:bCs/>
          <w:sz w:val="32"/>
          <w:szCs w:val="32"/>
          <w:lang w:eastAsia="ru-RU"/>
        </w:rPr>
      </w:pPr>
      <w:r>
        <w:rPr>
          <w:rFonts w:ascii="PT Astra Sans" w:eastAsia="Times New Roman" w:hAnsi="PT Astra Sans" w:cs="Times New Roman"/>
          <w:b/>
          <w:bCs/>
          <w:sz w:val="32"/>
          <w:szCs w:val="32"/>
          <w:lang w:eastAsia="ru-RU"/>
        </w:rPr>
        <w:t>Курганской области</w:t>
      </w:r>
    </w:p>
    <w:p w14:paraId="21E2AF3D" w14:textId="77777777" w:rsidR="000572E7" w:rsidRDefault="000572E7" w:rsidP="006A2060">
      <w:pPr>
        <w:spacing w:after="0" w:line="240" w:lineRule="auto"/>
        <w:ind w:right="283"/>
        <w:jc w:val="center"/>
        <w:rPr>
          <w:rFonts w:ascii="PT Astra Sans" w:eastAsia="Times New Roman" w:hAnsi="PT Astra Sans" w:cs="Times New Roman"/>
          <w:b/>
          <w:bCs/>
          <w:sz w:val="32"/>
          <w:szCs w:val="32"/>
          <w:lang w:eastAsia="ru-RU"/>
        </w:rPr>
      </w:pPr>
    </w:p>
    <w:p w14:paraId="10697D85" w14:textId="77777777" w:rsidR="00EC0A35" w:rsidRDefault="00EC0A35" w:rsidP="006A2060">
      <w:pPr>
        <w:spacing w:after="0" w:line="240" w:lineRule="auto"/>
        <w:ind w:right="283"/>
        <w:jc w:val="center"/>
        <w:rPr>
          <w:rFonts w:ascii="PT Astra Sans" w:eastAsia="Times New Roman" w:hAnsi="PT Astra Sans" w:cs="Times New Roman"/>
          <w:b/>
          <w:bCs/>
          <w:sz w:val="32"/>
          <w:szCs w:val="32"/>
          <w:lang w:eastAsia="ru-RU"/>
        </w:rPr>
      </w:pPr>
      <w:r>
        <w:rPr>
          <w:rFonts w:ascii="PT Astra Sans" w:eastAsia="Times New Roman" w:hAnsi="PT Astra Sans" w:cs="Times New Roman"/>
          <w:b/>
          <w:bCs/>
          <w:sz w:val="48"/>
          <w:szCs w:val="48"/>
          <w:lang w:eastAsia="ru-RU"/>
        </w:rPr>
        <w:t>ПОСТАНОВЛЕНИЕ</w:t>
      </w:r>
    </w:p>
    <w:p w14:paraId="3A01204C" w14:textId="77777777" w:rsidR="0068159D" w:rsidRDefault="0068159D" w:rsidP="0068159D">
      <w:pPr>
        <w:spacing w:after="0" w:line="240" w:lineRule="auto"/>
        <w:ind w:right="283"/>
        <w:rPr>
          <w:rFonts w:ascii="PT Astra Sans" w:eastAsia="Times New Roman" w:hAnsi="PT Astra Sans" w:cs="Times New Roman"/>
          <w:b/>
          <w:bCs/>
          <w:sz w:val="32"/>
          <w:szCs w:val="32"/>
          <w:lang w:eastAsia="ru-RU"/>
        </w:rPr>
      </w:pPr>
    </w:p>
    <w:p w14:paraId="5840DA4D" w14:textId="77777777" w:rsidR="00EC0A35" w:rsidRDefault="00541FBE" w:rsidP="0068159D">
      <w:pPr>
        <w:spacing w:after="0" w:line="240" w:lineRule="auto"/>
        <w:ind w:right="283"/>
        <w:rPr>
          <w:rFonts w:ascii="PT Astra Sans" w:eastAsia="Times New Roman" w:hAnsi="PT Astra Sans" w:cs="Times New Roman"/>
          <w:sz w:val="20"/>
          <w:szCs w:val="20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от </w:t>
      </w:r>
      <w:r w:rsidR="00D202BA">
        <w:rPr>
          <w:rFonts w:ascii="PT Astra Sans" w:eastAsia="Times New Roman" w:hAnsi="PT Astra Sans" w:cs="Times New Roman"/>
          <w:sz w:val="24"/>
          <w:szCs w:val="24"/>
          <w:lang w:eastAsia="ru-RU"/>
        </w:rPr>
        <w:t>«04</w:t>
      </w:r>
      <w:r w:rsidR="004075BA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» </w:t>
      </w:r>
      <w:r w:rsidR="00D202BA">
        <w:rPr>
          <w:rFonts w:ascii="PT Astra Sans" w:eastAsia="Times New Roman" w:hAnsi="PT Astra Sans" w:cs="Times New Roman"/>
          <w:sz w:val="24"/>
          <w:szCs w:val="24"/>
          <w:lang w:eastAsia="ru-RU"/>
        </w:rPr>
        <w:t>февраля 2025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6936ED">
        <w:rPr>
          <w:rFonts w:ascii="PT Astra Sans" w:eastAsia="Times New Roman" w:hAnsi="PT Astra Sans" w:cs="Times New Roman"/>
          <w:sz w:val="24"/>
          <w:szCs w:val="24"/>
          <w:lang w:eastAsia="ru-RU"/>
        </w:rPr>
        <w:t>года №</w:t>
      </w:r>
      <w:r w:rsidR="00D202BA">
        <w:rPr>
          <w:rFonts w:ascii="PT Astra Sans" w:eastAsia="Times New Roman" w:hAnsi="PT Astra Sans" w:cs="Times New Roman"/>
          <w:sz w:val="24"/>
          <w:szCs w:val="24"/>
          <w:lang w:eastAsia="ru-RU"/>
        </w:rPr>
        <w:t>51</w:t>
      </w:r>
      <w:r w:rsidR="00EC0A35">
        <w:rPr>
          <w:rFonts w:ascii="PT Astra Sans" w:eastAsia="Times New Roman" w:hAnsi="PT Astra Sans" w:cs="Times New Roman"/>
          <w:sz w:val="20"/>
          <w:szCs w:val="20"/>
          <w:lang w:eastAsia="ru-RU"/>
        </w:rPr>
        <w:t xml:space="preserve">                                                                                            </w:t>
      </w:r>
    </w:p>
    <w:p w14:paraId="4B039BE1" w14:textId="77777777" w:rsidR="00EC0A35" w:rsidRDefault="0068159D" w:rsidP="0068159D">
      <w:pPr>
        <w:spacing w:after="0" w:line="240" w:lineRule="auto"/>
        <w:ind w:right="283" w:hanging="993"/>
        <w:rPr>
          <w:rFonts w:ascii="PT Astra Sans" w:eastAsia="Times New Roman" w:hAnsi="PT Astra Sans" w:cs="Times New Roman"/>
          <w:sz w:val="24"/>
          <w:szCs w:val="24"/>
          <w:u w:val="single"/>
          <w:lang w:eastAsia="ru-RU"/>
        </w:rPr>
      </w:pPr>
      <w:r>
        <w:rPr>
          <w:rFonts w:ascii="PT Astra Sans" w:eastAsia="Times New Roman" w:hAnsi="PT Astra Sans" w:cs="Times New Roman"/>
          <w:sz w:val="20"/>
          <w:szCs w:val="20"/>
          <w:lang w:eastAsia="ru-RU"/>
        </w:rPr>
        <w:t xml:space="preserve">                                      </w:t>
      </w:r>
      <w:r w:rsidR="00EC0A35">
        <w:rPr>
          <w:rFonts w:ascii="PT Astra Sans" w:eastAsia="Times New Roman" w:hAnsi="PT Astra Sans" w:cs="Times New Roman"/>
          <w:sz w:val="20"/>
          <w:szCs w:val="20"/>
          <w:lang w:eastAsia="ru-RU"/>
        </w:rPr>
        <w:t>с. Белозерское</w:t>
      </w:r>
    </w:p>
    <w:p w14:paraId="647FF3C2" w14:textId="77777777" w:rsidR="000572E7" w:rsidRDefault="000572E7" w:rsidP="006A2060">
      <w:pPr>
        <w:spacing w:after="0" w:line="240" w:lineRule="auto"/>
        <w:ind w:right="283"/>
        <w:rPr>
          <w:rFonts w:ascii="PT Astra Sans" w:eastAsia="Times New Roman" w:hAnsi="PT Astra Sans" w:cs="Times New Roman"/>
          <w:sz w:val="20"/>
          <w:szCs w:val="20"/>
          <w:lang w:eastAsia="ru-RU"/>
        </w:rPr>
      </w:pPr>
      <w:r>
        <w:rPr>
          <w:rFonts w:ascii="PT Astra Sans" w:eastAsia="Times New Roman" w:hAnsi="PT Astra Sans" w:cs="Times New Roman"/>
          <w:sz w:val="20"/>
          <w:szCs w:val="20"/>
          <w:lang w:eastAsia="ru-RU"/>
        </w:rPr>
        <w:t xml:space="preserve"> </w:t>
      </w:r>
    </w:p>
    <w:p w14:paraId="1BB73E55" w14:textId="77777777" w:rsidR="000572E7" w:rsidRDefault="000572E7" w:rsidP="006A2060">
      <w:pPr>
        <w:spacing w:after="0" w:line="240" w:lineRule="auto"/>
        <w:ind w:right="283"/>
        <w:rPr>
          <w:rFonts w:ascii="PT Astra Sans" w:eastAsia="Times New Roman" w:hAnsi="PT Astra Sans" w:cs="Times New Roman"/>
          <w:sz w:val="20"/>
          <w:szCs w:val="20"/>
          <w:lang w:eastAsia="ru-RU"/>
        </w:rPr>
      </w:pPr>
    </w:p>
    <w:p w14:paraId="5FDF0916" w14:textId="77777777" w:rsidR="000572E7" w:rsidRDefault="000572E7" w:rsidP="00190E9C">
      <w:pPr>
        <w:spacing w:after="0" w:line="240" w:lineRule="auto"/>
        <w:rPr>
          <w:rFonts w:ascii="PT Astra Sans" w:eastAsia="Times New Roman" w:hAnsi="PT Astra Sans" w:cs="Times New Roman"/>
          <w:sz w:val="20"/>
          <w:szCs w:val="20"/>
          <w:lang w:eastAsia="ru-RU"/>
        </w:rPr>
      </w:pPr>
    </w:p>
    <w:p w14:paraId="0A6C7267" w14:textId="77777777" w:rsidR="00EC0A35" w:rsidRDefault="00EC0A35" w:rsidP="0068159D">
      <w:pPr>
        <w:spacing w:after="0" w:line="240" w:lineRule="auto"/>
        <w:jc w:val="center"/>
        <w:rPr>
          <w:rFonts w:ascii="PT Astra Sans" w:eastAsia="Times New Roman" w:hAnsi="PT Astra Sans" w:cs="Times New Roman"/>
          <w:sz w:val="20"/>
          <w:szCs w:val="20"/>
          <w:lang w:eastAsia="ru-RU"/>
        </w:rPr>
      </w:pPr>
      <w:r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О внесении изменений в постановле</w:t>
      </w:r>
      <w:r w:rsidR="0068159D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ние Администрации Белозерского м</w:t>
      </w:r>
      <w:r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 xml:space="preserve">униципального округа от 10 </w:t>
      </w:r>
      <w:r w:rsidR="006936ED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октября 2022</w:t>
      </w:r>
      <w:r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 xml:space="preserve"> года № </w:t>
      </w:r>
      <w:r w:rsidR="006936ED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256 «</w:t>
      </w:r>
      <w:r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Об утверждении Муниципальной программы Белозерского муниципального округа «Сохранение и развитие культуры Белозерского муниципального округа» на 2023-2025 годы»</w:t>
      </w:r>
    </w:p>
    <w:p w14:paraId="7D6D91FC" w14:textId="77777777" w:rsidR="000572E7" w:rsidRDefault="000572E7" w:rsidP="00190E9C">
      <w:pPr>
        <w:spacing w:after="0" w:line="240" w:lineRule="auto"/>
        <w:jc w:val="center"/>
        <w:rPr>
          <w:rFonts w:ascii="PT Astra Sans" w:eastAsia="Times New Roman" w:hAnsi="PT Astra Sans" w:cs="Times New Roman"/>
          <w:sz w:val="20"/>
          <w:szCs w:val="20"/>
          <w:lang w:eastAsia="ru-RU"/>
        </w:rPr>
      </w:pPr>
    </w:p>
    <w:p w14:paraId="6F867611" w14:textId="77777777" w:rsidR="000572E7" w:rsidRPr="000572E7" w:rsidRDefault="000572E7" w:rsidP="00190E9C">
      <w:pPr>
        <w:tabs>
          <w:tab w:val="left" w:pos="8789"/>
        </w:tabs>
        <w:spacing w:after="0" w:line="240" w:lineRule="auto"/>
        <w:jc w:val="center"/>
        <w:rPr>
          <w:rFonts w:ascii="PT Astra Sans" w:eastAsia="Times New Roman" w:hAnsi="PT Astra Sans" w:cs="Times New Roman"/>
          <w:sz w:val="20"/>
          <w:szCs w:val="20"/>
          <w:lang w:eastAsia="ru-RU"/>
        </w:rPr>
      </w:pPr>
    </w:p>
    <w:p w14:paraId="146C5E3E" w14:textId="77777777" w:rsidR="00EC0A35" w:rsidRDefault="00EC0A35" w:rsidP="00190E9C">
      <w:pPr>
        <w:keepNext/>
        <w:tabs>
          <w:tab w:val="left" w:pos="851"/>
        </w:tabs>
        <w:autoSpaceDE w:val="0"/>
        <w:autoSpaceDN w:val="0"/>
        <w:spacing w:after="0" w:line="240" w:lineRule="auto"/>
        <w:ind w:firstLine="737"/>
        <w:jc w:val="both"/>
        <w:outlineLvl w:val="0"/>
        <w:rPr>
          <w:rFonts w:ascii="PT Astra Sans" w:eastAsia="Times New Roman" w:hAnsi="PT Astra Sans" w:cs="Times New Roman"/>
          <w:bCs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bCs/>
          <w:sz w:val="24"/>
          <w:szCs w:val="24"/>
          <w:lang w:eastAsia="ru-RU"/>
        </w:rPr>
        <w:t>В целях реализации государственной политики в сфере культуры Администрация Белозерского муниципального округа</w:t>
      </w:r>
    </w:p>
    <w:p w14:paraId="1C6831F0" w14:textId="77777777" w:rsidR="00EC0A35" w:rsidRDefault="00EC0A35" w:rsidP="00190E9C">
      <w:pPr>
        <w:spacing w:after="0" w:line="240" w:lineRule="auto"/>
        <w:ind w:firstLine="737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ПОСТАНОВЛЯЕТ:</w:t>
      </w:r>
    </w:p>
    <w:p w14:paraId="64508D9E" w14:textId="77777777" w:rsidR="00EC0A35" w:rsidRDefault="00EC0A35" w:rsidP="00190E9C">
      <w:pPr>
        <w:spacing w:after="0" w:line="240" w:lineRule="auto"/>
        <w:ind w:firstLine="737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1. Внести в постановление Администрации Белозерского муниципального округа от 10 октября 2022 года № 256 «Об утверждении Муниципальной программы Белозерского муниципального округа «Сохранение и развитие культуры Белозерского муниципального округа на 2023-2025 годы» следующие изменения: </w:t>
      </w:r>
    </w:p>
    <w:p w14:paraId="0155C08B" w14:textId="77777777" w:rsidR="00EC0A35" w:rsidRDefault="00EC0A35" w:rsidP="00190E9C">
      <w:pPr>
        <w:spacing w:after="0" w:line="240" w:lineRule="auto"/>
        <w:ind w:firstLine="851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- пункт 1 раздела </w:t>
      </w:r>
      <w:r>
        <w:rPr>
          <w:rFonts w:ascii="PT Astra Sans" w:eastAsia="Times New Roman" w:hAnsi="PT Astra Sans" w:cs="Times New Roman"/>
          <w:sz w:val="24"/>
          <w:szCs w:val="24"/>
          <w:lang w:val="en-US" w:eastAsia="ru-RU"/>
        </w:rPr>
        <w:t>X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«Ресурсное обеспечение Муниципальн</w:t>
      </w:r>
      <w:r w:rsidR="004075BA">
        <w:rPr>
          <w:rFonts w:ascii="PT Astra Sans" w:eastAsia="Times New Roman" w:hAnsi="PT Astra Sans" w:cs="Times New Roman"/>
          <w:sz w:val="24"/>
          <w:szCs w:val="24"/>
          <w:lang w:eastAsia="ru-RU"/>
        </w:rPr>
        <w:t>ой программы «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Сохранение и развитие культуры Белозерского муниципального округа</w:t>
      </w:r>
      <w:r w:rsidR="0068159D">
        <w:rPr>
          <w:rFonts w:ascii="PT Astra Sans" w:eastAsia="Times New Roman" w:hAnsi="PT Astra Sans" w:cs="Times New Roman"/>
          <w:sz w:val="24"/>
          <w:szCs w:val="24"/>
          <w:lang w:eastAsia="ru-RU"/>
        </w:rPr>
        <w:t>»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на 2023-2025 годы» приложения к данному </w:t>
      </w:r>
      <w:r w:rsidR="006936ED">
        <w:rPr>
          <w:rFonts w:ascii="PT Astra Sans" w:eastAsia="Times New Roman" w:hAnsi="PT Astra Sans" w:cs="Times New Roman"/>
          <w:sz w:val="24"/>
          <w:szCs w:val="24"/>
          <w:lang w:eastAsia="ru-RU"/>
        </w:rPr>
        <w:t>постановлению изложить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в следующей редакции: </w:t>
      </w:r>
    </w:p>
    <w:p w14:paraId="51C83550" w14:textId="77777777" w:rsidR="00EC0A35" w:rsidRDefault="00EC0A35" w:rsidP="00190E9C">
      <w:pPr>
        <w:spacing w:after="0" w:line="240" w:lineRule="auto"/>
        <w:ind w:firstLine="737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«</w:t>
      </w:r>
    </w:p>
    <w:tbl>
      <w:tblPr>
        <w:tblW w:w="488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2310"/>
        <w:gridCol w:w="1526"/>
        <w:gridCol w:w="1753"/>
        <w:gridCol w:w="1318"/>
        <w:gridCol w:w="1606"/>
      </w:tblGrid>
      <w:tr w:rsidR="00190E9C" w14:paraId="722B308E" w14:textId="77777777" w:rsidTr="00190E9C">
        <w:trPr>
          <w:trHeight w:val="370"/>
        </w:trPr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22D56" w14:textId="77777777" w:rsidR="00EC0A35" w:rsidRPr="00190E9C" w:rsidRDefault="00190E9C" w:rsidP="00190E9C">
            <w:r w:rsidRPr="00190E9C">
              <w:t>№</w:t>
            </w:r>
            <w:r>
              <w:t xml:space="preserve"> </w:t>
            </w:r>
            <w:r w:rsidR="00DA5F6E" w:rsidRPr="00190E9C">
              <w:t>п/п</w:t>
            </w:r>
          </w:p>
        </w:tc>
        <w:tc>
          <w:tcPr>
            <w:tcW w:w="1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1F111" w14:textId="77777777" w:rsidR="00EC0A35" w:rsidRPr="00DA5F6E" w:rsidRDefault="00EC0A35" w:rsidP="00190E9C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DA5F6E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Перечень основных направлений деятельности</w:t>
            </w:r>
          </w:p>
        </w:tc>
        <w:tc>
          <w:tcPr>
            <w:tcW w:w="2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F530" w14:textId="77777777" w:rsidR="00EC0A35" w:rsidRPr="00DA5F6E" w:rsidRDefault="00EC0A35" w:rsidP="00190E9C">
            <w:pPr>
              <w:spacing w:after="0" w:line="240" w:lineRule="atLeast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DA5F6E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Ресурсное обеспечение Программы,</w:t>
            </w:r>
          </w:p>
          <w:p w14:paraId="43100E60" w14:textId="77777777" w:rsidR="00EC0A35" w:rsidRPr="00DA5F6E" w:rsidRDefault="00EC0A35" w:rsidP="00190E9C">
            <w:pPr>
              <w:spacing w:after="0" w:line="240" w:lineRule="atLeast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DA5F6E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 xml:space="preserve"> тыс. руб.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44DD8" w14:textId="77777777" w:rsidR="00EC0A35" w:rsidRPr="00DA5F6E" w:rsidRDefault="00EC0A35" w:rsidP="00190E9C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DA5F6E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Ответственные исполнители и соисполнители Программы</w:t>
            </w:r>
          </w:p>
        </w:tc>
      </w:tr>
      <w:tr w:rsidR="00190E9C" w14:paraId="7236B006" w14:textId="77777777" w:rsidTr="00190E9C">
        <w:trPr>
          <w:trHeight w:val="376"/>
        </w:trPr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2B6A9" w14:textId="77777777" w:rsidR="00EC0A35" w:rsidRPr="00DA5F6E" w:rsidRDefault="00EC0A35" w:rsidP="00190E9C">
            <w:pPr>
              <w:spacing w:after="0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673FE" w14:textId="77777777" w:rsidR="00EC0A35" w:rsidRPr="00DA5F6E" w:rsidRDefault="00EC0A35" w:rsidP="00190E9C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C832" w14:textId="77777777" w:rsidR="00EC0A35" w:rsidRPr="00DA5F6E" w:rsidRDefault="00EC0A35" w:rsidP="00190E9C">
            <w:pPr>
              <w:spacing w:after="0" w:line="240" w:lineRule="atLeast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DA5F6E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8CF60" w14:textId="77777777" w:rsidR="00EC0A35" w:rsidRPr="00DA5F6E" w:rsidRDefault="00EC0A35" w:rsidP="00190E9C">
            <w:pPr>
              <w:spacing w:after="0" w:line="240" w:lineRule="atLeast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DA5F6E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86BF7" w14:textId="77777777" w:rsidR="00EC0A35" w:rsidRPr="00DA5F6E" w:rsidRDefault="00EC0A35" w:rsidP="00190E9C">
            <w:pPr>
              <w:spacing w:after="0" w:line="240" w:lineRule="atLeast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DA5F6E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2D79F" w14:textId="77777777" w:rsidR="00EC0A35" w:rsidRPr="00DA5F6E" w:rsidRDefault="00EC0A35" w:rsidP="00190E9C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</w:tr>
      <w:tr w:rsidR="00190E9C" w14:paraId="7A3A77AC" w14:textId="77777777" w:rsidTr="00190E9C">
        <w:trPr>
          <w:trHeight w:val="278"/>
        </w:trPr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B809" w14:textId="77777777" w:rsidR="00EC0A35" w:rsidRPr="00DA5F6E" w:rsidRDefault="00190E9C" w:rsidP="00190E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1</w:t>
            </w:r>
          </w:p>
          <w:p w14:paraId="57A013A6" w14:textId="77777777" w:rsidR="00EC0A35" w:rsidRPr="00DA5F6E" w:rsidRDefault="00EC0A35" w:rsidP="00190E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</w:p>
          <w:p w14:paraId="331EB41A" w14:textId="77777777" w:rsidR="00EC0A35" w:rsidRPr="00DA5F6E" w:rsidRDefault="00EC0A35" w:rsidP="00190E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</w:p>
          <w:p w14:paraId="3BF01965" w14:textId="77777777" w:rsidR="00EC0A35" w:rsidRPr="00DA5F6E" w:rsidRDefault="00EC0A35" w:rsidP="00190E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</w:p>
          <w:p w14:paraId="050B0A44" w14:textId="77777777" w:rsidR="00EC0A35" w:rsidRPr="00DA5F6E" w:rsidRDefault="00EC0A35" w:rsidP="00190E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</w:p>
          <w:p w14:paraId="13958CA0" w14:textId="77777777" w:rsidR="00EC0A35" w:rsidRPr="00DA5F6E" w:rsidRDefault="00EC0A35" w:rsidP="00190E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</w:p>
          <w:p w14:paraId="6B409942" w14:textId="77777777" w:rsidR="00EC0A35" w:rsidRPr="00DA5F6E" w:rsidRDefault="00EC0A35" w:rsidP="00190E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</w:p>
          <w:p w14:paraId="28446F97" w14:textId="77777777" w:rsidR="00EC0A35" w:rsidRPr="00DA5F6E" w:rsidRDefault="00EC0A35" w:rsidP="00190E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</w:p>
          <w:p w14:paraId="6479BC02" w14:textId="77777777" w:rsidR="00EC0A35" w:rsidRPr="00DA5F6E" w:rsidRDefault="00EC0A35" w:rsidP="00190E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</w:p>
          <w:p w14:paraId="2D2E95DC" w14:textId="77777777" w:rsidR="00EC0A35" w:rsidRPr="00DA5F6E" w:rsidRDefault="00EC0A35" w:rsidP="00190E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</w:p>
          <w:p w14:paraId="6F37D96F" w14:textId="77777777" w:rsidR="00EC0A35" w:rsidRPr="00DA5F6E" w:rsidRDefault="00EC0A35" w:rsidP="00190E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</w:p>
          <w:p w14:paraId="4C9D6039" w14:textId="77777777" w:rsidR="00EC0A35" w:rsidRPr="00DA5F6E" w:rsidRDefault="00EC0A35" w:rsidP="00190E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</w:p>
          <w:p w14:paraId="4C814FEF" w14:textId="77777777" w:rsidR="00EC0A35" w:rsidRPr="00DA5F6E" w:rsidRDefault="00EC0A35" w:rsidP="00190E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</w:p>
          <w:p w14:paraId="17E46CE0" w14:textId="77777777" w:rsidR="00EC0A35" w:rsidRPr="00DA5F6E" w:rsidRDefault="00EC0A35" w:rsidP="00190E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</w:p>
          <w:p w14:paraId="31319A2D" w14:textId="77777777" w:rsidR="00EC0A35" w:rsidRPr="00DA5F6E" w:rsidRDefault="00EC0A35" w:rsidP="00190E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</w:p>
          <w:p w14:paraId="56F49127" w14:textId="77777777" w:rsidR="00EC0A35" w:rsidRPr="00DA5F6E" w:rsidRDefault="00EC0A35" w:rsidP="00190E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</w:p>
          <w:p w14:paraId="7F717914" w14:textId="77777777" w:rsidR="00EC0A35" w:rsidRPr="00DA5F6E" w:rsidRDefault="00EC0A35" w:rsidP="00190E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</w:p>
          <w:p w14:paraId="3F3EF465" w14:textId="77777777" w:rsidR="00EC0A35" w:rsidRPr="00DA5F6E" w:rsidRDefault="00EC0A35" w:rsidP="00190E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</w:p>
          <w:p w14:paraId="6D329164" w14:textId="77777777" w:rsidR="00EC0A35" w:rsidRPr="00DA5F6E" w:rsidRDefault="00EC0A35" w:rsidP="00190E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</w:p>
          <w:p w14:paraId="4800AD34" w14:textId="77777777" w:rsidR="00EC0A35" w:rsidRPr="00DA5F6E" w:rsidRDefault="00EC0A35" w:rsidP="00190E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</w:p>
          <w:p w14:paraId="5D0171BD" w14:textId="77777777" w:rsidR="00EC0A35" w:rsidRPr="00DA5F6E" w:rsidRDefault="00EC0A35" w:rsidP="00190E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</w:p>
          <w:p w14:paraId="1B75554D" w14:textId="77777777" w:rsidR="00EC0A35" w:rsidRPr="00DA5F6E" w:rsidRDefault="00EC0A35" w:rsidP="00190E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</w:p>
          <w:p w14:paraId="7F562530" w14:textId="77777777" w:rsidR="00EC0A35" w:rsidRPr="00DA5F6E" w:rsidRDefault="00EC0A35" w:rsidP="00190E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</w:p>
          <w:p w14:paraId="26DDA7D0" w14:textId="77777777" w:rsidR="00EC0A35" w:rsidRPr="00DA5F6E" w:rsidRDefault="00EC0A35" w:rsidP="00190E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</w:p>
          <w:p w14:paraId="207B9654" w14:textId="77777777" w:rsidR="00EC0A35" w:rsidRPr="00DA5F6E" w:rsidRDefault="00EC0A35" w:rsidP="00190E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</w:p>
          <w:p w14:paraId="4042DE18" w14:textId="77777777" w:rsidR="00EC0A35" w:rsidRPr="00DA5F6E" w:rsidRDefault="00EC0A35" w:rsidP="00190E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</w:p>
          <w:p w14:paraId="604F26CB" w14:textId="77777777" w:rsidR="00EC0A35" w:rsidRPr="00DA5F6E" w:rsidRDefault="00EC0A35" w:rsidP="00190E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</w:p>
          <w:p w14:paraId="57901F0C" w14:textId="77777777" w:rsidR="00EC0A35" w:rsidRPr="00DA5F6E" w:rsidRDefault="00EC0A35" w:rsidP="00190E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</w:p>
          <w:p w14:paraId="4F03FF60" w14:textId="77777777" w:rsidR="00EC0A35" w:rsidRPr="00DA5F6E" w:rsidRDefault="00EC0A35" w:rsidP="00190E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</w:p>
          <w:p w14:paraId="6768F4EB" w14:textId="77777777" w:rsidR="00EC0A35" w:rsidRPr="00DA5F6E" w:rsidRDefault="00EC0A35" w:rsidP="00190E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</w:p>
          <w:p w14:paraId="4088BC8E" w14:textId="77777777" w:rsidR="00EC0A35" w:rsidRPr="00DA5F6E" w:rsidRDefault="00EC0A35" w:rsidP="00190E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65D9D" w14:textId="77777777" w:rsidR="00EC0A35" w:rsidRPr="00DA5F6E" w:rsidRDefault="00EC0A35" w:rsidP="00190E9C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DA5F6E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lastRenderedPageBreak/>
              <w:t xml:space="preserve">Сохранение и развитие </w:t>
            </w:r>
          </w:p>
          <w:p w14:paraId="67323B8E" w14:textId="77777777" w:rsidR="00EC0A35" w:rsidRPr="00DA5F6E" w:rsidRDefault="00EC0A35" w:rsidP="00190E9C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DA5F6E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традиционной народной </w:t>
            </w:r>
          </w:p>
          <w:p w14:paraId="0D23A988" w14:textId="77777777" w:rsidR="00EC0A35" w:rsidRPr="00DA5F6E" w:rsidRDefault="00EC0A35" w:rsidP="00190E9C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DA5F6E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культуры, нематериального </w:t>
            </w:r>
          </w:p>
          <w:p w14:paraId="2C2B6BF2" w14:textId="77777777" w:rsidR="00EC0A35" w:rsidRPr="00DA5F6E" w:rsidRDefault="00EC0A35" w:rsidP="00190E9C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DA5F6E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культурного наследия, развитие культурно-досуговой деятельности</w:t>
            </w:r>
            <w:r w:rsidRPr="00DA5F6E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8FCD5" w14:textId="77777777" w:rsidR="00EC0A35" w:rsidRPr="00DA5F6E" w:rsidRDefault="00EC0A35" w:rsidP="00190E9C">
            <w:pPr>
              <w:spacing w:after="0" w:line="240" w:lineRule="atLeast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DA5F6E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53503,899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829A8" w14:textId="77777777" w:rsidR="00EC0A35" w:rsidRPr="00DA5F6E" w:rsidRDefault="004075BA" w:rsidP="00190E9C">
            <w:pPr>
              <w:spacing w:after="0" w:line="240" w:lineRule="atLeast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DA5F6E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98176,18307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2E74D" w14:textId="77777777" w:rsidR="00EC0A35" w:rsidRPr="00DA5F6E" w:rsidRDefault="00AE0C19" w:rsidP="00190E9C">
            <w:pPr>
              <w:spacing w:after="0" w:line="240" w:lineRule="atLeast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DA5F6E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65437,3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4393" w14:textId="77777777" w:rsidR="0025344E" w:rsidRPr="00DA5F6E" w:rsidRDefault="0025344E" w:rsidP="00190E9C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DA5F6E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Администрация Белозерского мун</w:t>
            </w:r>
            <w:r w:rsidR="006936ED" w:rsidRPr="00DA5F6E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иципального округа Курганской об</w:t>
            </w:r>
            <w:r w:rsidRPr="00DA5F6E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ласти,</w:t>
            </w:r>
          </w:p>
          <w:p w14:paraId="4E6D26A2" w14:textId="77777777" w:rsidR="00EC0A35" w:rsidRPr="00DA5F6E" w:rsidRDefault="006936ED" w:rsidP="00190E9C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DA5F6E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МБУ «</w:t>
            </w:r>
            <w:r w:rsidR="00EC0A35" w:rsidRPr="00DA5F6E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Белозерский ЦК»,</w:t>
            </w:r>
          </w:p>
          <w:p w14:paraId="4C6FF296" w14:textId="77777777" w:rsidR="00EC0A35" w:rsidRPr="00DA5F6E" w:rsidRDefault="00EC0A35" w:rsidP="00190E9C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DA5F6E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МКУК «Белозерский РКМ»,</w:t>
            </w:r>
          </w:p>
          <w:p w14:paraId="7DBA473F" w14:textId="77777777" w:rsidR="00EC0A35" w:rsidRPr="00DA5F6E" w:rsidRDefault="00EC0A35" w:rsidP="00190E9C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DA5F6E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территориальные отделы</w:t>
            </w:r>
            <w:r w:rsidR="0025344E" w:rsidRPr="00DA5F6E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,</w:t>
            </w:r>
          </w:p>
          <w:p w14:paraId="6E4C2529" w14:textId="77777777" w:rsidR="0025344E" w:rsidRPr="00DA5F6E" w:rsidRDefault="0025344E" w:rsidP="00190E9C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</w:tr>
      <w:tr w:rsidR="00190E9C" w14:paraId="3B2EF8BD" w14:textId="77777777" w:rsidTr="00190E9C">
        <w:trPr>
          <w:trHeight w:val="278"/>
        </w:trPr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E0356" w14:textId="77777777" w:rsidR="00EC0A35" w:rsidRPr="00DA5F6E" w:rsidRDefault="00EC0A35" w:rsidP="00190E9C">
            <w:pPr>
              <w:spacing w:after="0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2CBD7" w14:textId="77777777" w:rsidR="00EC0A35" w:rsidRPr="00DA5F6E" w:rsidRDefault="00EC0A35" w:rsidP="00190E9C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i/>
                <w:sz w:val="20"/>
                <w:szCs w:val="20"/>
                <w:lang w:eastAsia="ru-RU"/>
              </w:rPr>
            </w:pPr>
            <w:r w:rsidRPr="00DA5F6E">
              <w:rPr>
                <w:rFonts w:ascii="PT Astra Sans" w:eastAsia="Times New Roman" w:hAnsi="PT Astra Sans" w:cs="Times New Roman"/>
                <w:i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C988" w14:textId="77777777" w:rsidR="00EC0A35" w:rsidRPr="00DA5F6E" w:rsidRDefault="00EC0A35" w:rsidP="00190E9C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1264" w14:textId="77777777" w:rsidR="00EC0A35" w:rsidRPr="00DA5F6E" w:rsidRDefault="00EC0A35" w:rsidP="00190E9C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51B5" w14:textId="77777777" w:rsidR="00EC0A35" w:rsidRPr="00DA5F6E" w:rsidRDefault="00EC0A35" w:rsidP="00190E9C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B5C41" w14:textId="77777777" w:rsidR="00EC0A35" w:rsidRPr="00DA5F6E" w:rsidRDefault="00EC0A35" w:rsidP="00190E9C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</w:tr>
      <w:tr w:rsidR="00190E9C" w14:paraId="171AA9EC" w14:textId="77777777" w:rsidTr="00190E9C">
        <w:trPr>
          <w:trHeight w:val="278"/>
        </w:trPr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93D4F" w14:textId="77777777" w:rsidR="00EC0A35" w:rsidRPr="00DA5F6E" w:rsidRDefault="00EC0A35" w:rsidP="00190E9C">
            <w:pPr>
              <w:spacing w:after="0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1C096" w14:textId="77777777" w:rsidR="00EC0A35" w:rsidRPr="00DA5F6E" w:rsidRDefault="00EC0A35" w:rsidP="00190E9C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DA5F6E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- субсидия на реконструкцию и капитальный ремонт региональных и муниципальных музеев и на развитие   сети учреждений культурно</w:t>
            </w:r>
            <w:r w:rsidR="00DA5F6E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-</w:t>
            </w:r>
            <w:r w:rsidRPr="00DA5F6E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 досугового типа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1FDF" w14:textId="77777777" w:rsidR="00EC0A35" w:rsidRPr="00DA5F6E" w:rsidRDefault="00EC0A35" w:rsidP="00190E9C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17EA3" w14:textId="77777777" w:rsidR="00EC0A35" w:rsidRPr="00DA5F6E" w:rsidRDefault="00EC0A35" w:rsidP="00190E9C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DA5F6E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4403,804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F7C7" w14:textId="77777777" w:rsidR="00EC0A35" w:rsidRPr="00DA5F6E" w:rsidRDefault="00EC0A35" w:rsidP="00190E9C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5487D" w14:textId="77777777" w:rsidR="00EC0A35" w:rsidRPr="00DA5F6E" w:rsidRDefault="00EC0A35" w:rsidP="00190E9C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</w:tr>
      <w:tr w:rsidR="00190E9C" w14:paraId="405D04DD" w14:textId="77777777" w:rsidTr="00190E9C">
        <w:trPr>
          <w:trHeight w:val="2452"/>
        </w:trPr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57349" w14:textId="77777777" w:rsidR="00EC0A35" w:rsidRPr="00DA5F6E" w:rsidRDefault="00EC0A35" w:rsidP="00190E9C">
            <w:pPr>
              <w:spacing w:after="0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4AC56" w14:textId="77777777" w:rsidR="00EC0A35" w:rsidRPr="00DA5F6E" w:rsidRDefault="00EC0A35" w:rsidP="00190E9C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DA5F6E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 xml:space="preserve">- субсидия на государственную поддержку отрасли культура </w:t>
            </w:r>
            <w:r w:rsidR="00D202BA" w:rsidRPr="00DA5F6E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(государственна</w:t>
            </w:r>
            <w:r w:rsidRPr="00DA5F6E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я поддержка лучших сельских учреждений культуры)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199C" w14:textId="77777777" w:rsidR="00EC0A35" w:rsidRPr="00DA5F6E" w:rsidRDefault="00EC0A35" w:rsidP="00190E9C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7629E" w14:textId="77777777" w:rsidR="00EC0A35" w:rsidRPr="00DA5F6E" w:rsidRDefault="00EC0A35" w:rsidP="00190E9C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DA5F6E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2549" w14:textId="77777777" w:rsidR="00EC0A35" w:rsidRPr="00DA5F6E" w:rsidRDefault="00AE0C19" w:rsidP="00190E9C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DA5F6E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62BD8" w14:textId="77777777" w:rsidR="00EC0A35" w:rsidRPr="00DA5F6E" w:rsidRDefault="00EC0A35" w:rsidP="00190E9C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</w:tr>
      <w:tr w:rsidR="00190E9C" w14:paraId="5A1AF97E" w14:textId="77777777" w:rsidTr="00190E9C">
        <w:trPr>
          <w:trHeight w:val="2452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74D1" w14:textId="77777777" w:rsidR="00AE0C19" w:rsidRPr="00DA5F6E" w:rsidRDefault="00AE0C19" w:rsidP="00190E9C">
            <w:pPr>
              <w:spacing w:after="0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4A4B" w14:textId="77777777" w:rsidR="00AE0C19" w:rsidRPr="00DA5F6E" w:rsidRDefault="00D202BA" w:rsidP="00190E9C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DA5F6E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- субсидия на государственную поддержку отрасли культура (государственная поддержка лучших работников сельских учреждений культуры)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0D52" w14:textId="77777777" w:rsidR="00AE0C19" w:rsidRPr="00DA5F6E" w:rsidRDefault="00AE0C19" w:rsidP="00190E9C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AFD2" w14:textId="77777777" w:rsidR="00AE0C19" w:rsidRPr="00DA5F6E" w:rsidRDefault="00AE0C19" w:rsidP="00190E9C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EB80" w14:textId="77777777" w:rsidR="00AE0C19" w:rsidRPr="00DA5F6E" w:rsidRDefault="00D202BA" w:rsidP="00190E9C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DA5F6E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49AB" w14:textId="77777777" w:rsidR="00AE0C19" w:rsidRPr="00DA5F6E" w:rsidRDefault="00AE0C19" w:rsidP="00190E9C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</w:tr>
      <w:tr w:rsidR="00190E9C" w14:paraId="1BC389D5" w14:textId="77777777" w:rsidTr="00190E9C">
        <w:trPr>
          <w:trHeight w:val="27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29F1" w14:textId="77777777" w:rsidR="0025344E" w:rsidRPr="00DA5F6E" w:rsidRDefault="0025344E" w:rsidP="00190E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FF438" w14:textId="77777777" w:rsidR="0025344E" w:rsidRPr="00DA5F6E" w:rsidRDefault="0025344E" w:rsidP="00190E9C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DA5F6E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- субсидия на обеспечение развития и укрепления материально – технической базы муниципальных домов культуры в населенных пунктах с числом жителей до 50 тыс. чел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D0E0" w14:textId="77777777" w:rsidR="0025344E" w:rsidRPr="00DA5F6E" w:rsidRDefault="0025344E" w:rsidP="00190E9C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1F4A0" w14:textId="77777777" w:rsidR="0025344E" w:rsidRPr="00DA5F6E" w:rsidRDefault="0025344E" w:rsidP="00190E9C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DA5F6E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1001,001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4A09" w14:textId="77777777" w:rsidR="0025344E" w:rsidRPr="00DA5F6E" w:rsidRDefault="00D202BA" w:rsidP="00190E9C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DA5F6E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2502,5</w:t>
            </w:r>
          </w:p>
        </w:tc>
        <w:tc>
          <w:tcPr>
            <w:tcW w:w="88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119EFFAF" w14:textId="77777777" w:rsidR="0025344E" w:rsidRPr="00DA5F6E" w:rsidRDefault="0025344E" w:rsidP="00190E9C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</w:tr>
      <w:tr w:rsidR="00190E9C" w14:paraId="316CAAF3" w14:textId="77777777" w:rsidTr="00190E9C">
        <w:trPr>
          <w:trHeight w:val="27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7F21" w14:textId="77777777" w:rsidR="0025344E" w:rsidRPr="00DA5F6E" w:rsidRDefault="0025344E" w:rsidP="00190E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EB27" w14:textId="77777777" w:rsidR="0025344E" w:rsidRPr="00DA5F6E" w:rsidRDefault="0025344E" w:rsidP="00190E9C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DA5F6E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- субсидия, выделяемая из областного бюджета местным бюджетам на развитие муниципальной системы культуры в 2024 году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3306" w14:textId="77777777" w:rsidR="0025344E" w:rsidRPr="00DA5F6E" w:rsidRDefault="0025344E" w:rsidP="00190E9C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50C3" w14:textId="77777777" w:rsidR="0025344E" w:rsidRPr="00DA5F6E" w:rsidRDefault="0025344E" w:rsidP="00190E9C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DA5F6E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25025, 025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0BC0" w14:textId="77777777" w:rsidR="0025344E" w:rsidRPr="00DA5F6E" w:rsidRDefault="0025344E" w:rsidP="00190E9C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6A676" w14:textId="77777777" w:rsidR="0025344E" w:rsidRPr="00DA5F6E" w:rsidRDefault="0025344E" w:rsidP="00190E9C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</w:tr>
      <w:tr w:rsidR="00190E9C" w14:paraId="668F5832" w14:textId="77777777" w:rsidTr="00190E9C">
        <w:trPr>
          <w:trHeight w:val="27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FAF4" w14:textId="77777777" w:rsidR="004075BA" w:rsidRPr="00DA5F6E" w:rsidRDefault="004075BA" w:rsidP="00190E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403A" w14:textId="77777777" w:rsidR="004075BA" w:rsidRPr="00DA5F6E" w:rsidRDefault="004075BA" w:rsidP="00190E9C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DA5F6E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- субсидия на создание объектов инфраструктуры для развития туризма в 2024 г.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C5E4" w14:textId="77777777" w:rsidR="004075BA" w:rsidRPr="00DA5F6E" w:rsidRDefault="004075BA" w:rsidP="00190E9C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86FC" w14:textId="77777777" w:rsidR="004075BA" w:rsidRPr="00DA5F6E" w:rsidRDefault="004075BA" w:rsidP="00190E9C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DA5F6E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12632,63263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2C24" w14:textId="77777777" w:rsidR="004075BA" w:rsidRPr="00DA5F6E" w:rsidRDefault="004075BA" w:rsidP="00190E9C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B3C90" w14:textId="77777777" w:rsidR="004075BA" w:rsidRPr="00DA5F6E" w:rsidRDefault="004075BA" w:rsidP="00190E9C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</w:tr>
      <w:tr w:rsidR="00190E9C" w14:paraId="5FFC29F8" w14:textId="77777777" w:rsidTr="0068159D">
        <w:trPr>
          <w:trHeight w:val="611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67FB" w14:textId="77777777" w:rsidR="004075BA" w:rsidRPr="00DA5F6E" w:rsidRDefault="004075BA" w:rsidP="00190E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DEA6" w14:textId="77777777" w:rsidR="004075BA" w:rsidRPr="00DA5F6E" w:rsidRDefault="004075BA" w:rsidP="00190E9C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DA5F6E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- субсидия на создание системы навигации и ориентирующей информации для туристов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77AC" w14:textId="77777777" w:rsidR="004075BA" w:rsidRPr="00DA5F6E" w:rsidRDefault="004075BA" w:rsidP="00190E9C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D494" w14:textId="77777777" w:rsidR="004075BA" w:rsidRPr="00DA5F6E" w:rsidRDefault="004075BA" w:rsidP="00190E9C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DA5F6E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47,000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1C76" w14:textId="77777777" w:rsidR="004075BA" w:rsidRPr="00DA5F6E" w:rsidRDefault="004075BA" w:rsidP="00190E9C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CDE3" w14:textId="77777777" w:rsidR="004075BA" w:rsidRPr="00DA5F6E" w:rsidRDefault="004075BA" w:rsidP="00190E9C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</w:tr>
    </w:tbl>
    <w:p w14:paraId="67E30B3F" w14:textId="77777777" w:rsidR="00EC0A35" w:rsidRDefault="00EC0A35" w:rsidP="00190E9C">
      <w:pPr>
        <w:spacing w:after="0" w:line="240" w:lineRule="auto"/>
        <w:jc w:val="right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           ».</w:t>
      </w:r>
    </w:p>
    <w:p w14:paraId="0C336F45" w14:textId="77777777" w:rsidR="0068159D" w:rsidRDefault="0068159D" w:rsidP="00190E9C">
      <w:pPr>
        <w:spacing w:after="0" w:line="240" w:lineRule="auto"/>
        <w:ind w:firstLine="737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14:paraId="2C405574" w14:textId="77777777" w:rsidR="0068159D" w:rsidRDefault="0068159D" w:rsidP="00190E9C">
      <w:pPr>
        <w:spacing w:after="0" w:line="240" w:lineRule="auto"/>
        <w:ind w:firstLine="737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14:paraId="3B1AFD23" w14:textId="77777777" w:rsidR="0068159D" w:rsidRDefault="0068159D" w:rsidP="00190E9C">
      <w:pPr>
        <w:spacing w:after="0" w:line="240" w:lineRule="auto"/>
        <w:ind w:firstLine="737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14:paraId="156DF1D2" w14:textId="77777777" w:rsidR="0068159D" w:rsidRDefault="0068159D" w:rsidP="00190E9C">
      <w:pPr>
        <w:spacing w:after="0" w:line="240" w:lineRule="auto"/>
        <w:ind w:firstLine="737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14:paraId="35E2D16B" w14:textId="77777777" w:rsidR="0068159D" w:rsidRDefault="0068159D" w:rsidP="00190E9C">
      <w:pPr>
        <w:spacing w:after="0" w:line="240" w:lineRule="auto"/>
        <w:ind w:firstLine="737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14:paraId="5988BE53" w14:textId="77777777" w:rsidR="00EC0A35" w:rsidRDefault="00EC0A35" w:rsidP="00190E9C">
      <w:pPr>
        <w:spacing w:after="0" w:line="240" w:lineRule="auto"/>
        <w:ind w:firstLine="737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2. Разместить настоящее постановление на официальном сайте Администрации Белозерского муниципального округа в информационно-телекоммуникационной сети Интернет.</w:t>
      </w:r>
    </w:p>
    <w:p w14:paraId="6DFA68CA" w14:textId="77777777" w:rsidR="001A72AC" w:rsidRDefault="00EC0A35" w:rsidP="0068159D">
      <w:pPr>
        <w:spacing w:after="0" w:line="240" w:lineRule="auto"/>
        <w:ind w:firstLine="737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lastRenderedPageBreak/>
        <w:t>3. Контроль за выполнением настоящего постановления возложить на заместителя Главы Белозерского муниципального округа, начальника управления социальной политики.</w:t>
      </w:r>
    </w:p>
    <w:p w14:paraId="3A930A24" w14:textId="77777777" w:rsidR="0068159D" w:rsidRDefault="0068159D" w:rsidP="0068159D">
      <w:pPr>
        <w:spacing w:after="0" w:line="240" w:lineRule="auto"/>
        <w:ind w:firstLine="737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14:paraId="35F8CB30" w14:textId="77777777" w:rsidR="0068159D" w:rsidRDefault="0068159D" w:rsidP="0068159D">
      <w:pPr>
        <w:spacing w:after="0" w:line="240" w:lineRule="auto"/>
        <w:ind w:firstLine="737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14:paraId="2497CE8D" w14:textId="77777777" w:rsidR="0068159D" w:rsidRDefault="0068159D" w:rsidP="0068159D">
      <w:pPr>
        <w:spacing w:after="0" w:line="240" w:lineRule="auto"/>
        <w:ind w:firstLine="737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14:paraId="6EDBB017" w14:textId="77777777" w:rsidR="00EC0A35" w:rsidRDefault="00EC0A35" w:rsidP="00190E9C">
      <w:pPr>
        <w:tabs>
          <w:tab w:val="left" w:pos="6720"/>
        </w:tabs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Глава </w:t>
      </w:r>
    </w:p>
    <w:p w14:paraId="7CFF5D62" w14:textId="77777777" w:rsidR="00FB4B81" w:rsidRDefault="00EC0A35" w:rsidP="00190E9C">
      <w:pPr>
        <w:tabs>
          <w:tab w:val="left" w:pos="6720"/>
        </w:tabs>
        <w:spacing w:after="0" w:line="240" w:lineRule="auto"/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 муницип</w:t>
      </w:r>
      <w:r w:rsidR="00DA5F6E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ального округа                                            </w:t>
      </w:r>
      <w:proofErr w:type="spellStart"/>
      <w:r w:rsidR="00DA5F6E">
        <w:rPr>
          <w:rFonts w:ascii="PT Astra Sans" w:eastAsia="Times New Roman" w:hAnsi="PT Astra Sans" w:cs="Times New Roman"/>
          <w:sz w:val="24"/>
          <w:szCs w:val="24"/>
          <w:lang w:eastAsia="ru-RU"/>
        </w:rPr>
        <w:t>Н.А.Богданова</w:t>
      </w:r>
      <w:proofErr w:type="spellEnd"/>
      <w:r w:rsidR="00DA5F6E">
        <w:rPr>
          <w:rFonts w:ascii="PT Astra Sans" w:eastAsia="Times New Roman" w:hAnsi="PT Astra Sans" w:cs="Times New Roman"/>
          <w:sz w:val="24"/>
          <w:szCs w:val="24"/>
          <w:lang w:eastAsia="ru-RU"/>
        </w:rPr>
        <w:tab/>
        <w:t xml:space="preserve">           </w:t>
      </w:r>
    </w:p>
    <w:p w14:paraId="6BAE828B" w14:textId="77777777" w:rsidR="00DA5F6E" w:rsidRDefault="00DA5F6E">
      <w:pPr>
        <w:tabs>
          <w:tab w:val="left" w:pos="6720"/>
        </w:tabs>
        <w:spacing w:after="0" w:line="240" w:lineRule="auto"/>
        <w:ind w:right="283"/>
      </w:pPr>
    </w:p>
    <w:sectPr w:rsidR="00DA5F6E" w:rsidSect="0068159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CF2"/>
    <w:rsid w:val="000538E3"/>
    <w:rsid w:val="000572E7"/>
    <w:rsid w:val="00190E9C"/>
    <w:rsid w:val="001A72AC"/>
    <w:rsid w:val="001E09A9"/>
    <w:rsid w:val="0025344E"/>
    <w:rsid w:val="00365D4C"/>
    <w:rsid w:val="004075BA"/>
    <w:rsid w:val="00541FBE"/>
    <w:rsid w:val="005B2FE8"/>
    <w:rsid w:val="00605060"/>
    <w:rsid w:val="00662845"/>
    <w:rsid w:val="0068159D"/>
    <w:rsid w:val="006936ED"/>
    <w:rsid w:val="006A2060"/>
    <w:rsid w:val="00782DDF"/>
    <w:rsid w:val="007B4DEE"/>
    <w:rsid w:val="00AE0C19"/>
    <w:rsid w:val="00B96747"/>
    <w:rsid w:val="00C91CF2"/>
    <w:rsid w:val="00D202BA"/>
    <w:rsid w:val="00D43715"/>
    <w:rsid w:val="00DA5F6E"/>
    <w:rsid w:val="00EC0A35"/>
    <w:rsid w:val="00F053C6"/>
    <w:rsid w:val="00F44F61"/>
    <w:rsid w:val="00FB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A8BBF"/>
  <w15:docId w15:val="{FBC5A1DE-2BAD-0845-B9BF-B2458C84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A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1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1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</dc:creator>
  <cp:lastModifiedBy>Arm-o</cp:lastModifiedBy>
  <cp:revision>2</cp:revision>
  <cp:lastPrinted>2025-02-11T09:38:00Z</cp:lastPrinted>
  <dcterms:created xsi:type="dcterms:W3CDTF">2025-02-12T05:36:00Z</dcterms:created>
  <dcterms:modified xsi:type="dcterms:W3CDTF">2025-02-12T05:36:00Z</dcterms:modified>
</cp:coreProperties>
</file>