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05" w:rsidRPr="00E775D1" w:rsidRDefault="00923892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 w:rsidRPr="00E775D1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29 сентября 2021</w:t>
      </w:r>
      <w:r w:rsidR="008F5FAB" w:rsidRPr="00E775D1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года </w:t>
      </w:r>
      <w:r w:rsidR="00806405" w:rsidRPr="00E775D1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комиссии, состоялось очередное заседание комиссии</w:t>
      </w:r>
    </w:p>
    <w:p w:rsidR="00C71CD6" w:rsidRPr="00E775D1" w:rsidRDefault="00806405" w:rsidP="008F5FAB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proofErr w:type="gramStart"/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 ее работе приняли участие</w:t>
      </w:r>
      <w:r w:rsidR="00A1422E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1EF8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FB1EF8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Л.А. </w:t>
      </w:r>
      <w:r w:rsidR="00A1422E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-</w:t>
      </w:r>
      <w:r w:rsidR="00FB1EF8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председатель Ко</w:t>
      </w:r>
      <w:r w:rsidR="008B2E70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ординационного совета профсоюзных организаций Белозерского района</w:t>
      </w:r>
      <w:r w:rsidR="00FB1EF8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, </w:t>
      </w:r>
      <w:r w:rsidR="00923892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Евдокимова Л.В. – начальник Белозерского филиала ГБУ «Комплексный цент</w:t>
      </w:r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р</w:t>
      </w:r>
      <w:r w:rsidR="00923892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социального обслуживания населения по </w:t>
      </w:r>
      <w:proofErr w:type="spellStart"/>
      <w:r w:rsidR="00923892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Кетовскому</w:t>
      </w:r>
      <w:proofErr w:type="spellEnd"/>
      <w:r w:rsidR="00923892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, Белозер</w:t>
      </w:r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скому и </w:t>
      </w:r>
      <w:proofErr w:type="spellStart"/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Половинскому</w:t>
      </w:r>
      <w:proofErr w:type="spellEnd"/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районам»,</w:t>
      </w:r>
      <w:r w:rsidR="00923892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23892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Ситникова</w:t>
      </w:r>
      <w:proofErr w:type="spellEnd"/>
      <w:r w:rsidR="008F5FAB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С.Ю. - 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8F5FAB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8F5FAB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районов  Курганской области» и руководители структурных подразделений Администрации района.</w:t>
      </w:r>
      <w:proofErr w:type="gramEnd"/>
    </w:p>
    <w:p w:rsidR="008F5FAB" w:rsidRDefault="00273CA0" w:rsidP="008F5FAB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proofErr w:type="gramStart"/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 ходе заседан</w:t>
      </w:r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ия комиссии рассмотрены вопросы</w:t>
      </w:r>
      <w:r w:rsidR="00E80B3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:</w:t>
      </w:r>
      <w:r w:rsidR="00A16303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r w:rsidR="008F5FAB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об итогах</w:t>
      </w:r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организации отдыха, оздоровления и занятости детей и подростков в п</w:t>
      </w:r>
      <w:r w:rsidR="008F5FAB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ериод летних каникул</w:t>
      </w:r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, </w:t>
      </w:r>
      <w:r w:rsidR="008F5FAB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о прове</w:t>
      </w:r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денной спортивно-массовой работы на предприятиях и в у</w:t>
      </w:r>
      <w:r w:rsidR="008B2E70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чреждениях Белозерского района и</w:t>
      </w:r>
      <w:r w:rsidR="00E775D1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о результатах проведенных проверок  ведомственного контроля по соблюдению требований трудового законодательства в организациях Белозерского района.</w:t>
      </w:r>
      <w:r w:rsidR="008B2E70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8B2E70" w:rsidRPr="00E775D1" w:rsidRDefault="008B2E70" w:rsidP="008B2E70">
      <w:pPr>
        <w:spacing w:after="0" w:line="240" w:lineRule="auto"/>
        <w:ind w:firstLine="708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П</w:t>
      </w:r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редседатель Ко</w:t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ординационного совета профсоюзных организаций Белозерского района</w:t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Л</w:t>
      </w:r>
      <w:r w:rsidR="001D4057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.А. довела до присутствующих о В</w:t>
      </w:r>
      <w:bookmarkStart w:id="0" w:name="_GoBack"/>
      <w:bookmarkEnd w:id="0"/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сероссийской акции профсоюзов в рамках Всемирного дня действий «За достойный труд», который пройдет 7 октября</w:t>
      </w:r>
      <w:r w:rsidR="001D4057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2021 года</w:t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.</w:t>
      </w:r>
    </w:p>
    <w:p w:rsidR="00273CA0" w:rsidRDefault="00A1422E" w:rsidP="0049529F">
      <w:pPr>
        <w:spacing w:after="0" w:line="240" w:lineRule="auto"/>
        <w:ind w:firstLine="708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49529F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комиссии</w:t>
      </w:r>
      <w:r w:rsidR="00A0337D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дан ряд рекомендаций</w:t>
      </w:r>
      <w:r w:rsidR="00003385" w:rsidRPr="00003385">
        <w:rPr>
          <w:rFonts w:ascii="PT Astra Sans" w:hAnsi="PT Astra Sans" w:cs="Times New Roman"/>
          <w:sz w:val="28"/>
          <w:szCs w:val="28"/>
        </w:rPr>
        <w:t xml:space="preserve"> </w:t>
      </w:r>
      <w:r w:rsidR="00003385"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 w:rsidR="00003385"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r w:rsidR="00A0337D" w:rsidRPr="00E775D1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.</w:t>
      </w:r>
    </w:p>
    <w:p w:rsidR="001D4057" w:rsidRDefault="001D4057" w:rsidP="0049529F">
      <w:pPr>
        <w:spacing w:after="0" w:line="240" w:lineRule="auto"/>
        <w:ind w:firstLine="708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</w:p>
    <w:p w:rsidR="001D4057" w:rsidRPr="001D4057" w:rsidRDefault="001D4057" w:rsidP="001D4057">
      <w:pPr>
        <w:spacing w:after="0" w:line="240" w:lineRule="auto"/>
        <w:ind w:firstLine="708"/>
        <w:jc w:val="right"/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</w:pP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 w:rsidRPr="001D4057"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  <w:t xml:space="preserve">Отдел экономики и инвестиционной </w:t>
      </w:r>
    </w:p>
    <w:p w:rsidR="001D4057" w:rsidRPr="001D4057" w:rsidRDefault="001D4057" w:rsidP="001D4057">
      <w:pPr>
        <w:spacing w:after="0" w:line="240" w:lineRule="auto"/>
        <w:ind w:firstLine="708"/>
        <w:jc w:val="right"/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</w:pPr>
      <w:r w:rsidRPr="001D4057"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деятельности Администрации   </w:t>
      </w:r>
    </w:p>
    <w:p w:rsidR="001D4057" w:rsidRPr="001D4057" w:rsidRDefault="001D4057" w:rsidP="001D4057">
      <w:pPr>
        <w:spacing w:after="0" w:line="240" w:lineRule="auto"/>
        <w:ind w:firstLine="708"/>
        <w:jc w:val="right"/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</w:pPr>
      <w:r w:rsidRPr="001D4057"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Белозерского района</w:t>
      </w:r>
    </w:p>
    <w:p w:rsidR="00273CA0" w:rsidRPr="001D4057" w:rsidRDefault="00273CA0" w:rsidP="001D4057">
      <w:pPr>
        <w:spacing w:after="0" w:line="240" w:lineRule="auto"/>
        <w:jc w:val="right"/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</w:pPr>
    </w:p>
    <w:p w:rsidR="00273CA0" w:rsidRPr="001D4057" w:rsidRDefault="00273CA0" w:rsidP="001D4057">
      <w:pPr>
        <w:spacing w:after="0" w:line="240" w:lineRule="auto"/>
        <w:jc w:val="right"/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943D85" w:rsidRDefault="00943D85" w:rsidP="00806405"/>
    <w:sectPr w:rsidR="0094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3385"/>
    <w:rsid w:val="001D4057"/>
    <w:rsid w:val="00273CA0"/>
    <w:rsid w:val="0049529F"/>
    <w:rsid w:val="005C26C5"/>
    <w:rsid w:val="00685E53"/>
    <w:rsid w:val="00806405"/>
    <w:rsid w:val="008B2E70"/>
    <w:rsid w:val="008F5FAB"/>
    <w:rsid w:val="00923892"/>
    <w:rsid w:val="00943D85"/>
    <w:rsid w:val="00A0337D"/>
    <w:rsid w:val="00A1422E"/>
    <w:rsid w:val="00A16303"/>
    <w:rsid w:val="00AC6271"/>
    <w:rsid w:val="00BE7D0D"/>
    <w:rsid w:val="00C71CD6"/>
    <w:rsid w:val="00E71BE5"/>
    <w:rsid w:val="00E775D1"/>
    <w:rsid w:val="00E80B3D"/>
    <w:rsid w:val="00F22DE9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9</cp:revision>
  <cp:lastPrinted>2021-09-30T09:01:00Z</cp:lastPrinted>
  <dcterms:created xsi:type="dcterms:W3CDTF">2021-09-30T05:08:00Z</dcterms:created>
  <dcterms:modified xsi:type="dcterms:W3CDTF">2021-09-30T10:17:00Z</dcterms:modified>
</cp:coreProperties>
</file>